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190616"/>
        <w:docPartObj>
          <w:docPartGallery w:val="Cover Pages"/>
          <w:docPartUnique/>
        </w:docPartObj>
      </w:sdtPr>
      <w:sdtEndPr/>
      <w:sdtContent>
        <w:p w14:paraId="021F80AB" w14:textId="713DC042" w:rsidR="00B63D19" w:rsidRPr="00B63D19" w:rsidRDefault="001D79C9" w:rsidP="00B63D19">
          <w:pPr>
            <w:rPr>
              <w:rFonts w:ascii="Times New Roman" w:eastAsia="Times New Roman" w:hAnsi="Times New Roman" w:cs="Times New Roman"/>
              <w:sz w:val="24"/>
              <w:szCs w:val="24"/>
            </w:rPr>
          </w:pPr>
          <w:r w:rsidRPr="00B63D1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0288" behindDoc="0" locked="0" layoutInCell="1" allowOverlap="1" wp14:anchorId="089CD449" wp14:editId="623B07C1">
                    <wp:simplePos x="0" y="0"/>
                    <wp:positionH relativeFrom="column">
                      <wp:posOffset>2584608</wp:posOffset>
                    </wp:positionH>
                    <wp:positionV relativeFrom="paragraph">
                      <wp:posOffset>-1317149</wp:posOffset>
                    </wp:positionV>
                    <wp:extent cx="3705226" cy="4498657"/>
                    <wp:effectExtent l="3493" t="0" r="0" b="0"/>
                    <wp:wrapNone/>
                    <wp:docPr id="1" name="Isosceles Triangle 1"/>
                    <wp:cNvGraphicFramePr/>
                    <a:graphic xmlns:a="http://schemas.openxmlformats.org/drawingml/2006/main">
                      <a:graphicData uri="http://schemas.microsoft.com/office/word/2010/wordprocessingShape">
                        <wps:wsp>
                          <wps:cNvSpPr/>
                          <wps:spPr>
                            <a:xfrm rot="16200000">
                              <a:off x="0" y="0"/>
                              <a:ext cx="3705226" cy="4498657"/>
                            </a:xfrm>
                            <a:prstGeom prst="triangle">
                              <a:avLst>
                                <a:gd name="adj" fmla="val 100000"/>
                              </a:avLst>
                            </a:prstGeom>
                            <a:solidFill>
                              <a:srgbClr val="0066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889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203.5pt;margin-top:-103.7pt;width:291.75pt;height:354.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" adj="21600" fillcolor="#066" stroked="f" strokeweight="1pt"/>
                </w:pict>
              </mc:Fallback>
            </mc:AlternateContent>
          </w:r>
          <w:r>
            <w:rPr>
              <w:noProof/>
              <w:lang w:eastAsia="en-AU"/>
            </w:rPr>
            <mc:AlternateContent>
              <mc:Choice Requires="wps">
                <w:drawing>
                  <wp:anchor distT="45720" distB="45720" distL="114300" distR="114300" simplePos="0" relativeHeight="251679744" behindDoc="1" locked="0" layoutInCell="1" allowOverlap="1" wp14:anchorId="327E6FE2" wp14:editId="7DE6C35D">
                    <wp:simplePos x="0" y="0"/>
                    <wp:positionH relativeFrom="column">
                      <wp:posOffset>-914400</wp:posOffset>
                    </wp:positionH>
                    <wp:positionV relativeFrom="paragraph">
                      <wp:posOffset>-1043940</wp:posOffset>
                    </wp:positionV>
                    <wp:extent cx="7524750" cy="110617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1061700"/>
                            </a:xfrm>
                            <a:prstGeom prst="rect">
                              <a:avLst/>
                            </a:prstGeom>
                            <a:gradFill flip="none" rotWithShape="1">
                              <a:gsLst>
                                <a:gs pos="0">
                                  <a:srgbClr val="00AD99">
                                    <a:shade val="30000"/>
                                    <a:satMod val="115000"/>
                                  </a:srgbClr>
                                </a:gs>
                                <a:gs pos="50000">
                                  <a:srgbClr val="00AD99">
                                    <a:shade val="67500"/>
                                    <a:satMod val="115000"/>
                                  </a:srgbClr>
                                </a:gs>
                                <a:gs pos="100000">
                                  <a:srgbClr val="00AD99">
                                    <a:shade val="100000"/>
                                    <a:satMod val="115000"/>
                                  </a:srgbClr>
                                </a:gs>
                              </a:gsLst>
                              <a:lin ang="0" scaled="1"/>
                              <a:tileRect/>
                            </a:gradFill>
                            <a:ln w="9525">
                              <a:solidFill>
                                <a:srgbClr val="000000"/>
                              </a:solidFill>
                              <a:miter lim="800000"/>
                              <a:headEnd/>
                              <a:tailEnd/>
                            </a:ln>
                          </wps:spPr>
                          <wps:txbx>
                            <w:txbxContent>
                              <w:p w14:paraId="672A6659" w14:textId="77777777" w:rsidR="00F41A55" w:rsidRDefault="00F41A55" w:rsidP="00B63D19">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E6FE2" id="_x0000_t202" coordsize="21600,21600" o:spt="202" path="m,l,21600r21600,l21600,xe">
                    <v:stroke joinstyle="miter"/>
                    <v:path gradientshapeok="t" o:connecttype="rect"/>
                  </v:shapetype>
                  <v:shape id="Text Box 2" o:spid="_x0000_s1026" type="#_x0000_t202" style="position:absolute;margin-left:-1in;margin-top:-82.2pt;width:592.5pt;height:87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" fillcolor="#006b5d">
                    <v:fill color2="#00baa3" rotate="t" angle="90" colors="0 #006b5d;.5 #009c88;1 #00baa3" focus="100%" type="gradient"/>
                    <v:textbox>
                      <w:txbxContent>
                        <w:p w14:paraId="672A6659" w14:textId="77777777" w:rsidR="00F41A55" w:rsidRDefault="00F41A55" w:rsidP="00B63D19">
                          <w:pPr>
                            <w:ind w:left="-142"/>
                          </w:pPr>
                        </w:p>
                      </w:txbxContent>
                    </v:textbox>
                  </v:shape>
                </w:pict>
              </mc:Fallback>
            </mc:AlternateContent>
          </w:r>
          <w:r w:rsidRPr="00B63D19">
            <w:rPr>
              <w:rFonts w:ascii="Times New Roman" w:eastAsia="Times New Roman" w:hAnsi="Times New Roman" w:cs="Times New Roman"/>
              <w:noProof/>
              <w:sz w:val="24"/>
              <w:szCs w:val="24"/>
              <w:lang w:eastAsia="en-AU"/>
            </w:rPr>
            <w:drawing>
              <wp:anchor distT="0" distB="0" distL="114300" distR="114300" simplePos="0" relativeHeight="251671552" behindDoc="0" locked="0" layoutInCell="1" allowOverlap="1" wp14:anchorId="7317BE7E" wp14:editId="26B07681">
                <wp:simplePos x="0" y="0"/>
                <wp:positionH relativeFrom="column">
                  <wp:posOffset>-787400</wp:posOffset>
                </wp:positionH>
                <wp:positionV relativeFrom="paragraph">
                  <wp:posOffset>-284480</wp:posOffset>
                </wp:positionV>
                <wp:extent cx="1298713" cy="128139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nsparent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8713" cy="1281397"/>
                        </a:xfrm>
                        <a:prstGeom prst="rect">
                          <a:avLst/>
                        </a:prstGeom>
                      </pic:spPr>
                    </pic:pic>
                  </a:graphicData>
                </a:graphic>
                <wp14:sizeRelH relativeFrom="margin">
                  <wp14:pctWidth>0</wp14:pctWidth>
                </wp14:sizeRelH>
                <wp14:sizeRelV relativeFrom="margin">
                  <wp14:pctHeight>0</wp14:pctHeight>
                </wp14:sizeRelV>
              </wp:anchor>
            </w:drawing>
          </w:r>
          <w:r w:rsidR="00092890" w:rsidRPr="00B63D19">
            <w:rPr>
              <w:rFonts w:ascii="Times New Roman" w:eastAsia="Times New Roman" w:hAnsi="Times New Roman" w:cs="Times New Roman"/>
              <w:noProof/>
              <w:sz w:val="24"/>
              <w:szCs w:val="24"/>
              <w:lang w:eastAsia="en-AU"/>
            </w:rPr>
            <mc:AlternateContent>
              <mc:Choice Requires="wps">
                <w:drawing>
                  <wp:anchor distT="45720" distB="45720" distL="114300" distR="114300" simplePos="0" relativeHeight="251673600" behindDoc="0" locked="0" layoutInCell="1" allowOverlap="1" wp14:anchorId="26B0CB8A" wp14:editId="2216F7CA">
                    <wp:simplePos x="0" y="0"/>
                    <wp:positionH relativeFrom="column">
                      <wp:posOffset>4914265</wp:posOffset>
                    </wp:positionH>
                    <wp:positionV relativeFrom="paragraph">
                      <wp:posOffset>-367210</wp:posOffset>
                    </wp:positionV>
                    <wp:extent cx="2021205" cy="827544"/>
                    <wp:effectExtent l="0" t="495300" r="0" b="5060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33129">
                              <a:off x="0" y="0"/>
                              <a:ext cx="2021205" cy="827544"/>
                            </a:xfrm>
                            <a:prstGeom prst="rect">
                              <a:avLst/>
                            </a:prstGeom>
                            <a:noFill/>
                            <a:ln w="9525">
                              <a:noFill/>
                              <a:miter lim="800000"/>
                              <a:headEnd/>
                              <a:tailEnd/>
                            </a:ln>
                          </wps:spPr>
                          <wps:txbx>
                            <w:txbxContent>
                              <w:p w14:paraId="65B281B9" w14:textId="5D157EFE" w:rsidR="00F41A55" w:rsidRPr="0000519D" w:rsidRDefault="00F41A55" w:rsidP="00B63D19">
                                <w:pPr>
                                  <w:rPr>
                                    <w:rFonts w:ascii="Bookman Old Style" w:hAnsi="Bookman Old Style"/>
                                    <w:color w:val="FFFFFF" w:themeColor="background1"/>
                                    <w:sz w:val="110"/>
                                    <w:szCs w:val="110"/>
                                  </w:rPr>
                                </w:pPr>
                                <w:r w:rsidRPr="0000519D">
                                  <w:rPr>
                                    <w:rFonts w:ascii="Bookman Old Style" w:hAnsi="Bookman Old Style"/>
                                    <w:color w:val="FFFFFF" w:themeColor="background1"/>
                                    <w:sz w:val="110"/>
                                    <w:szCs w:val="110"/>
                                  </w:rPr>
                                  <w:t>202</w:t>
                                </w:r>
                                <w:r>
                                  <w:rPr>
                                    <w:rFonts w:ascii="Bookman Old Style" w:hAnsi="Bookman Old Style"/>
                                    <w:color w:val="FFFFFF" w:themeColor="background1"/>
                                    <w:sz w:val="110"/>
                                    <w:szCs w:val="11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0CB8A" id="_x0000_s1027" type="#_x0000_t202" style="position:absolute;margin-left:386.95pt;margin-top:-28.9pt;width:159.15pt;height:65.15pt;rotation:2657626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" filled="f" stroked="f">
                    <v:textbox>
                      <w:txbxContent>
                        <w:p w14:paraId="65B281B9" w14:textId="5D157EFE" w:rsidR="00F41A55" w:rsidRPr="0000519D" w:rsidRDefault="00F41A55" w:rsidP="00B63D19">
                          <w:pPr>
                            <w:rPr>
                              <w:rFonts w:ascii="Bookman Old Style" w:hAnsi="Bookman Old Style"/>
                              <w:color w:val="FFFFFF" w:themeColor="background1"/>
                              <w:sz w:val="110"/>
                              <w:szCs w:val="110"/>
                            </w:rPr>
                          </w:pPr>
                          <w:r w:rsidRPr="0000519D">
                            <w:rPr>
                              <w:rFonts w:ascii="Bookman Old Style" w:hAnsi="Bookman Old Style"/>
                              <w:color w:val="FFFFFF" w:themeColor="background1"/>
                              <w:sz w:val="110"/>
                              <w:szCs w:val="110"/>
                            </w:rPr>
                            <w:t>202</w:t>
                          </w:r>
                          <w:r>
                            <w:rPr>
                              <w:rFonts w:ascii="Bookman Old Style" w:hAnsi="Bookman Old Style"/>
                              <w:color w:val="FFFFFF" w:themeColor="background1"/>
                              <w:sz w:val="110"/>
                              <w:szCs w:val="110"/>
                            </w:rPr>
                            <w:t>3</w:t>
                          </w:r>
                        </w:p>
                      </w:txbxContent>
                    </v:textbox>
                  </v:shape>
                </w:pict>
              </mc:Fallback>
            </mc:AlternateContent>
          </w:r>
          <w:r w:rsidR="00B63D19">
            <w:rPr>
              <w:noProof/>
              <w:lang w:eastAsia="en-AU"/>
            </w:rPr>
            <w:drawing>
              <wp:anchor distT="0" distB="0" distL="114300" distR="114300" simplePos="0" relativeHeight="251693056" behindDoc="0" locked="0" layoutInCell="1" allowOverlap="1" wp14:anchorId="77C595EB" wp14:editId="1DA9772D">
                <wp:simplePos x="0" y="0"/>
                <wp:positionH relativeFrom="column">
                  <wp:posOffset>2808164</wp:posOffset>
                </wp:positionH>
                <wp:positionV relativeFrom="paragraph">
                  <wp:posOffset>-53426</wp:posOffset>
                </wp:positionV>
                <wp:extent cx="4695200" cy="716288"/>
                <wp:effectExtent l="0" t="1466850" r="0" b="14744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3285086">
                          <a:off x="0" y="0"/>
                          <a:ext cx="4710257" cy="718585"/>
                        </a:xfrm>
                        <a:prstGeom prst="rect">
                          <a:avLst/>
                        </a:prstGeom>
                      </pic:spPr>
                    </pic:pic>
                  </a:graphicData>
                </a:graphic>
                <wp14:sizeRelH relativeFrom="margin">
                  <wp14:pctWidth>0</wp14:pctWidth>
                </wp14:sizeRelH>
                <wp14:sizeRelV relativeFrom="margin">
                  <wp14:pctHeight>0</wp14:pctHeight>
                </wp14:sizeRelV>
              </wp:anchor>
            </w:drawing>
          </w:r>
          <w:r w:rsidR="00B63D19" w:rsidRPr="00B63D1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2336" behindDoc="0" locked="0" layoutInCell="1" allowOverlap="1" wp14:anchorId="0E7960B6" wp14:editId="617FD47F">
                    <wp:simplePos x="0" y="0"/>
                    <wp:positionH relativeFrom="column">
                      <wp:posOffset>4431507</wp:posOffset>
                    </wp:positionH>
                    <wp:positionV relativeFrom="paragraph">
                      <wp:posOffset>-1135857</wp:posOffset>
                    </wp:positionV>
                    <wp:extent cx="1971992" cy="2414270"/>
                    <wp:effectExtent l="7303" t="0" r="0" b="0"/>
                    <wp:wrapNone/>
                    <wp:docPr id="3" name="Isosceles Triangle 3"/>
                    <wp:cNvGraphicFramePr/>
                    <a:graphic xmlns:a="http://schemas.openxmlformats.org/drawingml/2006/main">
                      <a:graphicData uri="http://schemas.microsoft.com/office/word/2010/wordprocessingShape">
                        <wps:wsp>
                          <wps:cNvSpPr/>
                          <wps:spPr>
                            <a:xfrm rot="16200000">
                              <a:off x="0" y="0"/>
                              <a:ext cx="1971992" cy="2414270"/>
                            </a:xfrm>
                            <a:prstGeom prst="triangle">
                              <a:avLst>
                                <a:gd name="adj" fmla="val 100000"/>
                              </a:avLst>
                            </a:prstGeom>
                            <a:solidFill>
                              <a:srgbClr val="00484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42D4122C">
                  <v:shapetype id="_x0000_t5" coordsize="21600,21600" o:spt="5" adj="10800" path="m@0,l,21600r21600,xe" w14:anchorId="228CFAE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 style="position:absolute;margin-left:348.95pt;margin-top:-89.45pt;width:155.25pt;height:190.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846" stroked="f" strokeweight="1pt" type="#_x0000_t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"/>
                </w:pict>
              </mc:Fallback>
            </mc:AlternateContent>
          </w:r>
          <w:r w:rsidR="00B63D19" w:rsidRPr="00B63D1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1312" behindDoc="0" locked="0" layoutInCell="1" allowOverlap="1" wp14:anchorId="59AA0501" wp14:editId="29F5290E">
                    <wp:simplePos x="0" y="0"/>
                    <wp:positionH relativeFrom="column">
                      <wp:posOffset>3528695</wp:posOffset>
                    </wp:positionH>
                    <wp:positionV relativeFrom="paragraph">
                      <wp:posOffset>-1162051</wp:posOffset>
                    </wp:positionV>
                    <wp:extent cx="2834005" cy="3338195"/>
                    <wp:effectExtent l="0" t="4445" r="0" b="0"/>
                    <wp:wrapNone/>
                    <wp:docPr id="2" name="Isosceles Triangle 2"/>
                    <wp:cNvGraphicFramePr/>
                    <a:graphic xmlns:a="http://schemas.openxmlformats.org/drawingml/2006/main">
                      <a:graphicData uri="http://schemas.microsoft.com/office/word/2010/wordprocessingShape">
                        <wps:wsp>
                          <wps:cNvSpPr/>
                          <wps:spPr>
                            <a:xfrm rot="16200000">
                              <a:off x="0" y="0"/>
                              <a:ext cx="2834005" cy="3338195"/>
                            </a:xfrm>
                            <a:prstGeom prst="triangle">
                              <a:avLst>
                                <a:gd name="adj" fmla="val 100000"/>
                              </a:avLst>
                            </a:prstGeom>
                            <a:solidFill>
                              <a:srgbClr val="00565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F51C" id="Isosceles Triangle 2" o:spid="_x0000_s1026" type="#_x0000_t5" style="position:absolute;margin-left:277.85pt;margin-top:-91.5pt;width:223.15pt;height:262.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" adj="21600" fillcolor="#005654" stroked="f" strokeweight="1pt"/>
                </w:pict>
              </mc:Fallback>
            </mc:AlternateContent>
          </w:r>
        </w:p>
        <w:p w14:paraId="5DAB6C7B" w14:textId="77777777" w:rsidR="00B63D19" w:rsidRDefault="00B63D19"/>
        <w:p w14:paraId="38FF05E7" w14:textId="344224CB" w:rsidR="00B63D19" w:rsidRDefault="001D79C9">
          <w:r w:rsidRPr="00B63D1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6432" behindDoc="0" locked="0" layoutInCell="1" allowOverlap="1" wp14:anchorId="37ADEDC8" wp14:editId="78B0359C">
                    <wp:simplePos x="0" y="0"/>
                    <wp:positionH relativeFrom="column">
                      <wp:posOffset>3740150</wp:posOffset>
                    </wp:positionH>
                    <wp:positionV relativeFrom="paragraph">
                      <wp:posOffset>5993130</wp:posOffset>
                    </wp:positionV>
                    <wp:extent cx="2876550" cy="3397250"/>
                    <wp:effectExtent l="0" t="0" r="0" b="0"/>
                    <wp:wrapNone/>
                    <wp:docPr id="13" name="Isosceles Triangle 13"/>
                    <wp:cNvGraphicFramePr/>
                    <a:graphic xmlns:a="http://schemas.openxmlformats.org/drawingml/2006/main">
                      <a:graphicData uri="http://schemas.microsoft.com/office/word/2010/wordprocessingShape">
                        <wps:wsp>
                          <wps:cNvSpPr/>
                          <wps:spPr>
                            <a:xfrm>
                              <a:off x="0" y="0"/>
                              <a:ext cx="2876550" cy="3397250"/>
                            </a:xfrm>
                            <a:prstGeom prst="triangle">
                              <a:avLst>
                                <a:gd name="adj" fmla="val 100000"/>
                              </a:avLst>
                            </a:prstGeom>
                            <a:solidFill>
                              <a:srgbClr val="00565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DA34" id="Isosceles Triangle 13" o:spid="_x0000_s1026" type="#_x0000_t5" style="position:absolute;margin-left:294.5pt;margin-top:471.9pt;width:226.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" adj="21600" fillcolor="#005654" stroked="f" strokeweight="1pt"/>
                </w:pict>
              </mc:Fallback>
            </mc:AlternateContent>
          </w:r>
          <w:r w:rsidRPr="00B63D19">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5408" behindDoc="0" locked="0" layoutInCell="1" allowOverlap="1" wp14:anchorId="48B5698C" wp14:editId="19C8439D">
                    <wp:simplePos x="0" y="0"/>
                    <wp:positionH relativeFrom="column">
                      <wp:posOffset>2921000</wp:posOffset>
                    </wp:positionH>
                    <wp:positionV relativeFrom="paragraph">
                      <wp:posOffset>4843780</wp:posOffset>
                    </wp:positionV>
                    <wp:extent cx="3705225" cy="4546600"/>
                    <wp:effectExtent l="0" t="0" r="9525" b="6350"/>
                    <wp:wrapNone/>
                    <wp:docPr id="12" name="Isosceles Triangle 12"/>
                    <wp:cNvGraphicFramePr/>
                    <a:graphic xmlns:a="http://schemas.openxmlformats.org/drawingml/2006/main">
                      <a:graphicData uri="http://schemas.microsoft.com/office/word/2010/wordprocessingShape">
                        <wps:wsp>
                          <wps:cNvSpPr/>
                          <wps:spPr>
                            <a:xfrm>
                              <a:off x="0" y="0"/>
                              <a:ext cx="3705225" cy="4546600"/>
                            </a:xfrm>
                            <a:prstGeom prst="triangle">
                              <a:avLst>
                                <a:gd name="adj" fmla="val 100000"/>
                              </a:avLst>
                            </a:prstGeom>
                            <a:solidFill>
                              <a:srgbClr val="00484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9036" id="Isosceles Triangle 12" o:spid="_x0000_s1026" type="#_x0000_t5" style="position:absolute;margin-left:230pt;margin-top:381.4pt;width:291.75pt;height:3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" adj="21600" fillcolor="#004846" stroked="f" strokeweight="1pt"/>
                </w:pict>
              </mc:Fallback>
            </mc:AlternateContent>
          </w:r>
          <w:r>
            <w:rPr>
              <w:noProof/>
              <w:lang w:eastAsia="en-AU"/>
            </w:rPr>
            <w:drawing>
              <wp:anchor distT="0" distB="0" distL="114300" distR="114300" simplePos="0" relativeHeight="251691008" behindDoc="0" locked="0" layoutInCell="1" allowOverlap="1" wp14:anchorId="4D5E956A" wp14:editId="63584507">
                <wp:simplePos x="0" y="0"/>
                <wp:positionH relativeFrom="column">
                  <wp:posOffset>3651569</wp:posOffset>
                </wp:positionH>
                <wp:positionV relativeFrom="paragraph">
                  <wp:posOffset>6993572</wp:posOffset>
                </wp:positionV>
                <wp:extent cx="7037070" cy="1426031"/>
                <wp:effectExtent l="2043747" t="0" r="2074228"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7762616">
                          <a:off x="0" y="0"/>
                          <a:ext cx="7037070" cy="1426031"/>
                        </a:xfrm>
                        <a:prstGeom prst="rect">
                          <a:avLst/>
                        </a:prstGeom>
                      </pic:spPr>
                    </pic:pic>
                  </a:graphicData>
                </a:graphic>
                <wp14:sizeRelH relativeFrom="margin">
                  <wp14:pctWidth>0</wp14:pctWidth>
                </wp14:sizeRelH>
                <wp14:sizeRelV relativeFrom="margin">
                  <wp14:pctHeight>0</wp14:pctHeight>
                </wp14:sizeRelV>
              </wp:anchor>
            </w:drawing>
          </w:r>
          <w:r w:rsidRPr="00B63D19">
            <w:rPr>
              <w:rFonts w:ascii="Times New Roman" w:eastAsia="Times New Roman" w:hAnsi="Times New Roman" w:cs="Times New Roman"/>
              <w:noProof/>
              <w:sz w:val="24"/>
              <w:szCs w:val="24"/>
              <w:lang w:eastAsia="en-AU"/>
            </w:rPr>
            <w:drawing>
              <wp:anchor distT="0" distB="0" distL="114300" distR="114300" simplePos="0" relativeHeight="251659264" behindDoc="1" locked="0" layoutInCell="1" allowOverlap="1" wp14:anchorId="6C9FBF59" wp14:editId="1F59F164">
                <wp:simplePos x="0" y="0"/>
                <wp:positionH relativeFrom="column">
                  <wp:posOffset>-690245</wp:posOffset>
                </wp:positionH>
                <wp:positionV relativeFrom="paragraph">
                  <wp:posOffset>1294130</wp:posOffset>
                </wp:positionV>
                <wp:extent cx="6266815" cy="4700270"/>
                <wp:effectExtent l="0" t="0" r="635" b="5080"/>
                <wp:wrapTight wrapText="bothSides">
                  <wp:wrapPolygon edited="0">
                    <wp:start x="263" y="0"/>
                    <wp:lineTo x="0" y="175"/>
                    <wp:lineTo x="0" y="21448"/>
                    <wp:lineTo x="263" y="21536"/>
                    <wp:lineTo x="21274" y="21536"/>
                    <wp:lineTo x="21537" y="21448"/>
                    <wp:lineTo x="21537" y="175"/>
                    <wp:lineTo x="21274" y="0"/>
                    <wp:lineTo x="26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works (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6815" cy="470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3D19" w:rsidRPr="00B63D19">
            <w:rPr>
              <w:rFonts w:ascii="Times New Roman" w:eastAsia="Times New Roman" w:hAnsi="Times New Roman" w:cs="Times New Roman"/>
              <w:b/>
              <w:bCs/>
              <w:noProof/>
              <w:sz w:val="44"/>
              <w:szCs w:val="24"/>
              <w:lang w:eastAsia="en-AU"/>
            </w:rPr>
            <mc:AlternateContent>
              <mc:Choice Requires="wps">
                <w:drawing>
                  <wp:anchor distT="0" distB="0" distL="114300" distR="114300" simplePos="0" relativeHeight="251675648" behindDoc="0" locked="0" layoutInCell="1" allowOverlap="1" wp14:anchorId="128B40B3" wp14:editId="033DC0BD">
                    <wp:simplePos x="0" y="0"/>
                    <wp:positionH relativeFrom="column">
                      <wp:posOffset>-702365</wp:posOffset>
                    </wp:positionH>
                    <wp:positionV relativeFrom="paragraph">
                      <wp:posOffset>5903733</wp:posOffset>
                    </wp:positionV>
                    <wp:extent cx="5268982" cy="3074504"/>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982" cy="307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52CA" w14:textId="77777777" w:rsidR="00F41A55" w:rsidRPr="000270C2" w:rsidRDefault="00F41A55" w:rsidP="00B63D19">
                                <w:pPr>
                                  <w:pStyle w:val="NoSpacing"/>
                                  <w:jc w:val="center"/>
                                  <w:rPr>
                                    <w:rFonts w:ascii="Cambria" w:hAnsi="Cambria"/>
                                    <w:color w:val="FFFFFF" w:themeColor="background1"/>
                                    <w:sz w:val="130"/>
                                    <w:szCs w:val="130"/>
                                  </w:rPr>
                                </w:pPr>
                                <w:r w:rsidRPr="000270C2">
                                  <w:rPr>
                                    <w:rFonts w:ascii="Cambria" w:hAnsi="Cambria"/>
                                    <w:color w:val="FFFFFF" w:themeColor="background1"/>
                                    <w:sz w:val="130"/>
                                    <w:szCs w:val="130"/>
                                  </w:rPr>
                                  <w:t>DALWALLINU</w:t>
                                </w:r>
                              </w:p>
                              <w:p w14:paraId="02EB378F" w14:textId="77777777" w:rsidR="00F41A55" w:rsidRPr="000270C2" w:rsidRDefault="00F41A55" w:rsidP="00B63D19">
                                <w:pPr>
                                  <w:pStyle w:val="NoSpacing"/>
                                  <w:jc w:val="center"/>
                                  <w:rPr>
                                    <w:rFonts w:ascii="Cambria" w:hAnsi="Cambria"/>
                                    <w:sz w:val="36"/>
                                  </w:rPr>
                                </w:pPr>
                              </w:p>
                              <w:p w14:paraId="6F2C535D" w14:textId="77777777" w:rsidR="00F41A55" w:rsidRPr="000270C2" w:rsidRDefault="00F41A55" w:rsidP="00B63D19">
                                <w:pPr>
                                  <w:pStyle w:val="NoSpacing"/>
                                  <w:jc w:val="center"/>
                                  <w:rPr>
                                    <w:rFonts w:ascii="Cambria" w:hAnsi="Cambria"/>
                                    <w:color w:val="FFFFFF" w:themeColor="background1"/>
                                    <w:sz w:val="56"/>
                                    <w:szCs w:val="56"/>
                                  </w:rPr>
                                </w:pPr>
                                <w:r w:rsidRPr="000270C2">
                                  <w:rPr>
                                    <w:rFonts w:ascii="Cambria" w:hAnsi="Cambria"/>
                                    <w:color w:val="FFFFFF" w:themeColor="background1"/>
                                    <w:sz w:val="56"/>
                                    <w:szCs w:val="56"/>
                                  </w:rPr>
                                  <w:t>District High School</w:t>
                                </w:r>
                              </w:p>
                              <w:p w14:paraId="6A05A809" w14:textId="77777777" w:rsidR="00F41A55" w:rsidRDefault="00F41A55" w:rsidP="00B63D19">
                                <w:pPr>
                                  <w:jc w:val="center"/>
                                  <w:rPr>
                                    <w:rFonts w:ascii="Bookman Old Style" w:hAnsi="Bookman Old Style"/>
                                    <w:color w:val="FFFFFF" w:themeColor="background1"/>
                                    <w:sz w:val="28"/>
                                    <w:szCs w:val="28"/>
                                  </w:rPr>
                                </w:pPr>
                              </w:p>
                              <w:p w14:paraId="32F215EB" w14:textId="77777777" w:rsidR="00F41A55" w:rsidRPr="000270C2" w:rsidRDefault="00F41A55" w:rsidP="00B63D19">
                                <w:pPr>
                                  <w:pStyle w:val="NoSpacing"/>
                                  <w:rPr>
                                    <w:rFonts w:ascii="Bookman Old Style" w:hAnsi="Bookman Old Style"/>
                                    <w:i/>
                                    <w:color w:val="FFFFFF" w:themeColor="background1"/>
                                    <w:sz w:val="28"/>
                                    <w:szCs w:val="28"/>
                                  </w:rPr>
                                </w:pPr>
                                <w:r w:rsidRPr="000270C2">
                                  <w:rPr>
                                    <w:rFonts w:ascii="Bookman Old Style" w:hAnsi="Bookman Old Style"/>
                                    <w:i/>
                                    <w:color w:val="FFFFFF" w:themeColor="background1"/>
                                    <w:sz w:val="28"/>
                                    <w:szCs w:val="28"/>
                                  </w:rPr>
                                  <w:t>Educating students from Kindergarten to Year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40B3" id="Text Box 15" o:spid="_x0000_s1028" type="#_x0000_t202" style="position:absolute;margin-left:-55.3pt;margin-top:464.85pt;width:414.9pt;height:24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" filled="f" stroked="f">
                    <v:textbox>
                      <w:txbxContent>
                        <w:p w14:paraId="112952CA" w14:textId="77777777" w:rsidR="00F41A55" w:rsidRPr="000270C2" w:rsidRDefault="00F41A55" w:rsidP="00B63D19">
                          <w:pPr>
                            <w:pStyle w:val="NoSpacing"/>
                            <w:jc w:val="center"/>
                            <w:rPr>
                              <w:rFonts w:ascii="Cambria" w:hAnsi="Cambria"/>
                              <w:color w:val="FFFFFF" w:themeColor="background1"/>
                              <w:sz w:val="130"/>
                              <w:szCs w:val="130"/>
                            </w:rPr>
                          </w:pPr>
                          <w:r w:rsidRPr="000270C2">
                            <w:rPr>
                              <w:rFonts w:ascii="Cambria" w:hAnsi="Cambria"/>
                              <w:color w:val="FFFFFF" w:themeColor="background1"/>
                              <w:sz w:val="130"/>
                              <w:szCs w:val="130"/>
                            </w:rPr>
                            <w:t>DALWALLINU</w:t>
                          </w:r>
                        </w:p>
                        <w:p w14:paraId="02EB378F" w14:textId="77777777" w:rsidR="00F41A55" w:rsidRPr="000270C2" w:rsidRDefault="00F41A55" w:rsidP="00B63D19">
                          <w:pPr>
                            <w:pStyle w:val="NoSpacing"/>
                            <w:jc w:val="center"/>
                            <w:rPr>
                              <w:rFonts w:ascii="Cambria" w:hAnsi="Cambria"/>
                              <w:sz w:val="36"/>
                            </w:rPr>
                          </w:pPr>
                        </w:p>
                        <w:p w14:paraId="6F2C535D" w14:textId="77777777" w:rsidR="00F41A55" w:rsidRPr="000270C2" w:rsidRDefault="00F41A55" w:rsidP="00B63D19">
                          <w:pPr>
                            <w:pStyle w:val="NoSpacing"/>
                            <w:jc w:val="center"/>
                            <w:rPr>
                              <w:rFonts w:ascii="Cambria" w:hAnsi="Cambria"/>
                              <w:color w:val="FFFFFF" w:themeColor="background1"/>
                              <w:sz w:val="56"/>
                              <w:szCs w:val="56"/>
                            </w:rPr>
                          </w:pPr>
                          <w:r w:rsidRPr="000270C2">
                            <w:rPr>
                              <w:rFonts w:ascii="Cambria" w:hAnsi="Cambria"/>
                              <w:color w:val="FFFFFF" w:themeColor="background1"/>
                              <w:sz w:val="56"/>
                              <w:szCs w:val="56"/>
                            </w:rPr>
                            <w:t>District High School</w:t>
                          </w:r>
                        </w:p>
                        <w:p w14:paraId="6A05A809" w14:textId="77777777" w:rsidR="00F41A55" w:rsidRDefault="00F41A55" w:rsidP="00B63D19">
                          <w:pPr>
                            <w:jc w:val="center"/>
                            <w:rPr>
                              <w:rFonts w:ascii="Bookman Old Style" w:hAnsi="Bookman Old Style"/>
                              <w:color w:val="FFFFFF" w:themeColor="background1"/>
                              <w:sz w:val="28"/>
                              <w:szCs w:val="28"/>
                            </w:rPr>
                          </w:pPr>
                        </w:p>
                        <w:p w14:paraId="32F215EB" w14:textId="77777777" w:rsidR="00F41A55" w:rsidRPr="000270C2" w:rsidRDefault="00F41A55" w:rsidP="00B63D19">
                          <w:pPr>
                            <w:pStyle w:val="NoSpacing"/>
                            <w:rPr>
                              <w:rFonts w:ascii="Bookman Old Style" w:hAnsi="Bookman Old Style"/>
                              <w:i/>
                              <w:color w:val="FFFFFF" w:themeColor="background1"/>
                              <w:sz w:val="28"/>
                              <w:szCs w:val="28"/>
                            </w:rPr>
                          </w:pPr>
                          <w:r w:rsidRPr="000270C2">
                            <w:rPr>
                              <w:rFonts w:ascii="Bookman Old Style" w:hAnsi="Bookman Old Style"/>
                              <w:i/>
                              <w:color w:val="FFFFFF" w:themeColor="background1"/>
                              <w:sz w:val="28"/>
                              <w:szCs w:val="28"/>
                            </w:rPr>
                            <w:t>Educating students from Kindergarten to Year 12</w:t>
                          </w:r>
                        </w:p>
                      </w:txbxContent>
                    </v:textbox>
                  </v:shape>
                </w:pict>
              </mc:Fallback>
            </mc:AlternateContent>
          </w:r>
          <w:r w:rsidR="00B63D19" w:rsidRPr="00B63D19">
            <w:rPr>
              <w:rFonts w:ascii="Times New Roman" w:eastAsia="Times New Roman" w:hAnsi="Times New Roman" w:cs="Times New Roman"/>
              <w:noProof/>
              <w:sz w:val="24"/>
              <w:szCs w:val="24"/>
              <w:lang w:eastAsia="en-AU"/>
            </w:rPr>
            <mc:AlternateContent>
              <mc:Choice Requires="wps">
                <w:drawing>
                  <wp:anchor distT="45720" distB="45720" distL="114300" distR="114300" simplePos="0" relativeHeight="251674624" behindDoc="0" locked="0" layoutInCell="1" allowOverlap="1" wp14:anchorId="5C5B930C" wp14:editId="386DDEC6">
                    <wp:simplePos x="0" y="0"/>
                    <wp:positionH relativeFrom="column">
                      <wp:posOffset>-499110</wp:posOffset>
                    </wp:positionH>
                    <wp:positionV relativeFrom="paragraph">
                      <wp:posOffset>352850</wp:posOffset>
                    </wp:positionV>
                    <wp:extent cx="4940291" cy="846161"/>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291" cy="846161"/>
                            </a:xfrm>
                            <a:prstGeom prst="rect">
                              <a:avLst/>
                            </a:prstGeom>
                            <a:noFill/>
                            <a:ln w="9525">
                              <a:noFill/>
                              <a:miter lim="800000"/>
                              <a:headEnd/>
                              <a:tailEnd/>
                            </a:ln>
                          </wps:spPr>
                          <wps:txbx>
                            <w:txbxContent>
                              <w:p w14:paraId="5DA87EA5" w14:textId="77777777" w:rsidR="00F41A55" w:rsidRPr="00C76DC5" w:rsidRDefault="00F41A55" w:rsidP="00B63D19">
                                <w:pPr>
                                  <w:rPr>
                                    <w:rFonts w:ascii="Bookman Old Style" w:hAnsi="Bookman Old Style"/>
                                    <w:color w:val="FFFFFF" w:themeColor="background1"/>
                                    <w:sz w:val="72"/>
                                    <w:szCs w:val="110"/>
                                  </w:rPr>
                                </w:pPr>
                                <w:r>
                                  <w:rPr>
                                    <w:rFonts w:ascii="Bookman Old Style" w:hAnsi="Bookman Old Style"/>
                                    <w:color w:val="FFFFFF" w:themeColor="background1"/>
                                    <w:sz w:val="72"/>
                                    <w:szCs w:val="110"/>
                                  </w:rPr>
                                  <w:t>Parent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930C" id="_x0000_s1029" type="#_x0000_t202" style="position:absolute;margin-left:-39.3pt;margin-top:27.8pt;width:389pt;height:66.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" filled="f" stroked="f">
                    <v:textbox>
                      <w:txbxContent>
                        <w:p w14:paraId="5DA87EA5" w14:textId="77777777" w:rsidR="00F41A55" w:rsidRPr="00C76DC5" w:rsidRDefault="00F41A55" w:rsidP="00B63D19">
                          <w:pPr>
                            <w:rPr>
                              <w:rFonts w:ascii="Bookman Old Style" w:hAnsi="Bookman Old Style"/>
                              <w:color w:val="FFFFFF" w:themeColor="background1"/>
                              <w:sz w:val="72"/>
                              <w:szCs w:val="110"/>
                            </w:rPr>
                          </w:pPr>
                          <w:r>
                            <w:rPr>
                              <w:rFonts w:ascii="Bookman Old Style" w:hAnsi="Bookman Old Style"/>
                              <w:color w:val="FFFFFF" w:themeColor="background1"/>
                              <w:sz w:val="72"/>
                              <w:szCs w:val="110"/>
                            </w:rPr>
                            <w:t>Parent Handbook</w:t>
                          </w:r>
                        </w:p>
                      </w:txbxContent>
                    </v:textbox>
                  </v:shape>
                </w:pict>
              </mc:Fallback>
            </mc:AlternateContent>
          </w:r>
          <w:r w:rsidR="00B63D19">
            <w:br w:type="page"/>
          </w:r>
        </w:p>
      </w:sdtContent>
    </w:sdt>
    <w:p w14:paraId="6CEAABF0" w14:textId="77777777" w:rsidR="000E7646" w:rsidRPr="000E7646" w:rsidRDefault="000E7646" w:rsidP="000E7646">
      <w:pPr>
        <w:pStyle w:val="IntenseQuote"/>
        <w:ind w:left="0" w:right="424"/>
        <w:rPr>
          <w:color w:val="006666"/>
        </w:rPr>
      </w:pPr>
      <w:r w:rsidRPr="000E7646">
        <w:rPr>
          <w:color w:val="006666"/>
        </w:rPr>
        <w:lastRenderedPageBreak/>
        <w:t>CONTENTS</w:t>
      </w:r>
    </w:p>
    <w:p w14:paraId="35902DDA" w14:textId="7A76641E"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pacing w:val="-1"/>
          <w:sz w:val="20"/>
          <w:szCs w:val="20"/>
        </w:rPr>
        <w:t>INTRODUCTION</w:t>
      </w:r>
      <w:r w:rsidR="00B42616">
        <w:rPr>
          <w:rFonts w:ascii="Tahoma" w:hAnsi="Tahoma" w:cs="Tahoma"/>
          <w:i w:val="0"/>
          <w:spacing w:val="-1"/>
          <w:sz w:val="20"/>
          <w:szCs w:val="20"/>
          <w:lang w:val="en-AU"/>
        </w:rPr>
        <w:t>…………………..........................................................................</w:t>
      </w:r>
      <w:r w:rsidR="00537D03">
        <w:rPr>
          <w:rFonts w:ascii="Tahoma" w:hAnsi="Tahoma" w:cs="Tahoma"/>
          <w:i w:val="0"/>
          <w:spacing w:val="-1"/>
          <w:sz w:val="20"/>
          <w:szCs w:val="20"/>
          <w:lang w:val="en-AU"/>
        </w:rPr>
        <w:t>.....</w:t>
      </w:r>
      <w:r w:rsidR="00537D03">
        <w:rPr>
          <w:rFonts w:ascii="Tahoma" w:hAnsi="Tahoma" w:cs="Tahoma"/>
          <w:i w:val="0"/>
          <w:spacing w:val="-1"/>
          <w:sz w:val="20"/>
          <w:szCs w:val="20"/>
          <w:lang w:val="en-AU"/>
        </w:rPr>
        <w:tab/>
      </w:r>
      <w:r w:rsidR="00B42616">
        <w:rPr>
          <w:rFonts w:ascii="Tahoma" w:hAnsi="Tahoma" w:cs="Tahoma"/>
          <w:i w:val="0"/>
          <w:spacing w:val="-1"/>
          <w:sz w:val="20"/>
          <w:szCs w:val="20"/>
          <w:lang w:val="en-AU"/>
        </w:rPr>
        <w:t>2</w:t>
      </w:r>
    </w:p>
    <w:p w14:paraId="14637C2A" w14:textId="5C977C4C" w:rsidR="000E7646" w:rsidRPr="000E7646" w:rsidRDefault="000E7646" w:rsidP="000E7646">
      <w:pPr>
        <w:ind w:right="424"/>
        <w:rPr>
          <w:rFonts w:ascii="Tahoma" w:hAnsi="Tahoma" w:cs="Tahoma"/>
          <w:b/>
          <w:lang w:eastAsia="x-none"/>
        </w:rPr>
      </w:pPr>
      <w:r w:rsidRPr="000E7646">
        <w:rPr>
          <w:lang w:eastAsia="x-none"/>
        </w:rPr>
        <w:tab/>
      </w:r>
      <w:r w:rsidRPr="000E7646">
        <w:rPr>
          <w:lang w:eastAsia="x-none"/>
        </w:rPr>
        <w:tab/>
      </w:r>
      <w:r w:rsidRPr="000E7646">
        <w:rPr>
          <w:rFonts w:ascii="Tahoma" w:hAnsi="Tahoma" w:cs="Tahoma"/>
          <w:b/>
          <w:lang w:eastAsia="x-none"/>
        </w:rPr>
        <w:t xml:space="preserve">  DDHS BELIEFS</w:t>
      </w:r>
      <w:r w:rsidR="00B42616" w:rsidRPr="00537D03">
        <w:rPr>
          <w:rFonts w:ascii="Tahoma" w:hAnsi="Tahoma" w:cs="Tahoma"/>
          <w:lang w:eastAsia="x-none"/>
        </w:rPr>
        <w:t>……………………………………</w:t>
      </w:r>
      <w:r w:rsidR="00537D03">
        <w:rPr>
          <w:rFonts w:ascii="Tahoma" w:hAnsi="Tahoma" w:cs="Tahoma"/>
          <w:lang w:eastAsia="x-none"/>
        </w:rPr>
        <w:t>…</w:t>
      </w:r>
      <w:r w:rsidR="00B42616" w:rsidRPr="00537D03">
        <w:rPr>
          <w:rFonts w:ascii="Tahoma" w:hAnsi="Tahoma" w:cs="Tahoma"/>
          <w:lang w:eastAsia="x-none"/>
        </w:rPr>
        <w:t>………….</w:t>
      </w:r>
      <w:r w:rsidR="00B42616" w:rsidRPr="00537D03">
        <w:rPr>
          <w:rFonts w:ascii="Tahoma" w:hAnsi="Tahoma" w:cs="Tahoma"/>
          <w:sz w:val="20"/>
          <w:lang w:eastAsia="x-none"/>
        </w:rPr>
        <w:t>…...</w:t>
      </w:r>
      <w:r w:rsidR="00537D03">
        <w:rPr>
          <w:rFonts w:ascii="Tahoma" w:hAnsi="Tahoma" w:cs="Tahoma"/>
          <w:b/>
          <w:sz w:val="20"/>
          <w:lang w:eastAsia="x-none"/>
        </w:rPr>
        <w:t>..........….</w:t>
      </w:r>
      <w:r w:rsidRPr="000E7646">
        <w:rPr>
          <w:rFonts w:ascii="Tahoma" w:hAnsi="Tahoma" w:cs="Tahoma"/>
          <w:b/>
          <w:sz w:val="20"/>
          <w:lang w:eastAsia="x-none"/>
        </w:rPr>
        <w:t>2</w:t>
      </w:r>
    </w:p>
    <w:p w14:paraId="1AF2D836" w14:textId="7A3B5125" w:rsidR="000E7646" w:rsidRPr="00B42616" w:rsidRDefault="000E7646" w:rsidP="000E7646">
      <w:pPr>
        <w:pStyle w:val="BodyText"/>
        <w:kinsoku w:val="0"/>
        <w:overflowPunct w:val="0"/>
        <w:spacing w:before="0" w:line="280" w:lineRule="atLeast"/>
        <w:ind w:left="0" w:right="424"/>
        <w:rPr>
          <w:rFonts w:ascii="Tahoma" w:hAnsi="Tahoma" w:cs="Tahoma"/>
          <w:b/>
          <w:bCs/>
          <w:spacing w:val="-1"/>
          <w:sz w:val="20"/>
          <w:szCs w:val="20"/>
          <w:lang w:val="en-AU"/>
        </w:rPr>
      </w:pPr>
      <w:r w:rsidRPr="000E7646">
        <w:rPr>
          <w:rFonts w:ascii="Tahoma" w:hAnsi="Tahoma" w:cs="Tahoma"/>
          <w:b/>
          <w:bCs/>
          <w:spacing w:val="-1"/>
          <w:sz w:val="20"/>
          <w:szCs w:val="20"/>
        </w:rPr>
        <w:t>SCHOOL CONTACT</w:t>
      </w:r>
      <w:r w:rsidRPr="000E7646">
        <w:rPr>
          <w:rFonts w:ascii="Tahoma" w:hAnsi="Tahoma" w:cs="Tahoma"/>
          <w:b/>
          <w:bCs/>
          <w:spacing w:val="-2"/>
          <w:sz w:val="20"/>
          <w:szCs w:val="20"/>
        </w:rPr>
        <w:t xml:space="preserve"> </w:t>
      </w:r>
      <w:r w:rsidRPr="000E7646">
        <w:rPr>
          <w:rFonts w:ascii="Tahoma" w:hAnsi="Tahoma" w:cs="Tahoma"/>
          <w:b/>
          <w:bCs/>
          <w:spacing w:val="-1"/>
          <w:sz w:val="20"/>
          <w:szCs w:val="20"/>
        </w:rPr>
        <w:t>DETAILS</w:t>
      </w:r>
      <w:r w:rsidR="00B42616">
        <w:rPr>
          <w:rFonts w:ascii="Tahoma" w:hAnsi="Tahoma" w:cs="Tahoma"/>
          <w:b/>
          <w:bCs/>
          <w:spacing w:val="-1"/>
          <w:sz w:val="20"/>
          <w:szCs w:val="20"/>
        </w:rPr>
        <w:t>…</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00B42616">
        <w:rPr>
          <w:rFonts w:ascii="Tahoma" w:hAnsi="Tahoma" w:cs="Tahoma"/>
          <w:b/>
          <w:bCs/>
          <w:spacing w:val="-1"/>
          <w:sz w:val="20"/>
          <w:szCs w:val="20"/>
          <w:lang w:val="en-AU"/>
        </w:rPr>
        <w:t>3</w:t>
      </w:r>
    </w:p>
    <w:p w14:paraId="1BF9154C" w14:textId="2A61A0FC"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b/>
          <w:bCs/>
          <w:spacing w:val="-1"/>
          <w:sz w:val="20"/>
          <w:szCs w:val="20"/>
        </w:rPr>
        <w:t>SCHOOL DATES</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Pr="000E7646">
        <w:rPr>
          <w:rFonts w:ascii="Tahoma" w:hAnsi="Tahoma" w:cs="Tahoma"/>
          <w:b/>
          <w:bCs/>
          <w:spacing w:val="-1"/>
          <w:sz w:val="20"/>
          <w:szCs w:val="20"/>
        </w:rPr>
        <w:t>3</w:t>
      </w:r>
    </w:p>
    <w:p w14:paraId="60B62B12" w14:textId="47108813" w:rsidR="000E7646" w:rsidRPr="000E7646" w:rsidRDefault="000E7646" w:rsidP="000E7646">
      <w:pPr>
        <w:pStyle w:val="BodyText"/>
        <w:kinsoku w:val="0"/>
        <w:overflowPunct w:val="0"/>
        <w:spacing w:before="0" w:line="280" w:lineRule="atLeast"/>
        <w:ind w:left="0" w:right="424"/>
        <w:rPr>
          <w:rFonts w:ascii="Tahoma" w:hAnsi="Tahoma" w:cs="Tahoma"/>
          <w:b/>
          <w:bCs/>
          <w:spacing w:val="-1"/>
          <w:sz w:val="20"/>
          <w:szCs w:val="20"/>
          <w:lang w:val="en-AU"/>
        </w:rPr>
      </w:pPr>
      <w:r w:rsidRPr="000E7646">
        <w:rPr>
          <w:rFonts w:ascii="Tahoma" w:hAnsi="Tahoma" w:cs="Tahoma"/>
          <w:b/>
          <w:bCs/>
          <w:spacing w:val="-1"/>
          <w:sz w:val="20"/>
          <w:szCs w:val="20"/>
        </w:rPr>
        <w:t>HOW TO ENROL</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Pr="000E7646">
        <w:rPr>
          <w:rFonts w:ascii="Tahoma" w:hAnsi="Tahoma" w:cs="Tahoma"/>
          <w:b/>
          <w:bCs/>
          <w:spacing w:val="-1"/>
          <w:sz w:val="20"/>
          <w:szCs w:val="20"/>
          <w:lang w:val="en-AU"/>
        </w:rPr>
        <w:t>4</w:t>
      </w:r>
    </w:p>
    <w:p w14:paraId="396E6869" w14:textId="1E42C740"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pacing w:val="-1"/>
          <w:sz w:val="20"/>
          <w:szCs w:val="20"/>
        </w:rPr>
        <w:t>STUDENT CARE</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Pr="000E7646">
        <w:rPr>
          <w:rFonts w:ascii="Tahoma" w:hAnsi="Tahoma" w:cs="Tahoma"/>
          <w:b/>
          <w:bCs/>
          <w:spacing w:val="-1"/>
          <w:sz w:val="20"/>
          <w:szCs w:val="20"/>
          <w:lang w:val="en-AU"/>
        </w:rPr>
        <w:t>5 - 8</w:t>
      </w:r>
    </w:p>
    <w:p w14:paraId="083E86E8" w14:textId="2EB126FE"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pacing w:val="-1"/>
          <w:sz w:val="20"/>
          <w:szCs w:val="20"/>
        </w:rPr>
        <w:t>ATTENDANCE</w:t>
      </w:r>
      <w:r w:rsidR="00B42616">
        <w:rPr>
          <w:rFonts w:ascii="Tahoma" w:hAnsi="Tahoma" w:cs="Tahoma"/>
          <w:b/>
          <w:bCs/>
          <w:spacing w:val="-1"/>
          <w:sz w:val="20"/>
          <w:szCs w:val="20"/>
        </w:rPr>
        <w:t>…</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00B42616">
        <w:rPr>
          <w:rFonts w:ascii="Tahoma" w:hAnsi="Tahoma" w:cs="Tahoma"/>
          <w:b/>
          <w:bCs/>
          <w:spacing w:val="-1"/>
          <w:sz w:val="20"/>
          <w:szCs w:val="20"/>
          <w:lang w:val="en-AU"/>
        </w:rPr>
        <w:t>8</w:t>
      </w:r>
      <w:r w:rsidR="00822639">
        <w:rPr>
          <w:rFonts w:ascii="Tahoma" w:hAnsi="Tahoma" w:cs="Tahoma"/>
          <w:b/>
          <w:bCs/>
          <w:spacing w:val="-1"/>
          <w:sz w:val="20"/>
          <w:szCs w:val="20"/>
          <w:lang w:val="en-AU"/>
        </w:rPr>
        <w:t xml:space="preserve"> </w:t>
      </w:r>
      <w:r w:rsidR="00B42616">
        <w:rPr>
          <w:rFonts w:ascii="Tahoma" w:hAnsi="Tahoma" w:cs="Tahoma"/>
          <w:b/>
          <w:bCs/>
          <w:spacing w:val="-1"/>
          <w:sz w:val="20"/>
          <w:szCs w:val="20"/>
          <w:lang w:val="en-AU"/>
        </w:rPr>
        <w:t xml:space="preserve">- </w:t>
      </w:r>
      <w:r w:rsidRPr="000E7646">
        <w:rPr>
          <w:rFonts w:ascii="Tahoma" w:hAnsi="Tahoma" w:cs="Tahoma"/>
          <w:b/>
          <w:bCs/>
          <w:spacing w:val="-1"/>
          <w:sz w:val="20"/>
          <w:szCs w:val="20"/>
          <w:lang w:val="en-AU"/>
        </w:rPr>
        <w:t>9</w:t>
      </w:r>
    </w:p>
    <w:p w14:paraId="59152DFE" w14:textId="19C4C4C3" w:rsidR="000E7646" w:rsidRPr="000E7646" w:rsidRDefault="000E7646" w:rsidP="000E7646">
      <w:pPr>
        <w:pStyle w:val="BodyText"/>
        <w:kinsoku w:val="0"/>
        <w:overflowPunct w:val="0"/>
        <w:spacing w:before="0" w:line="280" w:lineRule="atLeast"/>
        <w:ind w:left="0" w:right="424"/>
        <w:rPr>
          <w:rFonts w:ascii="Tahoma" w:hAnsi="Tahoma" w:cs="Tahoma"/>
          <w:b/>
          <w:bCs/>
          <w:spacing w:val="-1"/>
          <w:sz w:val="20"/>
          <w:szCs w:val="20"/>
          <w:lang w:val="en-AU"/>
        </w:rPr>
      </w:pPr>
      <w:r w:rsidRPr="000E7646">
        <w:rPr>
          <w:rFonts w:ascii="Tahoma" w:hAnsi="Tahoma" w:cs="Tahoma"/>
          <w:b/>
          <w:bCs/>
          <w:spacing w:val="-1"/>
          <w:sz w:val="20"/>
          <w:szCs w:val="20"/>
        </w:rPr>
        <w:t>STUDENT BEHAVIOUR</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ab/>
        <w:t>……….</w:t>
      </w:r>
      <w:r w:rsidR="00537D03">
        <w:rPr>
          <w:rFonts w:ascii="Tahoma" w:hAnsi="Tahoma" w:cs="Tahoma"/>
          <w:b/>
          <w:bCs/>
          <w:spacing w:val="-1"/>
          <w:sz w:val="20"/>
          <w:szCs w:val="20"/>
          <w:lang w:val="en-AU"/>
        </w:rPr>
        <w:tab/>
      </w:r>
      <w:r w:rsidR="00B42616">
        <w:rPr>
          <w:rFonts w:ascii="Tahoma" w:hAnsi="Tahoma" w:cs="Tahoma"/>
          <w:b/>
          <w:bCs/>
          <w:spacing w:val="-1"/>
          <w:sz w:val="20"/>
          <w:szCs w:val="20"/>
          <w:lang w:val="en-AU"/>
        </w:rPr>
        <w:t>9</w:t>
      </w:r>
      <w:r w:rsidR="00822639">
        <w:rPr>
          <w:rFonts w:ascii="Tahoma" w:hAnsi="Tahoma" w:cs="Tahoma"/>
          <w:b/>
          <w:bCs/>
          <w:spacing w:val="-1"/>
          <w:sz w:val="20"/>
          <w:szCs w:val="20"/>
          <w:lang w:val="en-AU"/>
        </w:rPr>
        <w:t xml:space="preserve"> </w:t>
      </w:r>
      <w:r w:rsidR="00B42616">
        <w:rPr>
          <w:rFonts w:ascii="Tahoma" w:hAnsi="Tahoma" w:cs="Tahoma"/>
          <w:b/>
          <w:bCs/>
          <w:spacing w:val="-1"/>
          <w:sz w:val="20"/>
          <w:szCs w:val="20"/>
          <w:lang w:val="en-AU"/>
        </w:rPr>
        <w:t>-</w:t>
      </w:r>
      <w:r w:rsidR="00C80F06">
        <w:rPr>
          <w:rFonts w:ascii="Tahoma" w:hAnsi="Tahoma" w:cs="Tahoma"/>
          <w:b/>
          <w:bCs/>
          <w:spacing w:val="-1"/>
          <w:sz w:val="20"/>
          <w:szCs w:val="20"/>
          <w:lang w:val="en-AU"/>
        </w:rPr>
        <w:t xml:space="preserve"> </w:t>
      </w:r>
      <w:r w:rsidRPr="000E7646">
        <w:rPr>
          <w:rFonts w:ascii="Tahoma" w:hAnsi="Tahoma" w:cs="Tahoma"/>
          <w:b/>
          <w:bCs/>
          <w:sz w:val="20"/>
          <w:szCs w:val="20"/>
          <w:lang w:val="en-AU"/>
        </w:rPr>
        <w:t>10</w:t>
      </w:r>
      <w:r w:rsidRPr="000E7646">
        <w:rPr>
          <w:rFonts w:ascii="Tahoma" w:hAnsi="Tahoma" w:cs="Tahoma"/>
          <w:b/>
          <w:bCs/>
          <w:spacing w:val="-1"/>
          <w:sz w:val="20"/>
          <w:szCs w:val="20"/>
        </w:rPr>
        <w:tab/>
      </w:r>
    </w:p>
    <w:p w14:paraId="456F16B6" w14:textId="2CBD3286"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pacing w:val="-1"/>
          <w:sz w:val="20"/>
          <w:szCs w:val="20"/>
        </w:rPr>
        <w:t>PARENTS AS PARTNERS</w:t>
      </w:r>
      <w:r w:rsidR="00B42616">
        <w:rPr>
          <w:rFonts w:ascii="Tahoma" w:hAnsi="Tahoma" w:cs="Tahoma"/>
          <w:b/>
          <w:bCs/>
          <w:spacing w:val="-1"/>
          <w:sz w:val="20"/>
          <w:szCs w:val="20"/>
          <w:lang w:val="en-AU"/>
        </w:rPr>
        <w:t>………………………………………………………………</w:t>
      </w:r>
      <w:r w:rsidR="00537D03">
        <w:rPr>
          <w:rFonts w:ascii="Tahoma" w:hAnsi="Tahoma" w:cs="Tahoma"/>
          <w:b/>
          <w:bCs/>
          <w:spacing w:val="-1"/>
          <w:sz w:val="20"/>
          <w:szCs w:val="20"/>
          <w:lang w:val="en-AU"/>
        </w:rPr>
        <w:t>………..</w:t>
      </w:r>
      <w:r w:rsidR="00537D03">
        <w:rPr>
          <w:rFonts w:ascii="Tahoma" w:hAnsi="Tahoma" w:cs="Tahoma"/>
          <w:b/>
          <w:bCs/>
          <w:spacing w:val="-1"/>
          <w:sz w:val="20"/>
          <w:szCs w:val="20"/>
          <w:lang w:val="en-AU"/>
        </w:rPr>
        <w:tab/>
      </w:r>
      <w:r w:rsidRPr="000E7646">
        <w:rPr>
          <w:rFonts w:ascii="Tahoma" w:hAnsi="Tahoma" w:cs="Tahoma"/>
          <w:b/>
          <w:bCs/>
          <w:spacing w:val="-1"/>
          <w:sz w:val="20"/>
          <w:szCs w:val="20"/>
          <w:lang w:val="en-AU"/>
        </w:rPr>
        <w:t>11</w:t>
      </w:r>
      <w:r w:rsidR="00B42616">
        <w:rPr>
          <w:rFonts w:ascii="Tahoma" w:hAnsi="Tahoma" w:cs="Tahoma"/>
          <w:b/>
          <w:bCs/>
          <w:spacing w:val="-1"/>
          <w:sz w:val="20"/>
          <w:szCs w:val="20"/>
          <w:lang w:val="en-AU"/>
        </w:rPr>
        <w:t xml:space="preserve"> -</w:t>
      </w:r>
      <w:r w:rsidR="00C80F06">
        <w:rPr>
          <w:rFonts w:ascii="Tahoma" w:hAnsi="Tahoma" w:cs="Tahoma"/>
          <w:b/>
          <w:bCs/>
          <w:spacing w:val="-1"/>
          <w:sz w:val="20"/>
          <w:szCs w:val="20"/>
          <w:lang w:val="en-AU"/>
        </w:rPr>
        <w:t xml:space="preserve"> </w:t>
      </w:r>
      <w:r w:rsidR="00B42616">
        <w:rPr>
          <w:rFonts w:ascii="Tahoma" w:hAnsi="Tahoma" w:cs="Tahoma"/>
          <w:b/>
          <w:bCs/>
          <w:spacing w:val="-1"/>
          <w:sz w:val="20"/>
          <w:szCs w:val="20"/>
          <w:lang w:val="en-AU"/>
        </w:rPr>
        <w:t>12</w:t>
      </w:r>
    </w:p>
    <w:p w14:paraId="324101FD" w14:textId="1B33693A" w:rsidR="000E7646" w:rsidRPr="000E7646" w:rsidRDefault="000E7646" w:rsidP="000E7646">
      <w:pPr>
        <w:pStyle w:val="BodyText"/>
        <w:kinsoku w:val="0"/>
        <w:overflowPunct w:val="0"/>
        <w:spacing w:before="0" w:line="280" w:lineRule="atLeast"/>
        <w:ind w:left="0" w:right="424"/>
        <w:rPr>
          <w:rFonts w:ascii="Tahoma" w:hAnsi="Tahoma" w:cs="Tahoma"/>
          <w:b/>
          <w:bCs/>
          <w:sz w:val="20"/>
          <w:szCs w:val="20"/>
          <w:lang w:val="en-AU"/>
        </w:rPr>
      </w:pPr>
      <w:r w:rsidRPr="000E7646">
        <w:rPr>
          <w:rFonts w:ascii="Tahoma" w:hAnsi="Tahoma" w:cs="Tahoma"/>
          <w:b/>
          <w:bCs/>
          <w:spacing w:val="-1"/>
          <w:sz w:val="20"/>
          <w:szCs w:val="20"/>
        </w:rPr>
        <w:t>PARENT/SCHOOL COMMUNICATION</w:t>
      </w:r>
      <w:r w:rsidR="00D06937">
        <w:rPr>
          <w:rFonts w:ascii="Tahoma" w:hAnsi="Tahoma" w:cs="Tahoma"/>
          <w:b/>
          <w:bCs/>
          <w:spacing w:val="-1"/>
          <w:sz w:val="20"/>
          <w:szCs w:val="20"/>
          <w:lang w:val="en-AU"/>
        </w:rPr>
        <w:t>………………………………………………</w:t>
      </w:r>
      <w:r w:rsidR="00537D03">
        <w:rPr>
          <w:rFonts w:ascii="Tahoma" w:hAnsi="Tahoma" w:cs="Tahoma"/>
          <w:b/>
          <w:bCs/>
          <w:spacing w:val="-1"/>
          <w:sz w:val="20"/>
          <w:szCs w:val="20"/>
          <w:lang w:val="en-AU"/>
        </w:rPr>
        <w:t>………</w:t>
      </w:r>
      <w:r w:rsidR="00D06937">
        <w:rPr>
          <w:rFonts w:ascii="Tahoma" w:hAnsi="Tahoma" w:cs="Tahoma"/>
          <w:b/>
          <w:bCs/>
          <w:spacing w:val="-1"/>
          <w:sz w:val="20"/>
          <w:szCs w:val="20"/>
          <w:lang w:val="en-AU"/>
        </w:rPr>
        <w:t>.</w:t>
      </w:r>
      <w:r w:rsidR="00537D03">
        <w:rPr>
          <w:rFonts w:ascii="Tahoma" w:hAnsi="Tahoma" w:cs="Tahoma"/>
          <w:b/>
          <w:bCs/>
          <w:spacing w:val="-1"/>
          <w:sz w:val="20"/>
          <w:szCs w:val="20"/>
          <w:lang w:val="en-AU"/>
        </w:rPr>
        <w:tab/>
      </w:r>
      <w:r w:rsidRPr="000E7646">
        <w:rPr>
          <w:rFonts w:ascii="Tahoma" w:hAnsi="Tahoma" w:cs="Tahoma"/>
          <w:b/>
          <w:bCs/>
          <w:sz w:val="20"/>
          <w:szCs w:val="20"/>
          <w:lang w:val="en-AU"/>
        </w:rPr>
        <w:t>12</w:t>
      </w:r>
      <w:r w:rsidR="00D06937">
        <w:rPr>
          <w:rFonts w:ascii="Tahoma" w:hAnsi="Tahoma" w:cs="Tahoma"/>
          <w:b/>
          <w:bCs/>
          <w:sz w:val="20"/>
          <w:szCs w:val="20"/>
          <w:lang w:val="en-AU"/>
        </w:rPr>
        <w:t xml:space="preserve"> -</w:t>
      </w:r>
      <w:r w:rsidR="00822639">
        <w:rPr>
          <w:rFonts w:ascii="Tahoma" w:hAnsi="Tahoma" w:cs="Tahoma"/>
          <w:b/>
          <w:bCs/>
          <w:sz w:val="20"/>
          <w:szCs w:val="20"/>
          <w:lang w:val="en-AU"/>
        </w:rPr>
        <w:t xml:space="preserve"> </w:t>
      </w:r>
      <w:r w:rsidR="00D06937">
        <w:rPr>
          <w:rFonts w:ascii="Tahoma" w:hAnsi="Tahoma" w:cs="Tahoma"/>
          <w:b/>
          <w:bCs/>
          <w:sz w:val="20"/>
          <w:szCs w:val="20"/>
          <w:lang w:val="en-AU"/>
        </w:rPr>
        <w:t>13</w:t>
      </w:r>
    </w:p>
    <w:p w14:paraId="7997C581" w14:textId="192F9866"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z w:val="20"/>
          <w:szCs w:val="20"/>
          <w:lang w:val="en-AU"/>
        </w:rPr>
        <w:t>COMPLAINTS PROCEUDRES</w:t>
      </w:r>
      <w:r w:rsidR="00D06937">
        <w:rPr>
          <w:rFonts w:ascii="Tahoma" w:hAnsi="Tahoma" w:cs="Tahoma"/>
          <w:b/>
          <w:bCs/>
          <w:sz w:val="20"/>
          <w:szCs w:val="20"/>
          <w:lang w:val="en-AU"/>
        </w:rPr>
        <w:t>.…………………………………………………………….</w:t>
      </w:r>
      <w:r w:rsidR="00537D03">
        <w:rPr>
          <w:rFonts w:ascii="Tahoma" w:hAnsi="Tahoma" w:cs="Tahoma"/>
          <w:b/>
          <w:bCs/>
          <w:sz w:val="20"/>
          <w:szCs w:val="20"/>
          <w:lang w:val="en-AU"/>
        </w:rPr>
        <w:t>.</w:t>
      </w:r>
      <w:r w:rsidR="00D06937">
        <w:rPr>
          <w:rFonts w:ascii="Tahoma" w:hAnsi="Tahoma" w:cs="Tahoma"/>
          <w:b/>
          <w:bCs/>
          <w:sz w:val="20"/>
          <w:szCs w:val="20"/>
          <w:lang w:val="en-AU"/>
        </w:rPr>
        <w:t>.</w:t>
      </w:r>
      <w:r w:rsidR="00537D03">
        <w:rPr>
          <w:rFonts w:ascii="Tahoma" w:hAnsi="Tahoma" w:cs="Tahoma"/>
          <w:b/>
          <w:bCs/>
          <w:sz w:val="20"/>
          <w:szCs w:val="20"/>
          <w:lang w:val="en-AU"/>
        </w:rPr>
        <w:t>....</w:t>
      </w:r>
      <w:r w:rsidR="00537D03">
        <w:rPr>
          <w:rFonts w:ascii="Tahoma" w:hAnsi="Tahoma" w:cs="Tahoma"/>
          <w:b/>
          <w:bCs/>
          <w:sz w:val="20"/>
          <w:szCs w:val="20"/>
          <w:lang w:val="en-AU"/>
        </w:rPr>
        <w:tab/>
      </w:r>
      <w:r w:rsidRPr="000E7646">
        <w:rPr>
          <w:rFonts w:ascii="Tahoma" w:hAnsi="Tahoma" w:cs="Tahoma"/>
          <w:b/>
          <w:bCs/>
          <w:sz w:val="20"/>
          <w:szCs w:val="20"/>
          <w:lang w:val="en-AU"/>
        </w:rPr>
        <w:t>14</w:t>
      </w:r>
    </w:p>
    <w:p w14:paraId="7F59B256" w14:textId="5E27A40C"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pacing w:val="-1"/>
          <w:sz w:val="20"/>
          <w:szCs w:val="20"/>
        </w:rPr>
        <w:t>GENERAL INFORMATION</w:t>
      </w:r>
      <w:r w:rsidR="00D06937">
        <w:rPr>
          <w:rFonts w:ascii="Tahoma" w:hAnsi="Tahoma" w:cs="Tahoma"/>
          <w:b/>
          <w:bCs/>
          <w:spacing w:val="-1"/>
          <w:sz w:val="20"/>
          <w:szCs w:val="20"/>
          <w:lang w:val="en-AU"/>
        </w:rPr>
        <w:t>………………………………………………………………….</w:t>
      </w:r>
      <w:r w:rsidR="00537D03">
        <w:rPr>
          <w:rFonts w:ascii="Tahoma" w:hAnsi="Tahoma" w:cs="Tahoma"/>
          <w:b/>
          <w:bCs/>
          <w:spacing w:val="-1"/>
          <w:sz w:val="20"/>
          <w:szCs w:val="20"/>
          <w:lang w:val="en-AU"/>
        </w:rPr>
        <w:t>.....</w:t>
      </w:r>
      <w:r w:rsidRPr="000E7646">
        <w:rPr>
          <w:rFonts w:ascii="Tahoma" w:hAnsi="Tahoma" w:cs="Tahoma"/>
          <w:b/>
          <w:bCs/>
          <w:spacing w:val="-1"/>
          <w:sz w:val="20"/>
          <w:szCs w:val="20"/>
          <w:lang w:val="en-AU"/>
        </w:rPr>
        <w:t xml:space="preserve"> </w:t>
      </w:r>
      <w:r w:rsidR="00537D03">
        <w:rPr>
          <w:rFonts w:ascii="Tahoma" w:hAnsi="Tahoma" w:cs="Tahoma"/>
          <w:b/>
          <w:bCs/>
          <w:spacing w:val="-1"/>
          <w:sz w:val="20"/>
          <w:szCs w:val="20"/>
          <w:lang w:val="en-AU"/>
        </w:rPr>
        <w:tab/>
      </w:r>
      <w:r w:rsidRPr="000E7646">
        <w:rPr>
          <w:rFonts w:ascii="Tahoma" w:hAnsi="Tahoma" w:cs="Tahoma"/>
          <w:b/>
          <w:bCs/>
          <w:spacing w:val="-1"/>
          <w:sz w:val="20"/>
          <w:szCs w:val="20"/>
        </w:rPr>
        <w:t>1</w:t>
      </w:r>
      <w:r w:rsidRPr="000E7646">
        <w:rPr>
          <w:rFonts w:ascii="Tahoma" w:hAnsi="Tahoma" w:cs="Tahoma"/>
          <w:b/>
          <w:bCs/>
          <w:spacing w:val="-1"/>
          <w:sz w:val="20"/>
          <w:szCs w:val="20"/>
          <w:lang w:val="en-AU"/>
        </w:rPr>
        <w:t>5</w:t>
      </w:r>
    </w:p>
    <w:p w14:paraId="49136976"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lang w:val="en-AU"/>
        </w:rPr>
        <w:t xml:space="preserve">AIEO </w:t>
      </w:r>
      <w:r w:rsidRPr="000E7646">
        <w:rPr>
          <w:rFonts w:ascii="Tahoma" w:hAnsi="Tahoma" w:cs="Tahoma"/>
          <w:b/>
          <w:bCs/>
          <w:spacing w:val="-1"/>
          <w:sz w:val="20"/>
          <w:szCs w:val="20"/>
        </w:rPr>
        <w:t>Assemblies</w:t>
      </w:r>
    </w:p>
    <w:p w14:paraId="0E51457B"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lang w:val="en-AU"/>
        </w:rPr>
      </w:pPr>
      <w:r w:rsidRPr="000E7646">
        <w:rPr>
          <w:rFonts w:ascii="Tahoma" w:hAnsi="Tahoma" w:cs="Tahoma"/>
          <w:b/>
          <w:bCs/>
          <w:spacing w:val="-1"/>
          <w:sz w:val="20"/>
          <w:szCs w:val="20"/>
        </w:rPr>
        <w:t>B</w:t>
      </w:r>
      <w:r w:rsidRPr="000E7646">
        <w:rPr>
          <w:rFonts w:ascii="Tahoma" w:hAnsi="Tahoma" w:cs="Tahoma"/>
          <w:b/>
          <w:bCs/>
          <w:spacing w:val="-1"/>
          <w:sz w:val="20"/>
          <w:szCs w:val="20"/>
          <w:lang w:val="en-AU"/>
        </w:rPr>
        <w:t>uses</w:t>
      </w:r>
    </w:p>
    <w:p w14:paraId="49DB5968"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lang w:val="en-AU"/>
        </w:rPr>
      </w:pPr>
      <w:r w:rsidRPr="000E7646">
        <w:rPr>
          <w:rFonts w:ascii="Tahoma" w:hAnsi="Tahoma" w:cs="Tahoma"/>
          <w:b/>
          <w:bCs/>
          <w:spacing w:val="-1"/>
          <w:sz w:val="20"/>
          <w:szCs w:val="20"/>
          <w:lang w:val="en-AU"/>
        </w:rPr>
        <w:t>Camps/Excursions</w:t>
      </w:r>
    </w:p>
    <w:p w14:paraId="27AE94B7"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lang w:val="en-AU"/>
        </w:rPr>
      </w:pPr>
      <w:r w:rsidRPr="000E7646">
        <w:rPr>
          <w:rFonts w:ascii="Tahoma" w:hAnsi="Tahoma" w:cs="Tahoma"/>
          <w:b/>
          <w:bCs/>
          <w:spacing w:val="-1"/>
          <w:sz w:val="20"/>
          <w:szCs w:val="20"/>
          <w:lang w:val="en-AU"/>
        </w:rPr>
        <w:t>Chaplain</w:t>
      </w:r>
    </w:p>
    <w:p w14:paraId="23B3E652"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Class Structures &amp; Teaching Staff</w:t>
      </w:r>
    </w:p>
    <w:p w14:paraId="487403E2"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lang w:val="en-AU"/>
        </w:rPr>
      </w:pPr>
      <w:r w:rsidRPr="000E7646">
        <w:rPr>
          <w:rFonts w:ascii="Tahoma" w:hAnsi="Tahoma" w:cs="Tahoma"/>
          <w:b/>
          <w:bCs/>
          <w:spacing w:val="-1"/>
          <w:sz w:val="20"/>
          <w:szCs w:val="20"/>
        </w:rPr>
        <w:t>Contributions &amp; Money Collectio</w:t>
      </w:r>
      <w:r w:rsidRPr="000E7646">
        <w:rPr>
          <w:rFonts w:ascii="Tahoma" w:hAnsi="Tahoma" w:cs="Tahoma"/>
          <w:b/>
          <w:bCs/>
          <w:spacing w:val="-1"/>
          <w:sz w:val="20"/>
          <w:szCs w:val="20"/>
          <w:lang w:val="en-AU"/>
        </w:rPr>
        <w:t>n</w:t>
      </w:r>
    </w:p>
    <w:p w14:paraId="53A64365"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lang w:val="en-AU"/>
        </w:rPr>
      </w:pPr>
      <w:r w:rsidRPr="000E7646">
        <w:rPr>
          <w:rFonts w:ascii="Tahoma" w:hAnsi="Tahoma" w:cs="Tahoma"/>
          <w:b/>
          <w:bCs/>
          <w:spacing w:val="-1"/>
          <w:sz w:val="20"/>
          <w:szCs w:val="20"/>
          <w:lang w:val="en-AU"/>
        </w:rPr>
        <w:t>Insurance</w:t>
      </w:r>
    </w:p>
    <w:p w14:paraId="32B31563"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sz w:val="20"/>
          <w:szCs w:val="20"/>
        </w:rPr>
      </w:pPr>
      <w:r w:rsidRPr="000E7646">
        <w:rPr>
          <w:rFonts w:ascii="Tahoma" w:hAnsi="Tahoma" w:cs="Tahoma"/>
          <w:b/>
          <w:bCs/>
          <w:spacing w:val="-1"/>
          <w:sz w:val="20"/>
          <w:szCs w:val="20"/>
        </w:rPr>
        <w:t xml:space="preserve">Lost </w:t>
      </w:r>
      <w:r w:rsidRPr="000E7646">
        <w:rPr>
          <w:rFonts w:ascii="Tahoma" w:hAnsi="Tahoma" w:cs="Tahoma"/>
          <w:b/>
          <w:bCs/>
          <w:spacing w:val="-2"/>
          <w:sz w:val="20"/>
          <w:szCs w:val="20"/>
        </w:rPr>
        <w:t>Property</w:t>
      </w:r>
    </w:p>
    <w:p w14:paraId="464D71CD"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Lunches</w:t>
      </w:r>
    </w:p>
    <w:p w14:paraId="26538638"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Mobile Phones</w:t>
      </w:r>
    </w:p>
    <w:p w14:paraId="5A81E3AC"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sz w:val="20"/>
          <w:szCs w:val="20"/>
        </w:rPr>
      </w:pPr>
      <w:r w:rsidRPr="000E7646">
        <w:rPr>
          <w:rFonts w:ascii="Tahoma" w:hAnsi="Tahoma" w:cs="Tahoma"/>
          <w:b/>
          <w:bCs/>
          <w:sz w:val="20"/>
          <w:szCs w:val="20"/>
        </w:rPr>
        <w:t>Publication</w:t>
      </w:r>
      <w:r w:rsidRPr="000E7646">
        <w:rPr>
          <w:rFonts w:ascii="Tahoma" w:hAnsi="Tahoma" w:cs="Tahoma"/>
          <w:b/>
          <w:bCs/>
          <w:spacing w:val="-2"/>
          <w:sz w:val="20"/>
          <w:szCs w:val="20"/>
        </w:rPr>
        <w:t xml:space="preserve"> </w:t>
      </w:r>
      <w:r w:rsidRPr="000E7646">
        <w:rPr>
          <w:rFonts w:ascii="Tahoma" w:hAnsi="Tahoma" w:cs="Tahoma"/>
          <w:b/>
          <w:bCs/>
          <w:sz w:val="20"/>
          <w:szCs w:val="20"/>
        </w:rPr>
        <w:t>of</w:t>
      </w:r>
      <w:r w:rsidRPr="000E7646">
        <w:rPr>
          <w:rFonts w:ascii="Tahoma" w:hAnsi="Tahoma" w:cs="Tahoma"/>
          <w:b/>
          <w:bCs/>
          <w:spacing w:val="-1"/>
          <w:sz w:val="20"/>
          <w:szCs w:val="20"/>
        </w:rPr>
        <w:t xml:space="preserve"> Student Images </w:t>
      </w:r>
      <w:r w:rsidRPr="000E7646">
        <w:rPr>
          <w:rFonts w:ascii="Tahoma" w:hAnsi="Tahoma" w:cs="Tahoma"/>
          <w:b/>
          <w:bCs/>
          <w:sz w:val="20"/>
          <w:szCs w:val="20"/>
        </w:rPr>
        <w:t>and</w:t>
      </w:r>
      <w:r w:rsidRPr="000E7646">
        <w:rPr>
          <w:rFonts w:ascii="Tahoma" w:hAnsi="Tahoma" w:cs="Tahoma"/>
          <w:b/>
          <w:bCs/>
          <w:spacing w:val="-2"/>
          <w:sz w:val="20"/>
          <w:szCs w:val="20"/>
        </w:rPr>
        <w:t xml:space="preserve"> </w:t>
      </w:r>
      <w:r w:rsidRPr="000E7646">
        <w:rPr>
          <w:rFonts w:ascii="Tahoma" w:hAnsi="Tahoma" w:cs="Tahoma"/>
          <w:b/>
          <w:bCs/>
          <w:sz w:val="20"/>
          <w:szCs w:val="20"/>
        </w:rPr>
        <w:t>Work</w:t>
      </w:r>
      <w:r w:rsidRPr="000E7646">
        <w:rPr>
          <w:rFonts w:ascii="Tahoma" w:hAnsi="Tahoma" w:cs="Tahoma"/>
          <w:b/>
          <w:bCs/>
          <w:spacing w:val="28"/>
          <w:sz w:val="20"/>
          <w:szCs w:val="20"/>
        </w:rPr>
        <w:t xml:space="preserve"> </w:t>
      </w:r>
      <w:r w:rsidRPr="000E7646">
        <w:rPr>
          <w:rFonts w:ascii="Tahoma" w:hAnsi="Tahoma" w:cs="Tahoma"/>
          <w:b/>
          <w:bCs/>
          <w:spacing w:val="-1"/>
          <w:sz w:val="20"/>
          <w:szCs w:val="20"/>
        </w:rPr>
        <w:t>Pupil Requirements</w:t>
      </w:r>
    </w:p>
    <w:p w14:paraId="2FEEDD99"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Pupil Requirements</w:t>
      </w:r>
    </w:p>
    <w:p w14:paraId="1D437AC9"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School Dress Code</w:t>
      </w:r>
    </w:p>
    <w:p w14:paraId="53527549"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sz w:val="20"/>
          <w:szCs w:val="20"/>
          <w:lang w:val="en-AU"/>
        </w:rPr>
      </w:pPr>
      <w:r w:rsidRPr="000E7646">
        <w:rPr>
          <w:rFonts w:ascii="Tahoma" w:hAnsi="Tahoma" w:cs="Tahoma"/>
          <w:b/>
          <w:bCs/>
          <w:spacing w:val="-1"/>
          <w:sz w:val="20"/>
          <w:szCs w:val="20"/>
        </w:rPr>
        <w:t xml:space="preserve">School Policies and </w:t>
      </w:r>
      <w:r w:rsidRPr="000E7646">
        <w:rPr>
          <w:rFonts w:ascii="Tahoma" w:hAnsi="Tahoma" w:cs="Tahoma"/>
          <w:b/>
          <w:bCs/>
          <w:spacing w:val="-2"/>
          <w:sz w:val="20"/>
          <w:szCs w:val="20"/>
        </w:rPr>
        <w:t>Procedures</w:t>
      </w:r>
      <w:r w:rsidRPr="000E7646">
        <w:rPr>
          <w:rFonts w:ascii="Tahoma" w:hAnsi="Tahoma" w:cs="Tahoma"/>
          <w:b/>
          <w:bCs/>
          <w:spacing w:val="24"/>
          <w:sz w:val="20"/>
          <w:szCs w:val="20"/>
        </w:rPr>
        <w:t xml:space="preserve"> </w:t>
      </w:r>
    </w:p>
    <w:p w14:paraId="65D577C9" w14:textId="77777777" w:rsidR="000E7646" w:rsidRPr="000E7646" w:rsidRDefault="000E7646" w:rsidP="000E7646">
      <w:pPr>
        <w:pStyle w:val="BodyText"/>
        <w:kinsoku w:val="0"/>
        <w:overflowPunct w:val="0"/>
        <w:spacing w:before="0" w:line="280" w:lineRule="atLeast"/>
        <w:ind w:left="0" w:right="424" w:firstLine="447"/>
        <w:rPr>
          <w:rFonts w:ascii="Tahoma" w:hAnsi="Tahoma" w:cs="Tahoma"/>
          <w:b/>
          <w:bCs/>
          <w:spacing w:val="-1"/>
          <w:sz w:val="20"/>
          <w:szCs w:val="20"/>
        </w:rPr>
      </w:pPr>
      <w:r w:rsidRPr="000E7646">
        <w:rPr>
          <w:rFonts w:ascii="Tahoma" w:hAnsi="Tahoma" w:cs="Tahoma"/>
          <w:b/>
          <w:bCs/>
          <w:spacing w:val="-1"/>
          <w:sz w:val="20"/>
          <w:szCs w:val="20"/>
        </w:rPr>
        <w:t>Visitors to the School</w:t>
      </w:r>
    </w:p>
    <w:p w14:paraId="64F7015E" w14:textId="4EF4A121"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b/>
          <w:bCs/>
          <w:spacing w:val="-1"/>
          <w:sz w:val="20"/>
          <w:szCs w:val="20"/>
        </w:rPr>
        <w:t>ACADEMIC</w:t>
      </w:r>
      <w:r w:rsidRPr="000E7646">
        <w:rPr>
          <w:rFonts w:ascii="Tahoma" w:hAnsi="Tahoma" w:cs="Tahoma"/>
          <w:b/>
          <w:bCs/>
          <w:spacing w:val="-2"/>
          <w:sz w:val="20"/>
          <w:szCs w:val="20"/>
        </w:rPr>
        <w:t xml:space="preserve"> </w:t>
      </w:r>
      <w:r w:rsidRPr="000E7646">
        <w:rPr>
          <w:rFonts w:ascii="Tahoma" w:hAnsi="Tahoma" w:cs="Tahoma"/>
          <w:b/>
          <w:bCs/>
          <w:spacing w:val="-1"/>
          <w:sz w:val="20"/>
          <w:szCs w:val="20"/>
        </w:rPr>
        <w:t>PROGRAM</w:t>
      </w:r>
      <w:r w:rsidR="00D06937">
        <w:rPr>
          <w:rFonts w:ascii="Tahoma" w:hAnsi="Tahoma" w:cs="Tahoma"/>
          <w:b/>
          <w:bCs/>
          <w:spacing w:val="-1"/>
          <w:sz w:val="20"/>
          <w:szCs w:val="20"/>
          <w:lang w:val="en-AU"/>
        </w:rPr>
        <w:t>………………………………………………………………………</w:t>
      </w:r>
      <w:r w:rsidR="00537D03">
        <w:rPr>
          <w:rFonts w:ascii="Tahoma" w:hAnsi="Tahoma" w:cs="Tahoma"/>
          <w:b/>
          <w:bCs/>
          <w:sz w:val="20"/>
          <w:szCs w:val="20"/>
          <w:lang w:val="en-AU"/>
        </w:rPr>
        <w:t>…..</w:t>
      </w:r>
      <w:r w:rsidR="00537D03">
        <w:rPr>
          <w:rFonts w:ascii="Tahoma" w:hAnsi="Tahoma" w:cs="Tahoma"/>
          <w:b/>
          <w:bCs/>
          <w:sz w:val="20"/>
          <w:szCs w:val="20"/>
          <w:lang w:val="en-AU"/>
        </w:rPr>
        <w:tab/>
      </w:r>
      <w:r w:rsidR="00D06937">
        <w:rPr>
          <w:rFonts w:ascii="Tahoma" w:hAnsi="Tahoma" w:cs="Tahoma"/>
          <w:b/>
          <w:bCs/>
          <w:sz w:val="20"/>
          <w:szCs w:val="20"/>
          <w:lang w:val="en-AU"/>
        </w:rPr>
        <w:t>25</w:t>
      </w:r>
    </w:p>
    <w:p w14:paraId="4C423A25" w14:textId="5265867D" w:rsidR="000E7646" w:rsidRPr="000E7646"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SECONDARY CURRICULUM</w:t>
      </w:r>
      <w:r w:rsidR="00884B11">
        <w:rPr>
          <w:rFonts w:ascii="Tahoma" w:hAnsi="Tahoma" w:cs="Tahoma"/>
          <w:b/>
          <w:sz w:val="20"/>
          <w:szCs w:val="20"/>
          <w:lang w:val="en-AU"/>
        </w:rPr>
        <w:t>…………………………………………………………</w:t>
      </w:r>
      <w:r w:rsidRPr="000E7646">
        <w:rPr>
          <w:rFonts w:ascii="Tahoma" w:hAnsi="Tahoma" w:cs="Tahoma"/>
          <w:b/>
          <w:sz w:val="20"/>
          <w:szCs w:val="20"/>
        </w:rPr>
        <w:t>…</w:t>
      </w:r>
      <w:r w:rsidR="00884B11">
        <w:rPr>
          <w:rFonts w:ascii="Tahoma" w:hAnsi="Tahoma" w:cs="Tahoma"/>
          <w:b/>
          <w:sz w:val="20"/>
          <w:szCs w:val="20"/>
          <w:lang w:val="en-AU"/>
        </w:rPr>
        <w:t>………</w:t>
      </w:r>
      <w:r w:rsidR="00884B11">
        <w:rPr>
          <w:rFonts w:ascii="Tahoma" w:hAnsi="Tahoma" w:cs="Tahoma"/>
          <w:b/>
          <w:sz w:val="20"/>
          <w:szCs w:val="20"/>
          <w:lang w:val="en-AU"/>
        </w:rPr>
        <w:tab/>
        <w:t>27</w:t>
      </w:r>
    </w:p>
    <w:p w14:paraId="2F91EB75" w14:textId="15543949"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Our Curriculum</w:t>
      </w:r>
      <w:r w:rsidR="00884B11">
        <w:rPr>
          <w:rFonts w:ascii="Tahoma" w:hAnsi="Tahoma" w:cs="Tahoma"/>
          <w:b/>
          <w:sz w:val="20"/>
          <w:szCs w:val="20"/>
          <w:lang w:val="en-AU"/>
        </w:rPr>
        <w:t>……………………………………………………………………………………28</w:t>
      </w:r>
    </w:p>
    <w:p w14:paraId="05B86426" w14:textId="568DEC6C"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Beyond Year 10</w:t>
      </w:r>
      <w:r w:rsidR="00884B11">
        <w:rPr>
          <w:rFonts w:ascii="Tahoma" w:hAnsi="Tahoma" w:cs="Tahoma"/>
          <w:b/>
          <w:sz w:val="20"/>
          <w:szCs w:val="20"/>
          <w:lang w:val="en-AU"/>
        </w:rPr>
        <w:t>…………………………………………………………………………………..</w:t>
      </w:r>
      <w:r w:rsidR="00884B11">
        <w:rPr>
          <w:rFonts w:ascii="Tahoma" w:hAnsi="Tahoma" w:cs="Tahoma"/>
          <w:b/>
          <w:sz w:val="20"/>
          <w:szCs w:val="20"/>
          <w:lang w:val="en-AU"/>
        </w:rPr>
        <w:tab/>
        <w:t>29</w:t>
      </w:r>
      <w:r w:rsidR="00822639">
        <w:rPr>
          <w:rFonts w:ascii="Tahoma" w:hAnsi="Tahoma" w:cs="Tahoma"/>
          <w:b/>
          <w:sz w:val="20"/>
          <w:szCs w:val="20"/>
          <w:lang w:val="en-AU"/>
        </w:rPr>
        <w:t xml:space="preserve"> </w:t>
      </w:r>
      <w:r w:rsidR="00884B11">
        <w:rPr>
          <w:rFonts w:ascii="Tahoma" w:hAnsi="Tahoma" w:cs="Tahoma"/>
          <w:b/>
          <w:sz w:val="20"/>
          <w:szCs w:val="20"/>
          <w:lang w:val="en-AU"/>
        </w:rPr>
        <w:t>-</w:t>
      </w:r>
      <w:r w:rsidR="00822639">
        <w:rPr>
          <w:rFonts w:ascii="Tahoma" w:hAnsi="Tahoma" w:cs="Tahoma"/>
          <w:b/>
          <w:sz w:val="20"/>
          <w:szCs w:val="20"/>
          <w:lang w:val="en-AU"/>
        </w:rPr>
        <w:t xml:space="preserve"> </w:t>
      </w:r>
      <w:r w:rsidR="00884B11">
        <w:rPr>
          <w:rFonts w:ascii="Tahoma" w:hAnsi="Tahoma" w:cs="Tahoma"/>
          <w:b/>
          <w:sz w:val="20"/>
          <w:szCs w:val="20"/>
          <w:lang w:val="en-AU"/>
        </w:rPr>
        <w:t>30</w:t>
      </w:r>
    </w:p>
    <w:p w14:paraId="4D4311B0" w14:textId="39B296B5"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Compulsory Subjects</w:t>
      </w:r>
      <w:r w:rsidR="00884B11">
        <w:rPr>
          <w:rFonts w:ascii="Tahoma" w:hAnsi="Tahoma" w:cs="Tahoma"/>
          <w:b/>
          <w:sz w:val="20"/>
          <w:szCs w:val="20"/>
          <w:lang w:val="en-AU"/>
        </w:rPr>
        <w:t>……………………………………………………………………………</w:t>
      </w:r>
      <w:r w:rsidR="00884B11">
        <w:rPr>
          <w:rFonts w:ascii="Tahoma" w:hAnsi="Tahoma" w:cs="Tahoma"/>
          <w:b/>
          <w:sz w:val="20"/>
          <w:szCs w:val="20"/>
          <w:lang w:val="en-AU"/>
        </w:rPr>
        <w:tab/>
        <w:t>31</w:t>
      </w:r>
    </w:p>
    <w:p w14:paraId="737275A3" w14:textId="52B88986"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English Learning Area</w:t>
      </w:r>
      <w:r w:rsidR="00884B11">
        <w:rPr>
          <w:rFonts w:ascii="Tahoma" w:hAnsi="Tahoma" w:cs="Tahoma"/>
          <w:b/>
          <w:sz w:val="20"/>
          <w:szCs w:val="20"/>
          <w:lang w:val="en-AU"/>
        </w:rPr>
        <w:t>…………………………………………………………………………..</w:t>
      </w:r>
      <w:r w:rsidR="00884B11">
        <w:rPr>
          <w:rFonts w:ascii="Tahoma" w:hAnsi="Tahoma" w:cs="Tahoma"/>
          <w:b/>
          <w:sz w:val="20"/>
          <w:szCs w:val="20"/>
          <w:lang w:val="en-AU"/>
        </w:rPr>
        <w:tab/>
        <w:t>31</w:t>
      </w:r>
    </w:p>
    <w:p w14:paraId="2044865F" w14:textId="4FAE0B64"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Mathematics Learning Area</w:t>
      </w:r>
      <w:r w:rsidR="00884B11">
        <w:rPr>
          <w:rFonts w:ascii="Tahoma" w:hAnsi="Tahoma" w:cs="Tahoma"/>
          <w:b/>
          <w:sz w:val="20"/>
          <w:szCs w:val="20"/>
          <w:lang w:val="en-AU"/>
        </w:rPr>
        <w:t>…………………………………………………………………...32</w:t>
      </w:r>
    </w:p>
    <w:p w14:paraId="4FE59751" w14:textId="6CF02E69"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Humanities and Social Sciences Learning Area</w:t>
      </w:r>
      <w:r w:rsidR="00884B11">
        <w:rPr>
          <w:rFonts w:ascii="Tahoma" w:hAnsi="Tahoma" w:cs="Tahoma"/>
          <w:b/>
          <w:sz w:val="20"/>
          <w:szCs w:val="20"/>
          <w:lang w:val="en-AU"/>
        </w:rPr>
        <w:t>……………………………………….....33</w:t>
      </w:r>
    </w:p>
    <w:p w14:paraId="7ED0C756" w14:textId="1756BC27"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Science Learning Area</w:t>
      </w:r>
      <w:r w:rsidR="00884B11">
        <w:rPr>
          <w:rFonts w:ascii="Tahoma" w:hAnsi="Tahoma" w:cs="Tahoma"/>
          <w:b/>
          <w:sz w:val="20"/>
          <w:szCs w:val="20"/>
          <w:lang w:val="en-AU"/>
        </w:rPr>
        <w:t>………………………………………………………………………….</w:t>
      </w:r>
      <w:r w:rsidR="00884B11">
        <w:rPr>
          <w:rFonts w:ascii="Tahoma" w:hAnsi="Tahoma" w:cs="Tahoma"/>
          <w:b/>
          <w:sz w:val="20"/>
          <w:szCs w:val="20"/>
          <w:lang w:val="en-AU"/>
        </w:rPr>
        <w:tab/>
        <w:t>34</w:t>
      </w:r>
      <w:r w:rsidR="00822639">
        <w:rPr>
          <w:rFonts w:ascii="Tahoma" w:hAnsi="Tahoma" w:cs="Tahoma"/>
          <w:b/>
          <w:sz w:val="20"/>
          <w:szCs w:val="20"/>
          <w:lang w:val="en-AU"/>
        </w:rPr>
        <w:t xml:space="preserve"> </w:t>
      </w:r>
      <w:r w:rsidR="00884B11">
        <w:rPr>
          <w:rFonts w:ascii="Tahoma" w:hAnsi="Tahoma" w:cs="Tahoma"/>
          <w:b/>
          <w:sz w:val="20"/>
          <w:szCs w:val="20"/>
          <w:lang w:val="en-AU"/>
        </w:rPr>
        <w:t>-</w:t>
      </w:r>
      <w:r w:rsidR="00822639">
        <w:rPr>
          <w:rFonts w:ascii="Tahoma" w:hAnsi="Tahoma" w:cs="Tahoma"/>
          <w:b/>
          <w:sz w:val="20"/>
          <w:szCs w:val="20"/>
          <w:lang w:val="en-AU"/>
        </w:rPr>
        <w:t xml:space="preserve"> </w:t>
      </w:r>
      <w:r w:rsidR="00884B11">
        <w:rPr>
          <w:rFonts w:ascii="Tahoma" w:hAnsi="Tahoma" w:cs="Tahoma"/>
          <w:b/>
          <w:sz w:val="20"/>
          <w:szCs w:val="20"/>
          <w:lang w:val="en-AU"/>
        </w:rPr>
        <w:t>35</w:t>
      </w:r>
    </w:p>
    <w:p w14:paraId="0B942FC8" w14:textId="60B93D3E"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Vocational Education</w:t>
      </w:r>
      <w:r w:rsidR="00884B11">
        <w:rPr>
          <w:rFonts w:ascii="Tahoma" w:hAnsi="Tahoma" w:cs="Tahoma"/>
          <w:b/>
          <w:sz w:val="20"/>
          <w:szCs w:val="20"/>
          <w:lang w:val="en-AU"/>
        </w:rPr>
        <w:t>……………………………………………………………………………</w:t>
      </w:r>
      <w:r w:rsidR="00884B11">
        <w:rPr>
          <w:rFonts w:ascii="Tahoma" w:hAnsi="Tahoma" w:cs="Tahoma"/>
          <w:b/>
          <w:sz w:val="20"/>
          <w:szCs w:val="20"/>
          <w:lang w:val="en-AU"/>
        </w:rPr>
        <w:tab/>
        <w:t>35</w:t>
      </w:r>
    </w:p>
    <w:p w14:paraId="31E393F2" w14:textId="50C00E3E"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Health and Physical Education</w:t>
      </w:r>
      <w:r w:rsidR="00884B11">
        <w:rPr>
          <w:rFonts w:ascii="Tahoma" w:hAnsi="Tahoma" w:cs="Tahoma"/>
          <w:b/>
          <w:sz w:val="20"/>
          <w:szCs w:val="20"/>
          <w:lang w:val="en-AU"/>
        </w:rPr>
        <w:t>……………………………………………………………….</w:t>
      </w:r>
      <w:r w:rsidR="00884B11">
        <w:rPr>
          <w:rFonts w:ascii="Tahoma" w:hAnsi="Tahoma" w:cs="Tahoma"/>
          <w:b/>
          <w:sz w:val="20"/>
          <w:szCs w:val="20"/>
          <w:lang w:val="en-AU"/>
        </w:rPr>
        <w:tab/>
        <w:t>36</w:t>
      </w:r>
      <w:r w:rsidR="00822639">
        <w:rPr>
          <w:rFonts w:ascii="Tahoma" w:hAnsi="Tahoma" w:cs="Tahoma"/>
          <w:b/>
          <w:sz w:val="20"/>
          <w:szCs w:val="20"/>
          <w:lang w:val="en-AU"/>
        </w:rPr>
        <w:t xml:space="preserve"> </w:t>
      </w:r>
      <w:r w:rsidR="00884B11">
        <w:rPr>
          <w:rFonts w:ascii="Tahoma" w:hAnsi="Tahoma" w:cs="Tahoma"/>
          <w:b/>
          <w:sz w:val="20"/>
          <w:szCs w:val="20"/>
          <w:lang w:val="en-AU"/>
        </w:rPr>
        <w:t>-</w:t>
      </w:r>
      <w:r w:rsidR="00822639">
        <w:rPr>
          <w:rFonts w:ascii="Tahoma" w:hAnsi="Tahoma" w:cs="Tahoma"/>
          <w:b/>
          <w:sz w:val="20"/>
          <w:szCs w:val="20"/>
          <w:lang w:val="en-AU"/>
        </w:rPr>
        <w:t xml:space="preserve"> </w:t>
      </w:r>
      <w:r w:rsidR="00884B11">
        <w:rPr>
          <w:rFonts w:ascii="Tahoma" w:hAnsi="Tahoma" w:cs="Tahoma"/>
          <w:b/>
          <w:sz w:val="20"/>
          <w:szCs w:val="20"/>
          <w:lang w:val="en-AU"/>
        </w:rPr>
        <w:t>37</w:t>
      </w:r>
    </w:p>
    <w:p w14:paraId="70A1C9AC" w14:textId="6081BDBB" w:rsidR="000E7646" w:rsidRPr="00884B11" w:rsidRDefault="000E7646" w:rsidP="000E7646">
      <w:pPr>
        <w:pStyle w:val="BodyText"/>
        <w:kinsoku w:val="0"/>
        <w:overflowPunct w:val="0"/>
        <w:spacing w:before="0" w:line="280" w:lineRule="atLeast"/>
        <w:ind w:left="0" w:right="424"/>
        <w:rPr>
          <w:rFonts w:ascii="Tahoma" w:hAnsi="Tahoma" w:cs="Tahoma"/>
          <w:b/>
          <w:sz w:val="20"/>
          <w:szCs w:val="20"/>
          <w:lang w:val="en-AU"/>
        </w:rPr>
      </w:pPr>
      <w:r w:rsidRPr="000E7646">
        <w:rPr>
          <w:rFonts w:ascii="Tahoma" w:hAnsi="Tahoma" w:cs="Tahoma"/>
          <w:b/>
          <w:sz w:val="20"/>
          <w:szCs w:val="20"/>
        </w:rPr>
        <w:t>Optional Courses</w:t>
      </w:r>
      <w:r w:rsidR="00884B11">
        <w:rPr>
          <w:rFonts w:ascii="Tahoma" w:hAnsi="Tahoma" w:cs="Tahoma"/>
          <w:b/>
          <w:sz w:val="20"/>
          <w:szCs w:val="20"/>
          <w:lang w:val="en-AU"/>
        </w:rPr>
        <w:t>………………………………………………………………………………</w:t>
      </w:r>
      <w:r w:rsidR="008F7108">
        <w:rPr>
          <w:rFonts w:ascii="Tahoma" w:hAnsi="Tahoma" w:cs="Tahoma"/>
          <w:b/>
          <w:sz w:val="20"/>
          <w:szCs w:val="20"/>
          <w:lang w:val="en-AU"/>
        </w:rPr>
        <w:t>…</w:t>
      </w:r>
      <w:r w:rsidR="008F7108">
        <w:rPr>
          <w:rFonts w:ascii="Tahoma" w:hAnsi="Tahoma" w:cs="Tahoma"/>
          <w:b/>
          <w:sz w:val="20"/>
          <w:szCs w:val="20"/>
          <w:lang w:val="en-AU"/>
        </w:rPr>
        <w:tab/>
        <w:t>37</w:t>
      </w:r>
      <w:r w:rsidR="00822639">
        <w:rPr>
          <w:rFonts w:ascii="Tahoma" w:hAnsi="Tahoma" w:cs="Tahoma"/>
          <w:b/>
          <w:sz w:val="20"/>
          <w:szCs w:val="20"/>
          <w:lang w:val="en-AU"/>
        </w:rPr>
        <w:t xml:space="preserve"> </w:t>
      </w:r>
      <w:r w:rsidR="008F7108">
        <w:rPr>
          <w:rFonts w:ascii="Tahoma" w:hAnsi="Tahoma" w:cs="Tahoma"/>
          <w:b/>
          <w:sz w:val="20"/>
          <w:szCs w:val="20"/>
          <w:lang w:val="en-AU"/>
        </w:rPr>
        <w:t>-</w:t>
      </w:r>
      <w:r w:rsidR="00822639">
        <w:rPr>
          <w:rFonts w:ascii="Tahoma" w:hAnsi="Tahoma" w:cs="Tahoma"/>
          <w:b/>
          <w:sz w:val="20"/>
          <w:szCs w:val="20"/>
          <w:lang w:val="en-AU"/>
        </w:rPr>
        <w:t xml:space="preserve"> </w:t>
      </w:r>
      <w:r w:rsidR="008F7108">
        <w:rPr>
          <w:rFonts w:ascii="Tahoma" w:hAnsi="Tahoma" w:cs="Tahoma"/>
          <w:b/>
          <w:sz w:val="20"/>
          <w:szCs w:val="20"/>
          <w:lang w:val="en-AU"/>
        </w:rPr>
        <w:t>39</w:t>
      </w:r>
    </w:p>
    <w:p w14:paraId="4E61A99B" w14:textId="2EAA1098" w:rsidR="000E7646" w:rsidRPr="000E7646" w:rsidRDefault="000E7646" w:rsidP="000E7646">
      <w:pPr>
        <w:pStyle w:val="BodyText"/>
        <w:kinsoku w:val="0"/>
        <w:overflowPunct w:val="0"/>
        <w:spacing w:before="0" w:line="280" w:lineRule="atLeast"/>
        <w:ind w:left="0" w:right="424"/>
        <w:rPr>
          <w:rFonts w:ascii="Tahoma" w:hAnsi="Tahoma" w:cs="Tahoma"/>
          <w:b/>
          <w:sz w:val="20"/>
          <w:szCs w:val="20"/>
        </w:rPr>
      </w:pPr>
      <w:r w:rsidRPr="000E7646">
        <w:rPr>
          <w:rFonts w:ascii="Tahoma" w:hAnsi="Tahoma" w:cs="Tahoma"/>
          <w:b/>
          <w:sz w:val="20"/>
          <w:szCs w:val="20"/>
        </w:rPr>
        <w:br w:type="page"/>
      </w:r>
    </w:p>
    <w:p w14:paraId="2C8B4F07" w14:textId="77777777" w:rsidR="000E7646" w:rsidRPr="000E7646" w:rsidRDefault="000E7646" w:rsidP="000E7646">
      <w:pPr>
        <w:pStyle w:val="IntenseQuote"/>
        <w:ind w:left="0" w:right="424"/>
        <w:rPr>
          <w:b/>
          <w:color w:val="006666"/>
        </w:rPr>
      </w:pPr>
      <w:r w:rsidRPr="000E7646">
        <w:rPr>
          <w:b/>
          <w:color w:val="006666"/>
        </w:rPr>
        <w:lastRenderedPageBreak/>
        <w:t>INTRODUCTION</w:t>
      </w:r>
    </w:p>
    <w:p w14:paraId="7011B6F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The Dalwallinu District High School </w:t>
      </w:r>
      <w:r w:rsidRPr="000E7646">
        <w:rPr>
          <w:rFonts w:ascii="Tahoma" w:hAnsi="Tahoma" w:cs="Tahoma"/>
          <w:sz w:val="20"/>
          <w:szCs w:val="20"/>
          <w:lang w:val="en-AU"/>
        </w:rPr>
        <w:t xml:space="preserve">(DDHS) </w:t>
      </w:r>
      <w:r w:rsidRPr="000E7646">
        <w:rPr>
          <w:rFonts w:ascii="Tahoma" w:hAnsi="Tahoma" w:cs="Tahoma"/>
          <w:sz w:val="20"/>
          <w:szCs w:val="20"/>
        </w:rPr>
        <w:t>community welcomes all parents who will be associated with our vibrant school. We take pride in our excellent facilities, our openness to new ideas and new people, our quality learning opportunities and our care for our students.</w:t>
      </w:r>
    </w:p>
    <w:p w14:paraId="72A3D3E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24AFEC1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The teachers at Dalwallinu District High School are well qualified, experienced and dedicated. Teachers are constantly exploring better ways to help your child learn, and value your role as the parent educator. You can be assured that </w:t>
      </w:r>
      <w:r w:rsidRPr="000E7646">
        <w:rPr>
          <w:rFonts w:ascii="Tahoma" w:hAnsi="Tahoma" w:cs="Tahoma"/>
          <w:sz w:val="20"/>
          <w:szCs w:val="20"/>
          <w:lang w:val="en-AU"/>
        </w:rPr>
        <w:t>your</w:t>
      </w:r>
      <w:r w:rsidRPr="000E7646">
        <w:rPr>
          <w:rFonts w:ascii="Tahoma" w:hAnsi="Tahoma" w:cs="Tahoma"/>
          <w:sz w:val="20"/>
          <w:szCs w:val="20"/>
        </w:rPr>
        <w:t xml:space="preserve"> children’s best interests are our prime motivation.</w:t>
      </w:r>
    </w:p>
    <w:p w14:paraId="0D0B940D"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231B4583"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The importance of home and school working together to provide children with supportive care throughout their primary and secondary schooling cannot be emphasised enough.</w:t>
      </w:r>
    </w:p>
    <w:p w14:paraId="0E27B00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4565695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At DDHS we work hard to provide a high quality education for every child; however we can't do it alone. We encourage you to be involved in the work of our school, in the classroom, at P&amp;C meetings, the School Council and at home with your child.  Research clearly shows that parent and community involvement in schools improves student achievement. To reach their potential, students need parents</w:t>
      </w:r>
      <w:r w:rsidRPr="000E7646">
        <w:rPr>
          <w:rFonts w:ascii="Tahoma" w:hAnsi="Tahoma" w:cs="Tahoma"/>
          <w:sz w:val="20"/>
          <w:szCs w:val="20"/>
          <w:lang w:val="en-AU"/>
        </w:rPr>
        <w:t>,</w:t>
      </w:r>
      <w:r w:rsidRPr="000E7646">
        <w:rPr>
          <w:rFonts w:ascii="Tahoma" w:hAnsi="Tahoma" w:cs="Tahoma"/>
          <w:sz w:val="20"/>
          <w:szCs w:val="20"/>
        </w:rPr>
        <w:t xml:space="preserve"> and the community</w:t>
      </w:r>
      <w:r w:rsidRPr="000E7646">
        <w:rPr>
          <w:rFonts w:ascii="Tahoma" w:hAnsi="Tahoma" w:cs="Tahoma"/>
          <w:sz w:val="20"/>
          <w:szCs w:val="20"/>
          <w:lang w:val="en-AU"/>
        </w:rPr>
        <w:t>,</w:t>
      </w:r>
      <w:r w:rsidRPr="000E7646">
        <w:rPr>
          <w:rFonts w:ascii="Tahoma" w:hAnsi="Tahoma" w:cs="Tahoma"/>
          <w:sz w:val="20"/>
          <w:szCs w:val="20"/>
        </w:rPr>
        <w:t xml:space="preserve"> to take an active role in their education.</w:t>
      </w:r>
    </w:p>
    <w:p w14:paraId="60061E4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6121960F"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This booklet will assist </w:t>
      </w:r>
      <w:r w:rsidRPr="000E7646">
        <w:rPr>
          <w:rFonts w:ascii="Tahoma" w:hAnsi="Tahoma" w:cs="Tahoma"/>
          <w:sz w:val="20"/>
          <w:szCs w:val="20"/>
          <w:lang w:val="en-AU"/>
        </w:rPr>
        <w:t>you to gain a better understanding</w:t>
      </w:r>
      <w:r w:rsidRPr="000E7646">
        <w:rPr>
          <w:rFonts w:ascii="Tahoma" w:hAnsi="Tahoma" w:cs="Tahoma"/>
          <w:sz w:val="20"/>
          <w:szCs w:val="20"/>
        </w:rPr>
        <w:t xml:space="preserve"> about the way Dalwallinu District High School operates but please feel free to contact us if you wish to know more. Your child’s teacher or our friendly office staff can answer most of your questions or concerns.</w:t>
      </w:r>
    </w:p>
    <w:p w14:paraId="44EAFD9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644473D3" w14:textId="77777777" w:rsidR="000E7646" w:rsidRPr="000E7646" w:rsidRDefault="000E7646" w:rsidP="000E7646">
      <w:pPr>
        <w:ind w:right="424"/>
        <w:rPr>
          <w:rFonts w:ascii="Edwardian Script ITC" w:hAnsi="Edwardian Script ITC"/>
          <w:b/>
          <w:bCs/>
          <w:i/>
          <w:iCs/>
          <w:sz w:val="44"/>
          <w:szCs w:val="44"/>
        </w:rPr>
      </w:pPr>
      <w:r w:rsidRPr="000E7646">
        <w:rPr>
          <w:rFonts w:ascii="Arial" w:eastAsia="MS Mincho" w:hAnsi="Arial" w:cs="Arial"/>
          <w:b/>
          <w:bCs/>
          <w:noProof/>
          <w:lang w:eastAsia="en-AU"/>
        </w:rPr>
        <w:drawing>
          <wp:anchor distT="0" distB="0" distL="114300" distR="114300" simplePos="0" relativeHeight="251709440" behindDoc="1" locked="0" layoutInCell="1" allowOverlap="1" wp14:anchorId="2D5B14E3" wp14:editId="1A3D0F20">
            <wp:simplePos x="0" y="0"/>
            <wp:positionH relativeFrom="column">
              <wp:posOffset>2173737</wp:posOffset>
            </wp:positionH>
            <wp:positionV relativeFrom="paragraph">
              <wp:posOffset>182406</wp:posOffset>
            </wp:positionV>
            <wp:extent cx="1625771" cy="1318471"/>
            <wp:effectExtent l="0" t="0" r="0" b="0"/>
            <wp:wrapTight wrapText="bothSides">
              <wp:wrapPolygon edited="0">
                <wp:start x="8100" y="0"/>
                <wp:lineTo x="6075" y="936"/>
                <wp:lineTo x="1266" y="4370"/>
                <wp:lineTo x="0" y="9364"/>
                <wp:lineTo x="0" y="12173"/>
                <wp:lineTo x="1013" y="15295"/>
                <wp:lineTo x="1013" y="16231"/>
                <wp:lineTo x="5316" y="20289"/>
                <wp:lineTo x="8606" y="21225"/>
                <wp:lineTo x="9366" y="21225"/>
                <wp:lineTo x="11897" y="21225"/>
                <wp:lineTo x="12656" y="21225"/>
                <wp:lineTo x="15947" y="20289"/>
                <wp:lineTo x="20250" y="16231"/>
                <wp:lineTo x="20250" y="15295"/>
                <wp:lineTo x="21263" y="12173"/>
                <wp:lineTo x="21263" y="9364"/>
                <wp:lineTo x="20250" y="4370"/>
                <wp:lineTo x="15441" y="936"/>
                <wp:lineTo x="13163" y="0"/>
                <wp:lineTo x="81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2_5483.jpg"/>
                    <pic:cNvPicPr/>
                  </pic:nvPicPr>
                  <pic:blipFill rotWithShape="1">
                    <a:blip r:embed="rId13" cstate="print">
                      <a:extLst>
                        <a:ext uri="{28A0092B-C50C-407E-A947-70E740481C1C}">
                          <a14:useLocalDpi xmlns:a14="http://schemas.microsoft.com/office/drawing/2010/main" val="0"/>
                        </a:ext>
                      </a:extLst>
                    </a:blip>
                    <a:srcRect l="17735"/>
                    <a:stretch/>
                  </pic:blipFill>
                  <pic:spPr bwMode="auto">
                    <a:xfrm>
                      <a:off x="0" y="0"/>
                      <a:ext cx="1625771" cy="131847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646">
        <w:rPr>
          <w:rFonts w:ascii="Edwardian Script ITC" w:hAnsi="Edwardian Script ITC"/>
          <w:b/>
          <w:bCs/>
          <w:i/>
          <w:iCs/>
          <w:sz w:val="44"/>
          <w:szCs w:val="44"/>
        </w:rPr>
        <w:t>Petrina Bean</w:t>
      </w:r>
    </w:p>
    <w:p w14:paraId="65861C6E" w14:textId="77777777" w:rsidR="000E7646" w:rsidRPr="000E7646" w:rsidRDefault="000E7646" w:rsidP="000E7646">
      <w:pPr>
        <w:ind w:right="424"/>
        <w:rPr>
          <w:rFonts w:ascii="Bookman Old Style" w:hAnsi="Bookman Old Style"/>
          <w:i/>
          <w:iCs/>
          <w:sz w:val="20"/>
        </w:rPr>
      </w:pPr>
      <w:r w:rsidRPr="000E7646">
        <w:rPr>
          <w:rFonts w:ascii="Bookman Old Style" w:hAnsi="Bookman Old Style"/>
          <w:i/>
          <w:iCs/>
          <w:sz w:val="20"/>
        </w:rPr>
        <w:t>Principal</w:t>
      </w:r>
    </w:p>
    <w:p w14:paraId="38F40CA1" w14:textId="77777777" w:rsidR="000E7646" w:rsidRPr="000E7646" w:rsidRDefault="000E7646" w:rsidP="000E7646">
      <w:pPr>
        <w:ind w:right="424"/>
        <w:rPr>
          <w:rFonts w:ascii="Bookman Old Style" w:hAnsi="Bookman Old Style"/>
          <w:i/>
          <w:iCs/>
          <w:sz w:val="20"/>
        </w:rPr>
      </w:pPr>
      <w:r w:rsidRPr="000E7646">
        <w:rPr>
          <w:rFonts w:ascii="Bookman Old Style" w:hAnsi="Bookman Old Style"/>
          <w:i/>
          <w:iCs/>
          <w:sz w:val="20"/>
        </w:rPr>
        <w:t>Dalwallinu DHS</w:t>
      </w:r>
    </w:p>
    <w:p w14:paraId="4B94D5A5" w14:textId="77777777" w:rsidR="000E7646" w:rsidRPr="000E7646" w:rsidRDefault="000E7646" w:rsidP="000E7646">
      <w:pPr>
        <w:ind w:right="424"/>
        <w:rPr>
          <w:rFonts w:ascii="Bookman Old Style" w:hAnsi="Bookman Old Style"/>
          <w:i/>
          <w:iCs/>
          <w:sz w:val="20"/>
        </w:rPr>
      </w:pPr>
    </w:p>
    <w:p w14:paraId="3DEEC669" w14:textId="77777777" w:rsidR="000E7646" w:rsidRDefault="000E7646" w:rsidP="000E7646">
      <w:pPr>
        <w:ind w:right="424"/>
        <w:rPr>
          <w:rFonts w:ascii="Bookman Old Style" w:hAnsi="Bookman Old Style"/>
          <w:i/>
          <w:iCs/>
          <w:sz w:val="20"/>
        </w:rPr>
      </w:pPr>
    </w:p>
    <w:p w14:paraId="3656B9AB" w14:textId="77777777" w:rsidR="00EE179B" w:rsidRPr="000E7646" w:rsidRDefault="00EE179B" w:rsidP="000E7646">
      <w:pPr>
        <w:ind w:right="424"/>
        <w:rPr>
          <w:rFonts w:ascii="Bookman Old Style" w:hAnsi="Bookman Old Style"/>
          <w:i/>
          <w:iCs/>
          <w:sz w:val="20"/>
        </w:rPr>
      </w:pPr>
    </w:p>
    <w:p w14:paraId="64016C28" w14:textId="77777777" w:rsidR="000E7646" w:rsidRPr="000E7646" w:rsidRDefault="000E7646" w:rsidP="000E7646">
      <w:pPr>
        <w:pStyle w:val="IntenseQuote"/>
        <w:ind w:left="0" w:right="424"/>
        <w:rPr>
          <w:b/>
          <w:color w:val="auto"/>
        </w:rPr>
      </w:pPr>
      <w:r w:rsidRPr="000E7646">
        <w:rPr>
          <w:b/>
          <w:color w:val="auto"/>
        </w:rPr>
        <w:t>OUR BELIEFS</w:t>
      </w:r>
    </w:p>
    <w:p w14:paraId="77B58159" w14:textId="77777777" w:rsidR="000E7646" w:rsidRP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To provide a safe, supportive and accountable learning environment that ensures students achieve their    academic, social, emotional, physical and creative potential.</w:t>
      </w:r>
    </w:p>
    <w:p w14:paraId="5FACBAF4" w14:textId="77777777" w:rsidR="000E7646" w:rsidRP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The mental, physical health and well-being of students and teachers is a priority.</w:t>
      </w:r>
    </w:p>
    <w:p w14:paraId="73747E2C" w14:textId="77777777" w:rsidR="000E7646" w:rsidRP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Effective teaching has high expectations of students, is purposeful, challenging and connected to student experience, stage of development and background.</w:t>
      </w:r>
    </w:p>
    <w:p w14:paraId="79E13746" w14:textId="77777777" w:rsidR="000E7646" w:rsidRP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To develop and foster a shared understanding that effective education is the responsibility of, and a partnership between the students, parents, the school and the community.</w:t>
      </w:r>
    </w:p>
    <w:p w14:paraId="62707EAF" w14:textId="77777777" w:rsidR="000E7646" w:rsidRP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Learning programs need to acknowledge and build on where students are at with their learning. They need to be culturally and developmentally appropriate and have real-life application.</w:t>
      </w:r>
    </w:p>
    <w:p w14:paraId="50346EE4" w14:textId="77777777" w:rsidR="000E7646" w:rsidRDefault="000E7646" w:rsidP="000E7646">
      <w:pPr>
        <w:pStyle w:val="NoSpacing"/>
        <w:widowControl w:val="0"/>
        <w:numPr>
          <w:ilvl w:val="0"/>
          <w:numId w:val="11"/>
        </w:numPr>
        <w:autoSpaceDE w:val="0"/>
        <w:autoSpaceDN w:val="0"/>
        <w:adjustRightInd w:val="0"/>
        <w:spacing w:line="276" w:lineRule="auto"/>
        <w:ind w:left="0" w:right="424" w:hanging="426"/>
        <w:jc w:val="both"/>
        <w:rPr>
          <w:rFonts w:ascii="Tahoma" w:hAnsi="Tahoma" w:cs="Tahoma"/>
          <w:sz w:val="20"/>
          <w:szCs w:val="20"/>
        </w:rPr>
      </w:pPr>
      <w:r w:rsidRPr="000E7646">
        <w:rPr>
          <w:rFonts w:ascii="Tahoma" w:hAnsi="Tahoma" w:cs="Tahoma"/>
          <w:sz w:val="20"/>
          <w:szCs w:val="20"/>
        </w:rPr>
        <w:t xml:space="preserve">Effective learning occurs where the school and community have a common goal, interact positively and are mutually supportive of each other’s priorities, initiatives and cultures. </w:t>
      </w:r>
    </w:p>
    <w:p w14:paraId="45FB0818" w14:textId="77777777" w:rsidR="00EE179B" w:rsidRPr="000E7646" w:rsidRDefault="00EE179B" w:rsidP="00EE179B">
      <w:pPr>
        <w:pStyle w:val="NoSpacing"/>
        <w:widowControl w:val="0"/>
        <w:autoSpaceDE w:val="0"/>
        <w:autoSpaceDN w:val="0"/>
        <w:adjustRightInd w:val="0"/>
        <w:spacing w:line="276" w:lineRule="auto"/>
        <w:ind w:left="-426" w:right="424"/>
        <w:jc w:val="both"/>
        <w:rPr>
          <w:rFonts w:ascii="Tahoma" w:hAnsi="Tahoma" w:cs="Tahoma"/>
          <w:sz w:val="20"/>
          <w:szCs w:val="20"/>
        </w:rPr>
      </w:pPr>
    </w:p>
    <w:p w14:paraId="049F31CB" w14:textId="77777777" w:rsidR="000E7646" w:rsidRPr="000E7646" w:rsidRDefault="000E7646" w:rsidP="000E7646">
      <w:pPr>
        <w:ind w:right="424"/>
        <w:rPr>
          <w:rFonts w:ascii="Bookman Old Style" w:hAnsi="Bookman Old Style"/>
          <w:i/>
          <w:iCs/>
          <w:sz w:val="14"/>
        </w:rPr>
      </w:pPr>
    </w:p>
    <w:p w14:paraId="41B165C2" w14:textId="77777777" w:rsidR="000E7646" w:rsidRPr="000E7646" w:rsidRDefault="000E7646" w:rsidP="000E7646">
      <w:pPr>
        <w:pStyle w:val="IntenseQuote"/>
        <w:ind w:left="0" w:right="424"/>
        <w:rPr>
          <w:b/>
          <w:color w:val="006666"/>
        </w:rPr>
      </w:pPr>
      <w:r w:rsidRPr="000E7646">
        <w:rPr>
          <w:b/>
          <w:color w:val="006666"/>
        </w:rPr>
        <w:lastRenderedPageBreak/>
        <w:t>SCHOOL CONTACT DETAILS</w:t>
      </w:r>
    </w:p>
    <w:p w14:paraId="13119604"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For all enquiries, please first contact the School Reception. Reception at the School is open between the hours of </w:t>
      </w:r>
      <w:r w:rsidRPr="000E7646">
        <w:rPr>
          <w:rFonts w:ascii="Tahoma" w:hAnsi="Tahoma" w:cs="Tahoma"/>
          <w:sz w:val="20"/>
          <w:szCs w:val="20"/>
          <w:lang w:val="en-AU"/>
        </w:rPr>
        <w:t>8:00</w:t>
      </w:r>
      <w:r w:rsidRPr="000E7646">
        <w:rPr>
          <w:rFonts w:ascii="Tahoma" w:hAnsi="Tahoma" w:cs="Tahoma"/>
          <w:sz w:val="20"/>
          <w:szCs w:val="20"/>
        </w:rPr>
        <w:t xml:space="preserve">am and </w:t>
      </w:r>
      <w:r w:rsidRPr="000E7646">
        <w:rPr>
          <w:rFonts w:ascii="Tahoma" w:hAnsi="Tahoma" w:cs="Tahoma"/>
          <w:sz w:val="20"/>
          <w:szCs w:val="20"/>
          <w:lang w:val="en-AU"/>
        </w:rPr>
        <w:t>4.0</w:t>
      </w:r>
      <w:r w:rsidRPr="000E7646">
        <w:rPr>
          <w:rFonts w:ascii="Tahoma" w:hAnsi="Tahoma" w:cs="Tahoma"/>
          <w:sz w:val="20"/>
          <w:szCs w:val="20"/>
        </w:rPr>
        <w:t>0pm, Monday to Friday during school terms.</w:t>
      </w:r>
      <w:r w:rsidRPr="000E7646">
        <w:rPr>
          <w:rFonts w:ascii="Tahoma" w:hAnsi="Tahoma" w:cs="Tahoma"/>
          <w:sz w:val="20"/>
          <w:szCs w:val="20"/>
          <w:lang w:val="en-AU"/>
        </w:rPr>
        <w:t xml:space="preserve">  </w:t>
      </w:r>
    </w:p>
    <w:p w14:paraId="65F2FA4E" w14:textId="20BB9F15"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2BA736FE">
        <w:rPr>
          <w:rFonts w:ascii="Tahoma" w:hAnsi="Tahoma" w:cs="Tahoma"/>
          <w:sz w:val="20"/>
          <w:szCs w:val="20"/>
          <w:lang w:val="en-AU"/>
        </w:rPr>
        <w:t>The office will reopen for</w:t>
      </w:r>
      <w:r w:rsidRPr="2BA736FE">
        <w:rPr>
          <w:rFonts w:ascii="Tahoma" w:hAnsi="Tahoma" w:cs="Tahoma"/>
          <w:b/>
          <w:bCs/>
          <w:color w:val="FF0000"/>
          <w:sz w:val="20"/>
          <w:szCs w:val="20"/>
          <w:lang w:val="en-AU"/>
        </w:rPr>
        <w:t xml:space="preserve"> </w:t>
      </w:r>
      <w:r w:rsidRPr="0077255C">
        <w:rPr>
          <w:rFonts w:ascii="Tahoma" w:hAnsi="Tahoma" w:cs="Tahoma"/>
          <w:bCs/>
          <w:sz w:val="20"/>
          <w:szCs w:val="20"/>
          <w:lang w:val="en-AU"/>
        </w:rPr>
        <w:t>202</w:t>
      </w:r>
      <w:r w:rsidR="00B703DD">
        <w:rPr>
          <w:rFonts w:ascii="Tahoma" w:hAnsi="Tahoma" w:cs="Tahoma"/>
          <w:bCs/>
          <w:sz w:val="20"/>
          <w:szCs w:val="20"/>
          <w:lang w:val="en-AU"/>
        </w:rPr>
        <w:t>3</w:t>
      </w:r>
      <w:r w:rsidRPr="2BA736FE">
        <w:rPr>
          <w:rFonts w:ascii="Tahoma" w:hAnsi="Tahoma" w:cs="Tahoma"/>
          <w:sz w:val="20"/>
          <w:szCs w:val="20"/>
          <w:lang w:val="en-AU"/>
        </w:rPr>
        <w:t xml:space="preserve"> on </w:t>
      </w:r>
      <w:r w:rsidR="00B703DD">
        <w:rPr>
          <w:rFonts w:ascii="Tahoma" w:hAnsi="Tahoma" w:cs="Tahoma"/>
          <w:sz w:val="20"/>
          <w:szCs w:val="20"/>
          <w:lang w:val="en-AU"/>
        </w:rPr>
        <w:t>Wednesday 25th</w:t>
      </w:r>
      <w:r w:rsidRPr="2BA736FE">
        <w:rPr>
          <w:rFonts w:ascii="Tahoma" w:hAnsi="Tahoma" w:cs="Tahoma"/>
          <w:sz w:val="20"/>
          <w:szCs w:val="20"/>
          <w:lang w:val="en-AU"/>
        </w:rPr>
        <w:t xml:space="preserve"> January.</w:t>
      </w:r>
    </w:p>
    <w:p w14:paraId="53128261" w14:textId="77777777" w:rsidR="000E7646" w:rsidRPr="000E7646" w:rsidRDefault="000E7646" w:rsidP="000E7646">
      <w:pPr>
        <w:pStyle w:val="NoSpacing"/>
        <w:ind w:right="424"/>
        <w:rPr>
          <w:sz w:val="18"/>
        </w:rPr>
      </w:pPr>
    </w:p>
    <w:p w14:paraId="486B725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sz w:val="20"/>
          <w:szCs w:val="20"/>
          <w:lang w:val="en-AU"/>
        </w:rPr>
      </w:pPr>
      <w:r w:rsidRPr="000E7646">
        <w:rPr>
          <w:rFonts w:ascii="Tahoma" w:hAnsi="Tahoma" w:cs="Tahoma"/>
          <w:b/>
          <w:sz w:val="20"/>
          <w:szCs w:val="20"/>
        </w:rPr>
        <w:t>T:</w:t>
      </w:r>
      <w:r w:rsidRPr="000E7646">
        <w:rPr>
          <w:rFonts w:ascii="Tahoma" w:hAnsi="Tahoma" w:cs="Tahoma"/>
          <w:b/>
          <w:spacing w:val="-1"/>
          <w:sz w:val="20"/>
          <w:szCs w:val="20"/>
        </w:rPr>
        <w:t xml:space="preserve"> </w:t>
      </w:r>
      <w:r w:rsidRPr="000E7646">
        <w:rPr>
          <w:rFonts w:ascii="Tahoma" w:hAnsi="Tahoma" w:cs="Tahoma"/>
          <w:b/>
          <w:sz w:val="20"/>
          <w:szCs w:val="20"/>
        </w:rPr>
        <w:t>08</w:t>
      </w:r>
      <w:r w:rsidRPr="000E7646">
        <w:rPr>
          <w:rFonts w:ascii="Tahoma" w:hAnsi="Tahoma" w:cs="Tahoma"/>
          <w:b/>
          <w:spacing w:val="-1"/>
          <w:sz w:val="20"/>
          <w:szCs w:val="20"/>
        </w:rPr>
        <w:t xml:space="preserve"> </w:t>
      </w:r>
      <w:r w:rsidR="00007B7B">
        <w:rPr>
          <w:rFonts w:ascii="Tahoma" w:hAnsi="Tahoma" w:cs="Tahoma"/>
          <w:b/>
          <w:sz w:val="20"/>
          <w:szCs w:val="20"/>
          <w:lang w:val="en-AU"/>
        </w:rPr>
        <w:t>66611500</w:t>
      </w:r>
    </w:p>
    <w:p w14:paraId="6E1CBDE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E: </w:t>
      </w:r>
      <w:r w:rsidRPr="000E7646">
        <w:rPr>
          <w:rFonts w:ascii="Tahoma" w:hAnsi="Tahoma" w:cs="Tahoma"/>
          <w:sz w:val="20"/>
          <w:szCs w:val="20"/>
          <w:lang w:val="en-AU"/>
        </w:rPr>
        <w:t>Dalwallinu</w:t>
      </w:r>
      <w:r w:rsidRPr="000E7646">
        <w:rPr>
          <w:rFonts w:ascii="Tahoma" w:hAnsi="Tahoma" w:cs="Tahoma"/>
          <w:sz w:val="20"/>
          <w:szCs w:val="20"/>
        </w:rPr>
        <w:t>.dhs@education.wa.edu.au</w:t>
      </w:r>
    </w:p>
    <w:p w14:paraId="62486C0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4"/>
          <w:szCs w:val="20"/>
          <w:lang w:val="en-AU"/>
        </w:rPr>
      </w:pPr>
    </w:p>
    <w:p w14:paraId="7A04A48A" w14:textId="77777777" w:rsidR="000E7646" w:rsidRPr="000E7646" w:rsidRDefault="000E7646" w:rsidP="000E7646">
      <w:pPr>
        <w:pStyle w:val="BodyText"/>
        <w:kinsoku w:val="0"/>
        <w:overflowPunct w:val="0"/>
        <w:spacing w:before="0"/>
        <w:ind w:left="0" w:right="424"/>
        <w:jc w:val="both"/>
        <w:rPr>
          <w:rFonts w:ascii="Tahoma" w:hAnsi="Tahoma" w:cs="Tahoma"/>
          <w:b/>
          <w:sz w:val="20"/>
          <w:szCs w:val="20"/>
        </w:rPr>
      </w:pPr>
      <w:r w:rsidRPr="000E7646">
        <w:rPr>
          <w:rFonts w:ascii="Tahoma" w:hAnsi="Tahoma" w:cs="Tahoma"/>
          <w:b/>
          <w:sz w:val="20"/>
          <w:szCs w:val="20"/>
        </w:rPr>
        <w:t>Administration Staff:</w:t>
      </w:r>
    </w:p>
    <w:p w14:paraId="07620CD4" w14:textId="77777777" w:rsidR="000E7646" w:rsidRPr="000E7646" w:rsidRDefault="000E7646" w:rsidP="000E7646">
      <w:pPr>
        <w:pStyle w:val="BodyText"/>
        <w:kinsoku w:val="0"/>
        <w:overflowPunct w:val="0"/>
        <w:spacing w:before="0"/>
        <w:ind w:left="0" w:right="424"/>
        <w:jc w:val="both"/>
        <w:rPr>
          <w:rFonts w:ascii="Tahoma" w:hAnsi="Tahoma" w:cs="Tahoma"/>
          <w:sz w:val="20"/>
          <w:szCs w:val="20"/>
          <w:lang w:val="en-AU"/>
        </w:rPr>
      </w:pPr>
      <w:r w:rsidRPr="000E7646">
        <w:rPr>
          <w:rFonts w:ascii="Tahoma" w:hAnsi="Tahoma" w:cs="Tahoma"/>
          <w:sz w:val="20"/>
          <w:szCs w:val="20"/>
          <w:u w:val="single"/>
        </w:rPr>
        <w:t>Principal</w:t>
      </w:r>
      <w:r w:rsidRPr="000E7646">
        <w:rPr>
          <w:rFonts w:ascii="Tahoma" w:hAnsi="Tahoma" w:cs="Tahoma"/>
          <w:sz w:val="20"/>
          <w:szCs w:val="20"/>
        </w:rPr>
        <w:t>:</w:t>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Petrina Bean</w:t>
      </w:r>
    </w:p>
    <w:p w14:paraId="29D6B04F" w14:textId="77777777" w:rsidR="000E7646" w:rsidRPr="000E7646" w:rsidRDefault="000E7646" w:rsidP="000E7646">
      <w:pPr>
        <w:pStyle w:val="BodyText"/>
        <w:kinsoku w:val="0"/>
        <w:overflowPunct w:val="0"/>
        <w:spacing w:before="0"/>
        <w:ind w:left="0" w:right="424"/>
        <w:jc w:val="both"/>
        <w:rPr>
          <w:rFonts w:ascii="Tahoma" w:hAnsi="Tahoma" w:cs="Tahoma"/>
          <w:sz w:val="20"/>
          <w:szCs w:val="20"/>
          <w:lang w:val="en-AU"/>
        </w:rPr>
      </w:pPr>
      <w:r w:rsidRPr="000E7646">
        <w:rPr>
          <w:rFonts w:ascii="Tahoma" w:hAnsi="Tahoma" w:cs="Tahoma"/>
          <w:sz w:val="20"/>
          <w:szCs w:val="20"/>
          <w:lang w:val="en-AU"/>
        </w:rPr>
        <w:t xml:space="preserve"> </w:t>
      </w:r>
    </w:p>
    <w:p w14:paraId="7DA22282" w14:textId="77777777" w:rsidR="000E7646" w:rsidRPr="000E7646" w:rsidRDefault="000E7646" w:rsidP="000E7646">
      <w:pPr>
        <w:pStyle w:val="BodyText"/>
        <w:kinsoku w:val="0"/>
        <w:overflowPunct w:val="0"/>
        <w:spacing w:before="0"/>
        <w:ind w:left="0" w:right="424" w:firstLine="11"/>
        <w:jc w:val="both"/>
        <w:rPr>
          <w:rFonts w:ascii="Tahoma" w:hAnsi="Tahoma" w:cs="Tahoma"/>
          <w:sz w:val="20"/>
          <w:szCs w:val="20"/>
          <w:lang w:val="en-AU"/>
        </w:rPr>
      </w:pPr>
      <w:r w:rsidRPr="000E7646">
        <w:rPr>
          <w:rFonts w:ascii="Tahoma" w:hAnsi="Tahoma" w:cs="Tahoma"/>
          <w:sz w:val="20"/>
          <w:szCs w:val="20"/>
          <w:u w:val="single"/>
        </w:rPr>
        <w:t>Deputy Principal</w:t>
      </w:r>
      <w:r w:rsidRPr="000E7646">
        <w:rPr>
          <w:rFonts w:ascii="Tahoma" w:hAnsi="Tahoma" w:cs="Tahoma"/>
          <w:sz w:val="20"/>
          <w:szCs w:val="20"/>
          <w:u w:val="single"/>
          <w:lang w:val="en-AU"/>
        </w:rPr>
        <w:t>s</w:t>
      </w:r>
      <w:r w:rsidRPr="000E7646">
        <w:rPr>
          <w:rFonts w:ascii="Tahoma" w:hAnsi="Tahoma" w:cs="Tahoma"/>
          <w:sz w:val="20"/>
          <w:szCs w:val="20"/>
        </w:rPr>
        <w:t>:</w:t>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Melissa Harms -   Primary</w:t>
      </w:r>
    </w:p>
    <w:p w14:paraId="70840741" w14:textId="77777777" w:rsidR="000E7646" w:rsidRPr="000E7646" w:rsidRDefault="000E7646" w:rsidP="000E7646">
      <w:pPr>
        <w:pStyle w:val="BodyText"/>
        <w:kinsoku w:val="0"/>
        <w:overflowPunct w:val="0"/>
        <w:spacing w:before="0"/>
        <w:ind w:left="0" w:right="424" w:firstLine="11"/>
        <w:jc w:val="both"/>
        <w:rPr>
          <w:rFonts w:ascii="Tahoma" w:hAnsi="Tahoma" w:cs="Tahoma"/>
          <w:sz w:val="20"/>
          <w:szCs w:val="20"/>
          <w:lang w:val="en-AU"/>
        </w:rPr>
      </w:pP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William Stewart - Secondary</w:t>
      </w:r>
    </w:p>
    <w:p w14:paraId="4101652C" w14:textId="77777777" w:rsidR="000E7646" w:rsidRPr="000E7646" w:rsidRDefault="000E7646" w:rsidP="000E7646">
      <w:pPr>
        <w:pStyle w:val="BodyText"/>
        <w:kinsoku w:val="0"/>
        <w:overflowPunct w:val="0"/>
        <w:spacing w:before="0"/>
        <w:ind w:left="0" w:right="424" w:firstLine="11"/>
        <w:jc w:val="both"/>
        <w:rPr>
          <w:rFonts w:ascii="Tahoma" w:hAnsi="Tahoma" w:cs="Tahoma"/>
          <w:sz w:val="20"/>
          <w:szCs w:val="20"/>
          <w:lang w:val="en-AU"/>
        </w:rPr>
      </w:pPr>
    </w:p>
    <w:p w14:paraId="03A8A0B4" w14:textId="77777777" w:rsidR="000E7646" w:rsidRPr="000E7646" w:rsidRDefault="000E7646" w:rsidP="000E7646">
      <w:pPr>
        <w:pStyle w:val="BodyText"/>
        <w:kinsoku w:val="0"/>
        <w:overflowPunct w:val="0"/>
        <w:spacing w:before="0"/>
        <w:ind w:left="0" w:right="424"/>
        <w:jc w:val="both"/>
        <w:rPr>
          <w:rFonts w:ascii="Tahoma" w:hAnsi="Tahoma" w:cs="Tahoma"/>
          <w:sz w:val="20"/>
          <w:szCs w:val="20"/>
          <w:lang w:val="en-AU"/>
        </w:rPr>
      </w:pPr>
      <w:r w:rsidRPr="000E7646">
        <w:rPr>
          <w:rFonts w:ascii="Tahoma" w:hAnsi="Tahoma" w:cs="Tahoma"/>
          <w:sz w:val="20"/>
          <w:szCs w:val="20"/>
          <w:u w:val="single"/>
          <w:lang w:val="en-AU"/>
        </w:rPr>
        <w:t>Manager Corporate Services</w:t>
      </w:r>
      <w:r w:rsidRPr="000E7646">
        <w:rPr>
          <w:rFonts w:ascii="Tahoma" w:hAnsi="Tahoma" w:cs="Tahoma"/>
          <w:sz w:val="20"/>
          <w:szCs w:val="20"/>
        </w:rPr>
        <w:t>:</w:t>
      </w:r>
      <w:r w:rsidRPr="000E7646">
        <w:rPr>
          <w:rFonts w:ascii="Tahoma" w:hAnsi="Tahoma" w:cs="Tahoma"/>
          <w:sz w:val="20"/>
          <w:szCs w:val="20"/>
          <w:lang w:val="en-AU"/>
        </w:rPr>
        <w:tab/>
      </w:r>
      <w:r w:rsidRPr="000E7646">
        <w:rPr>
          <w:rFonts w:ascii="Tahoma" w:hAnsi="Tahoma" w:cs="Tahoma"/>
          <w:sz w:val="20"/>
          <w:szCs w:val="20"/>
          <w:lang w:val="en-AU"/>
        </w:rPr>
        <w:tab/>
        <w:t>Jenny Sawyer</w:t>
      </w:r>
    </w:p>
    <w:p w14:paraId="4B99056E" w14:textId="77777777" w:rsidR="000E7646" w:rsidRPr="000E7646" w:rsidRDefault="000E7646" w:rsidP="000E7646">
      <w:pPr>
        <w:pStyle w:val="BodyText"/>
        <w:kinsoku w:val="0"/>
        <w:overflowPunct w:val="0"/>
        <w:spacing w:before="0"/>
        <w:ind w:left="0" w:right="424"/>
        <w:jc w:val="both"/>
        <w:rPr>
          <w:rFonts w:ascii="Tahoma" w:hAnsi="Tahoma" w:cs="Tahoma"/>
          <w:sz w:val="20"/>
          <w:szCs w:val="20"/>
          <w:lang w:val="en-AU"/>
        </w:rPr>
      </w:pPr>
    </w:p>
    <w:p w14:paraId="10CD8373" w14:textId="6FFAAF34" w:rsidR="000E7646" w:rsidRPr="000E7646" w:rsidRDefault="000E7646" w:rsidP="000E7646">
      <w:pPr>
        <w:pStyle w:val="BodyText"/>
        <w:kinsoku w:val="0"/>
        <w:overflowPunct w:val="0"/>
        <w:spacing w:before="0"/>
        <w:ind w:left="0" w:right="424"/>
        <w:jc w:val="both"/>
        <w:rPr>
          <w:rFonts w:ascii="Tahoma" w:hAnsi="Tahoma" w:cs="Tahoma"/>
          <w:sz w:val="20"/>
          <w:szCs w:val="20"/>
          <w:lang w:val="en-AU"/>
        </w:rPr>
      </w:pPr>
      <w:r w:rsidRPr="000E7646">
        <w:rPr>
          <w:rFonts w:ascii="Tahoma" w:hAnsi="Tahoma" w:cs="Tahoma"/>
          <w:sz w:val="20"/>
          <w:szCs w:val="20"/>
          <w:u w:val="single"/>
        </w:rPr>
        <w:t>School Office</w:t>
      </w:r>
      <w:r w:rsidR="000338B8">
        <w:rPr>
          <w:rFonts w:ascii="Tahoma" w:hAnsi="Tahoma" w:cs="Tahoma"/>
          <w:sz w:val="20"/>
          <w:szCs w:val="20"/>
          <w:u w:val="single"/>
          <w:lang w:val="en-AU"/>
        </w:rPr>
        <w:t>r</w:t>
      </w:r>
      <w:r w:rsidRPr="000E7646">
        <w:rPr>
          <w:rFonts w:ascii="Tahoma" w:hAnsi="Tahoma" w:cs="Tahoma"/>
          <w:sz w:val="20"/>
          <w:szCs w:val="20"/>
        </w:rPr>
        <w:t>:</w:t>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 xml:space="preserve">Rachael Lehmann </w:t>
      </w:r>
    </w:p>
    <w:p w14:paraId="16D6CE23" w14:textId="5F2446BC" w:rsidR="000E7646" w:rsidRPr="000E7646" w:rsidRDefault="000E7646" w:rsidP="00EE179B">
      <w:pPr>
        <w:pStyle w:val="BodyText"/>
        <w:kinsoku w:val="0"/>
        <w:overflowPunct w:val="0"/>
        <w:spacing w:before="0"/>
        <w:ind w:left="2880" w:right="424" w:firstLine="720"/>
        <w:jc w:val="both"/>
        <w:rPr>
          <w:rFonts w:ascii="Tahoma" w:hAnsi="Tahoma" w:cs="Tahoma"/>
          <w:sz w:val="20"/>
          <w:szCs w:val="20"/>
          <w:lang w:val="en-AU"/>
        </w:rPr>
      </w:pPr>
    </w:p>
    <w:p w14:paraId="1299C43A" w14:textId="77777777" w:rsidR="000E7646" w:rsidRDefault="000E7646" w:rsidP="000E7646">
      <w:pPr>
        <w:pStyle w:val="Heading2"/>
        <w:kinsoku w:val="0"/>
        <w:overflowPunct w:val="0"/>
        <w:spacing w:before="0"/>
        <w:ind w:left="0" w:right="424"/>
        <w:rPr>
          <w:rFonts w:ascii="Tahoma" w:hAnsi="Tahoma" w:cs="Tahoma"/>
          <w:i w:val="0"/>
          <w:spacing w:val="-1"/>
          <w:sz w:val="8"/>
          <w:szCs w:val="20"/>
          <w:lang w:val="en-AU"/>
        </w:rPr>
      </w:pPr>
    </w:p>
    <w:p w14:paraId="4DDBEF00" w14:textId="77777777" w:rsidR="00007B7B" w:rsidRPr="00007B7B" w:rsidRDefault="00007B7B" w:rsidP="00007B7B">
      <w:pPr>
        <w:rPr>
          <w:lang w:eastAsia="x-none"/>
        </w:rPr>
      </w:pPr>
    </w:p>
    <w:p w14:paraId="57EAC04E" w14:textId="77777777" w:rsidR="00007B7B" w:rsidRPr="005D5218" w:rsidRDefault="00007B7B" w:rsidP="00007B7B">
      <w:pPr>
        <w:pStyle w:val="Heading2"/>
        <w:rPr>
          <w:rFonts w:ascii="Arial" w:hAnsi="Arial" w:cs="Arial"/>
          <w:color w:val="215868" w:themeColor="accent5" w:themeShade="80"/>
        </w:rPr>
      </w:pPr>
      <w:r w:rsidRPr="00007B7B">
        <w:rPr>
          <w:rFonts w:ascii="Arial" w:hAnsi="Arial" w:cs="Arial"/>
          <w:color w:val="215868" w:themeColor="accent5" w:themeShade="80"/>
          <w:sz w:val="24"/>
        </w:rPr>
        <w:t>SCHOOL COMMENCES</w:t>
      </w:r>
      <w:r w:rsidRPr="00007B7B">
        <w:rPr>
          <w:rFonts w:ascii="Arial" w:hAnsi="Arial" w:cs="Arial"/>
          <w:color w:val="215868" w:themeColor="accent5" w:themeShade="80"/>
          <w:sz w:val="24"/>
        </w:rPr>
        <w:tab/>
        <w:t>8.50am</w:t>
      </w:r>
    </w:p>
    <w:p w14:paraId="3461D779" w14:textId="77777777" w:rsidR="00007B7B" w:rsidRPr="00007B7B" w:rsidRDefault="00007B7B" w:rsidP="00007B7B">
      <w:pPr>
        <w:rPr>
          <w:rFonts w:ascii="Tahoma" w:hAnsi="Tahoma" w:cs="Tahoma"/>
          <w:sz w:val="6"/>
        </w:rPr>
      </w:pPr>
    </w:p>
    <w:p w14:paraId="2F8FB201" w14:textId="77777777" w:rsidR="00007B7B" w:rsidRPr="00007B7B" w:rsidRDefault="00007B7B" w:rsidP="00007B7B">
      <w:pPr>
        <w:pStyle w:val="NoSpacing"/>
        <w:rPr>
          <w:rFonts w:ascii="Tahoma" w:hAnsi="Tahoma" w:cs="Tahoma"/>
        </w:rPr>
      </w:pPr>
      <w:r w:rsidRPr="00007B7B">
        <w:rPr>
          <w:rFonts w:ascii="Tahoma" w:hAnsi="Tahoma" w:cs="Tahoma"/>
        </w:rPr>
        <w:t>Period 1</w:t>
      </w:r>
      <w:r w:rsidRPr="00007B7B">
        <w:rPr>
          <w:rFonts w:ascii="Tahoma" w:hAnsi="Tahoma" w:cs="Tahoma"/>
        </w:rPr>
        <w:tab/>
      </w:r>
      <w:r w:rsidRPr="00007B7B">
        <w:rPr>
          <w:rFonts w:ascii="Tahoma" w:hAnsi="Tahoma" w:cs="Tahoma"/>
        </w:rPr>
        <w:tab/>
      </w:r>
      <w:r w:rsidRPr="00007B7B">
        <w:rPr>
          <w:rFonts w:ascii="Tahoma" w:hAnsi="Tahoma" w:cs="Tahoma"/>
        </w:rPr>
        <w:tab/>
        <w:t xml:space="preserve">8.50am – 10.00am </w:t>
      </w:r>
    </w:p>
    <w:p w14:paraId="4397AEFA" w14:textId="77777777" w:rsidR="00007B7B" w:rsidRPr="00007B7B" w:rsidRDefault="00007B7B" w:rsidP="00007B7B">
      <w:pPr>
        <w:pStyle w:val="NoSpacing"/>
        <w:rPr>
          <w:rFonts w:ascii="Tahoma" w:hAnsi="Tahoma" w:cs="Tahoma"/>
        </w:rPr>
      </w:pPr>
      <w:r w:rsidRPr="00007B7B">
        <w:rPr>
          <w:rFonts w:ascii="Tahoma" w:hAnsi="Tahoma" w:cs="Tahoma"/>
        </w:rPr>
        <w:t>Period 2</w:t>
      </w:r>
      <w:r w:rsidRPr="00007B7B">
        <w:rPr>
          <w:rFonts w:ascii="Tahoma" w:hAnsi="Tahoma" w:cs="Tahoma"/>
        </w:rPr>
        <w:tab/>
      </w:r>
      <w:r w:rsidRPr="00007B7B">
        <w:rPr>
          <w:rFonts w:ascii="Tahoma" w:hAnsi="Tahoma" w:cs="Tahoma"/>
        </w:rPr>
        <w:tab/>
      </w:r>
      <w:r w:rsidRPr="00007B7B">
        <w:rPr>
          <w:rFonts w:ascii="Tahoma" w:hAnsi="Tahoma" w:cs="Tahoma"/>
        </w:rPr>
        <w:tab/>
        <w:t>10.00am – 11.00am</w:t>
      </w:r>
    </w:p>
    <w:p w14:paraId="4486EB12" w14:textId="77777777" w:rsidR="00007B7B" w:rsidRPr="00007B7B" w:rsidRDefault="00007B7B" w:rsidP="00007B7B">
      <w:pPr>
        <w:pStyle w:val="NoSpacing"/>
        <w:rPr>
          <w:rFonts w:ascii="Tahoma" w:hAnsi="Tahoma" w:cs="Tahoma"/>
          <w:b/>
        </w:rPr>
      </w:pPr>
      <w:r w:rsidRPr="00007B7B">
        <w:rPr>
          <w:rFonts w:ascii="Tahoma" w:hAnsi="Tahoma" w:cs="Tahoma"/>
          <w:b/>
        </w:rPr>
        <w:t>RECESS</w:t>
      </w:r>
      <w:r w:rsidRPr="00007B7B">
        <w:rPr>
          <w:rFonts w:ascii="Tahoma" w:hAnsi="Tahoma" w:cs="Tahoma"/>
          <w:b/>
        </w:rPr>
        <w:tab/>
      </w:r>
      <w:r w:rsidRPr="00007B7B">
        <w:rPr>
          <w:rFonts w:ascii="Tahoma" w:hAnsi="Tahoma" w:cs="Tahoma"/>
          <w:b/>
        </w:rPr>
        <w:tab/>
      </w:r>
      <w:r w:rsidRPr="00007B7B">
        <w:rPr>
          <w:rFonts w:ascii="Tahoma" w:hAnsi="Tahoma" w:cs="Tahoma"/>
          <w:b/>
        </w:rPr>
        <w:tab/>
        <w:t>11.00am – 11.20am (20 mins)</w:t>
      </w:r>
    </w:p>
    <w:p w14:paraId="36827F3B" w14:textId="77777777" w:rsidR="00007B7B" w:rsidRPr="00007B7B" w:rsidRDefault="00007B7B" w:rsidP="00007B7B">
      <w:pPr>
        <w:pStyle w:val="NoSpacing"/>
        <w:rPr>
          <w:rFonts w:ascii="Tahoma" w:hAnsi="Tahoma" w:cs="Tahoma"/>
        </w:rPr>
      </w:pPr>
      <w:r w:rsidRPr="00007B7B">
        <w:rPr>
          <w:rFonts w:ascii="Tahoma" w:hAnsi="Tahoma" w:cs="Tahoma"/>
        </w:rPr>
        <w:t>Period 3</w:t>
      </w:r>
      <w:r w:rsidRPr="00007B7B">
        <w:rPr>
          <w:rFonts w:ascii="Tahoma" w:hAnsi="Tahoma" w:cs="Tahoma"/>
        </w:rPr>
        <w:tab/>
      </w:r>
      <w:r w:rsidRPr="00007B7B">
        <w:rPr>
          <w:rFonts w:ascii="Tahoma" w:hAnsi="Tahoma" w:cs="Tahoma"/>
        </w:rPr>
        <w:tab/>
      </w:r>
      <w:r w:rsidRPr="00007B7B">
        <w:rPr>
          <w:rFonts w:ascii="Tahoma" w:hAnsi="Tahoma" w:cs="Tahoma"/>
        </w:rPr>
        <w:tab/>
        <w:t>11:20am – 12.10pm</w:t>
      </w:r>
    </w:p>
    <w:p w14:paraId="42158B46" w14:textId="77777777" w:rsidR="00007B7B" w:rsidRPr="00007B7B" w:rsidRDefault="00007B7B" w:rsidP="00007B7B">
      <w:pPr>
        <w:pStyle w:val="NoSpacing"/>
        <w:rPr>
          <w:rFonts w:ascii="Tahoma" w:hAnsi="Tahoma" w:cs="Tahoma"/>
        </w:rPr>
      </w:pPr>
      <w:r w:rsidRPr="00007B7B">
        <w:rPr>
          <w:rFonts w:ascii="Tahoma" w:hAnsi="Tahoma" w:cs="Tahoma"/>
        </w:rPr>
        <w:t>Period 4</w:t>
      </w:r>
      <w:r w:rsidRPr="00007B7B">
        <w:rPr>
          <w:rFonts w:ascii="Tahoma" w:hAnsi="Tahoma" w:cs="Tahoma"/>
        </w:rPr>
        <w:tab/>
      </w:r>
      <w:r w:rsidRPr="00007B7B">
        <w:rPr>
          <w:rFonts w:ascii="Tahoma" w:hAnsi="Tahoma" w:cs="Tahoma"/>
        </w:rPr>
        <w:tab/>
      </w:r>
      <w:r w:rsidRPr="00007B7B">
        <w:rPr>
          <w:rFonts w:ascii="Tahoma" w:hAnsi="Tahoma" w:cs="Tahoma"/>
        </w:rPr>
        <w:tab/>
        <w:t>12.10pm – 1:00pm</w:t>
      </w:r>
    </w:p>
    <w:p w14:paraId="59DEF0B8" w14:textId="77777777" w:rsidR="00007B7B" w:rsidRPr="00007B7B" w:rsidRDefault="00007B7B" w:rsidP="00007B7B">
      <w:pPr>
        <w:pStyle w:val="NoSpacing"/>
        <w:rPr>
          <w:rFonts w:ascii="Tahoma" w:hAnsi="Tahoma" w:cs="Tahoma"/>
          <w:b/>
        </w:rPr>
      </w:pPr>
      <w:r w:rsidRPr="00007B7B">
        <w:rPr>
          <w:rFonts w:ascii="Tahoma" w:hAnsi="Tahoma" w:cs="Tahoma"/>
          <w:b/>
        </w:rPr>
        <w:t>LUNCH</w:t>
      </w:r>
      <w:r w:rsidRPr="00007B7B">
        <w:rPr>
          <w:rFonts w:ascii="Tahoma" w:hAnsi="Tahoma" w:cs="Tahoma"/>
          <w:b/>
        </w:rPr>
        <w:tab/>
      </w:r>
      <w:r w:rsidRPr="00007B7B">
        <w:rPr>
          <w:rFonts w:ascii="Tahoma" w:hAnsi="Tahoma" w:cs="Tahoma"/>
          <w:b/>
        </w:rPr>
        <w:tab/>
      </w:r>
      <w:r w:rsidRPr="00007B7B">
        <w:rPr>
          <w:rFonts w:ascii="Tahoma" w:hAnsi="Tahoma" w:cs="Tahoma"/>
          <w:b/>
        </w:rPr>
        <w:tab/>
        <w:t>1.00pm – 1.35pm (35 mins)</w:t>
      </w:r>
    </w:p>
    <w:p w14:paraId="1EA2ADF2" w14:textId="77777777" w:rsidR="00007B7B" w:rsidRPr="00007B7B" w:rsidRDefault="00007B7B" w:rsidP="00007B7B">
      <w:pPr>
        <w:pStyle w:val="NoSpacing"/>
        <w:rPr>
          <w:rFonts w:ascii="Tahoma" w:hAnsi="Tahoma" w:cs="Tahoma"/>
        </w:rPr>
      </w:pPr>
      <w:r w:rsidRPr="00007B7B">
        <w:rPr>
          <w:rFonts w:ascii="Tahoma" w:hAnsi="Tahoma" w:cs="Tahoma"/>
        </w:rPr>
        <w:t>Period 5</w:t>
      </w:r>
      <w:r w:rsidRPr="00007B7B">
        <w:rPr>
          <w:rFonts w:ascii="Tahoma" w:hAnsi="Tahoma" w:cs="Tahoma"/>
        </w:rPr>
        <w:tab/>
      </w:r>
      <w:r w:rsidRPr="00007B7B">
        <w:rPr>
          <w:rFonts w:ascii="Tahoma" w:hAnsi="Tahoma" w:cs="Tahoma"/>
        </w:rPr>
        <w:tab/>
      </w:r>
      <w:r w:rsidRPr="00007B7B">
        <w:rPr>
          <w:rFonts w:ascii="Tahoma" w:hAnsi="Tahoma" w:cs="Tahoma"/>
        </w:rPr>
        <w:tab/>
        <w:t>1:35pm – 3:00pm</w:t>
      </w:r>
    </w:p>
    <w:p w14:paraId="658D695A" w14:textId="70D9D602" w:rsidR="00007B7B" w:rsidRPr="00007B7B" w:rsidRDefault="00007B7B" w:rsidP="00007B7B">
      <w:pPr>
        <w:pStyle w:val="NoSpacing"/>
        <w:rPr>
          <w:rFonts w:ascii="Tahoma" w:hAnsi="Tahoma" w:cs="Tahoma"/>
          <w:b/>
        </w:rPr>
      </w:pPr>
      <w:r w:rsidRPr="00007B7B">
        <w:rPr>
          <w:rFonts w:ascii="Tahoma" w:hAnsi="Tahoma" w:cs="Tahoma"/>
          <w:b/>
        </w:rPr>
        <w:t>DAY CONCLUDES</w:t>
      </w:r>
      <w:r w:rsidRPr="00007B7B">
        <w:rPr>
          <w:rFonts w:ascii="Tahoma" w:hAnsi="Tahoma" w:cs="Tahoma"/>
          <w:b/>
        </w:rPr>
        <w:tab/>
        <w:t>3:00pm with the exception of Wednesday which conclude</w:t>
      </w:r>
      <w:r w:rsidR="000338B8">
        <w:rPr>
          <w:rFonts w:ascii="Tahoma" w:hAnsi="Tahoma" w:cs="Tahoma"/>
          <w:b/>
        </w:rPr>
        <w:t>s</w:t>
      </w:r>
      <w:r w:rsidRPr="00007B7B">
        <w:rPr>
          <w:rFonts w:ascii="Tahoma" w:hAnsi="Tahoma" w:cs="Tahoma"/>
          <w:b/>
        </w:rPr>
        <w:t xml:space="preserve"> at 2:35pm</w:t>
      </w:r>
    </w:p>
    <w:p w14:paraId="3CF2D8B6" w14:textId="77777777" w:rsidR="00007B7B" w:rsidRPr="00007B7B" w:rsidRDefault="00007B7B" w:rsidP="00007B7B">
      <w:pPr>
        <w:pStyle w:val="NoSpacing"/>
        <w:rPr>
          <w:rFonts w:ascii="Tahoma" w:hAnsi="Tahoma" w:cs="Tahoma"/>
          <w:b/>
          <w:sz w:val="20"/>
        </w:rPr>
      </w:pPr>
    </w:p>
    <w:p w14:paraId="1FA52817" w14:textId="58085D2C" w:rsidR="00007B7B" w:rsidRDefault="00007B7B" w:rsidP="00007B7B">
      <w:pPr>
        <w:ind w:left="2880" w:hanging="2880"/>
        <w:rPr>
          <w:rFonts w:ascii="Arial" w:hAnsi="Arial" w:cs="Arial"/>
          <w:b/>
          <w:color w:val="215868" w:themeColor="accent5" w:themeShade="80"/>
          <w:sz w:val="24"/>
        </w:rPr>
      </w:pPr>
      <w:r>
        <w:rPr>
          <w:rFonts w:ascii="Tahoma" w:hAnsi="Tahoma" w:cs="Tahoma"/>
          <w:b/>
        </w:rPr>
        <w:t xml:space="preserve">               </w:t>
      </w:r>
      <w:r>
        <w:rPr>
          <w:rFonts w:ascii="Tahoma" w:hAnsi="Tahoma" w:cs="Tahoma"/>
          <w:b/>
        </w:rPr>
        <w:tab/>
      </w:r>
      <w:r w:rsidR="00D207A0">
        <w:rPr>
          <w:rFonts w:ascii="Arial" w:hAnsi="Arial" w:cs="Arial"/>
          <w:b/>
          <w:color w:val="215868" w:themeColor="accent5" w:themeShade="80"/>
          <w:sz w:val="24"/>
        </w:rPr>
        <w:t>DATES FOR 2023</w:t>
      </w:r>
    </w:p>
    <w:p w14:paraId="0FB78278" w14:textId="77777777" w:rsidR="00007B7B" w:rsidRPr="00007B7B" w:rsidRDefault="00007B7B" w:rsidP="00007B7B">
      <w:pPr>
        <w:ind w:left="2880" w:hanging="2880"/>
        <w:rPr>
          <w:rFonts w:ascii="Tahoma" w:hAnsi="Tahoma" w:cs="Tahoma"/>
          <w:b/>
          <w:sz w:val="4"/>
        </w:rPr>
      </w:pPr>
    </w:p>
    <w:p w14:paraId="4B617D9E" w14:textId="77777777" w:rsidR="001D79C9" w:rsidRPr="0070703C" w:rsidRDefault="001D79C9" w:rsidP="001D79C9">
      <w:pPr>
        <w:pStyle w:val="NoSpacing"/>
        <w:ind w:left="1560" w:hanging="284"/>
        <w:rPr>
          <w:rFonts w:ascii="Arial" w:hAnsi="Arial" w:cs="Arial"/>
          <w:b/>
          <w:sz w:val="24"/>
          <w:szCs w:val="24"/>
        </w:rPr>
      </w:pPr>
      <w:r w:rsidRPr="0070703C">
        <w:rPr>
          <w:rFonts w:ascii="Arial" w:hAnsi="Arial" w:cs="Arial"/>
          <w:b/>
          <w:sz w:val="24"/>
          <w:szCs w:val="24"/>
        </w:rPr>
        <w:t>Term Dates:</w:t>
      </w:r>
    </w:p>
    <w:p w14:paraId="761CFC60" w14:textId="54D5A934" w:rsidR="001D79C9" w:rsidRPr="0070703C" w:rsidRDefault="00D207A0" w:rsidP="001D79C9">
      <w:pPr>
        <w:pStyle w:val="NoSpacing"/>
        <w:ind w:left="1560" w:hanging="284"/>
        <w:rPr>
          <w:rFonts w:ascii="Arial" w:hAnsi="Arial" w:cs="Arial"/>
          <w:sz w:val="24"/>
          <w:szCs w:val="24"/>
        </w:rPr>
      </w:pPr>
      <w:r>
        <w:rPr>
          <w:rFonts w:ascii="Arial" w:hAnsi="Arial" w:cs="Arial"/>
          <w:sz w:val="24"/>
          <w:szCs w:val="24"/>
        </w:rPr>
        <w:t>Term 1 – Wednesday 1</w:t>
      </w:r>
      <w:r w:rsidRPr="00D207A0">
        <w:rPr>
          <w:rFonts w:ascii="Arial" w:hAnsi="Arial" w:cs="Arial"/>
          <w:sz w:val="24"/>
          <w:szCs w:val="24"/>
          <w:vertAlign w:val="superscript"/>
        </w:rPr>
        <w:t>st</w:t>
      </w:r>
      <w:r>
        <w:rPr>
          <w:rFonts w:ascii="Arial" w:hAnsi="Arial" w:cs="Arial"/>
          <w:sz w:val="24"/>
          <w:szCs w:val="24"/>
        </w:rPr>
        <w:t xml:space="preserve"> February – Thursday 6</w:t>
      </w:r>
      <w:r w:rsidRPr="00D207A0">
        <w:rPr>
          <w:rFonts w:ascii="Arial" w:hAnsi="Arial" w:cs="Arial"/>
          <w:sz w:val="24"/>
          <w:szCs w:val="24"/>
          <w:vertAlign w:val="superscript"/>
        </w:rPr>
        <w:t>th</w:t>
      </w:r>
      <w:r>
        <w:rPr>
          <w:rFonts w:ascii="Arial" w:hAnsi="Arial" w:cs="Arial"/>
          <w:sz w:val="24"/>
          <w:szCs w:val="24"/>
        </w:rPr>
        <w:t xml:space="preserve"> April</w:t>
      </w:r>
      <w:r w:rsidR="001D79C9" w:rsidRPr="0070703C">
        <w:rPr>
          <w:rFonts w:ascii="Arial" w:hAnsi="Arial" w:cs="Arial"/>
          <w:sz w:val="24"/>
          <w:szCs w:val="24"/>
        </w:rPr>
        <w:t xml:space="preserve"> </w:t>
      </w:r>
    </w:p>
    <w:p w14:paraId="510AE7E2" w14:textId="1CCE045A" w:rsidR="001D79C9" w:rsidRPr="0070703C" w:rsidRDefault="001D79C9" w:rsidP="001D79C9">
      <w:pPr>
        <w:pStyle w:val="NoSpacing"/>
        <w:ind w:left="1560" w:hanging="284"/>
        <w:rPr>
          <w:rFonts w:ascii="Arial" w:hAnsi="Arial" w:cs="Arial"/>
          <w:sz w:val="24"/>
          <w:szCs w:val="24"/>
        </w:rPr>
      </w:pPr>
      <w:r w:rsidRPr="0070703C">
        <w:rPr>
          <w:rFonts w:ascii="Arial" w:hAnsi="Arial" w:cs="Arial"/>
          <w:sz w:val="24"/>
          <w:szCs w:val="24"/>
        </w:rPr>
        <w:t xml:space="preserve">Term 2 – </w:t>
      </w:r>
      <w:r w:rsidR="00722E96">
        <w:rPr>
          <w:rFonts w:ascii="Arial" w:hAnsi="Arial" w:cs="Arial"/>
          <w:sz w:val="24"/>
          <w:szCs w:val="24"/>
        </w:rPr>
        <w:t>Wednesday 26</w:t>
      </w:r>
      <w:r w:rsidR="00722E96" w:rsidRPr="00722E96">
        <w:rPr>
          <w:rFonts w:ascii="Arial" w:hAnsi="Arial" w:cs="Arial"/>
          <w:sz w:val="24"/>
          <w:szCs w:val="24"/>
          <w:vertAlign w:val="superscript"/>
        </w:rPr>
        <w:t>th</w:t>
      </w:r>
      <w:r w:rsidR="00722E96">
        <w:rPr>
          <w:rFonts w:ascii="Arial" w:hAnsi="Arial" w:cs="Arial"/>
          <w:sz w:val="24"/>
          <w:szCs w:val="24"/>
        </w:rPr>
        <w:t xml:space="preserve"> April</w:t>
      </w:r>
      <w:r w:rsidR="00D207A0">
        <w:rPr>
          <w:rFonts w:ascii="Arial" w:hAnsi="Arial" w:cs="Arial"/>
          <w:sz w:val="24"/>
          <w:szCs w:val="24"/>
        </w:rPr>
        <w:t xml:space="preserve"> – Friday 30</w:t>
      </w:r>
      <w:r w:rsidR="00D207A0" w:rsidRPr="00D207A0">
        <w:rPr>
          <w:rFonts w:ascii="Arial" w:hAnsi="Arial" w:cs="Arial"/>
          <w:sz w:val="24"/>
          <w:szCs w:val="24"/>
          <w:vertAlign w:val="superscript"/>
        </w:rPr>
        <w:t>th</w:t>
      </w:r>
      <w:r w:rsidR="00D207A0">
        <w:rPr>
          <w:rFonts w:ascii="Arial" w:hAnsi="Arial" w:cs="Arial"/>
          <w:sz w:val="24"/>
          <w:szCs w:val="24"/>
        </w:rPr>
        <w:t xml:space="preserve"> June</w:t>
      </w:r>
    </w:p>
    <w:p w14:paraId="2A6EB06E" w14:textId="78686F52" w:rsidR="001D79C9" w:rsidRPr="0070703C" w:rsidRDefault="001D79C9" w:rsidP="001D79C9">
      <w:pPr>
        <w:pStyle w:val="NoSpacing"/>
        <w:ind w:left="1560" w:hanging="284"/>
        <w:rPr>
          <w:rFonts w:ascii="Arial" w:hAnsi="Arial" w:cs="Arial"/>
          <w:sz w:val="24"/>
          <w:szCs w:val="24"/>
        </w:rPr>
      </w:pPr>
      <w:r w:rsidRPr="0070703C">
        <w:rPr>
          <w:rFonts w:ascii="Arial" w:hAnsi="Arial" w:cs="Arial"/>
          <w:sz w:val="24"/>
          <w:szCs w:val="24"/>
        </w:rPr>
        <w:t xml:space="preserve">Term 3 – </w:t>
      </w:r>
      <w:r w:rsidR="00D207A0">
        <w:rPr>
          <w:rFonts w:ascii="Arial" w:hAnsi="Arial" w:cs="Arial"/>
          <w:sz w:val="24"/>
          <w:szCs w:val="24"/>
        </w:rPr>
        <w:t>Monday 17</w:t>
      </w:r>
      <w:r w:rsidR="00D207A0" w:rsidRPr="00D207A0">
        <w:rPr>
          <w:rFonts w:ascii="Arial" w:hAnsi="Arial" w:cs="Arial"/>
          <w:sz w:val="24"/>
          <w:szCs w:val="24"/>
          <w:vertAlign w:val="superscript"/>
        </w:rPr>
        <w:t>th</w:t>
      </w:r>
      <w:r w:rsidR="00D207A0">
        <w:rPr>
          <w:rFonts w:ascii="Arial" w:hAnsi="Arial" w:cs="Arial"/>
          <w:sz w:val="24"/>
          <w:szCs w:val="24"/>
        </w:rPr>
        <w:t xml:space="preserve"> July – Friday 22</w:t>
      </w:r>
      <w:r w:rsidR="00D207A0" w:rsidRPr="00D207A0">
        <w:rPr>
          <w:rFonts w:ascii="Arial" w:hAnsi="Arial" w:cs="Arial"/>
          <w:sz w:val="24"/>
          <w:szCs w:val="24"/>
          <w:vertAlign w:val="superscript"/>
        </w:rPr>
        <w:t>nd</w:t>
      </w:r>
      <w:r w:rsidR="00D207A0">
        <w:rPr>
          <w:rFonts w:ascii="Arial" w:hAnsi="Arial" w:cs="Arial"/>
          <w:sz w:val="24"/>
          <w:szCs w:val="24"/>
        </w:rPr>
        <w:t xml:space="preserve"> September</w:t>
      </w:r>
    </w:p>
    <w:p w14:paraId="737331F1" w14:textId="50387E04" w:rsidR="001D79C9" w:rsidRPr="0070703C" w:rsidRDefault="001D79C9" w:rsidP="001D79C9">
      <w:pPr>
        <w:pStyle w:val="NoSpacing"/>
        <w:ind w:left="1560" w:hanging="284"/>
        <w:rPr>
          <w:rFonts w:ascii="Arial" w:hAnsi="Arial" w:cs="Arial"/>
          <w:sz w:val="24"/>
          <w:szCs w:val="24"/>
        </w:rPr>
      </w:pPr>
      <w:r w:rsidRPr="0070703C">
        <w:rPr>
          <w:rFonts w:ascii="Arial" w:hAnsi="Arial" w:cs="Arial"/>
          <w:sz w:val="24"/>
          <w:szCs w:val="24"/>
        </w:rPr>
        <w:t xml:space="preserve">Term 4 – </w:t>
      </w:r>
      <w:r w:rsidR="00722E96">
        <w:rPr>
          <w:rFonts w:ascii="Arial" w:hAnsi="Arial" w:cs="Arial"/>
          <w:sz w:val="24"/>
          <w:szCs w:val="24"/>
        </w:rPr>
        <w:t>Monday 9</w:t>
      </w:r>
      <w:r w:rsidR="00722E96" w:rsidRPr="00722E96">
        <w:rPr>
          <w:rFonts w:ascii="Arial" w:hAnsi="Arial" w:cs="Arial"/>
          <w:sz w:val="24"/>
          <w:szCs w:val="24"/>
          <w:vertAlign w:val="superscript"/>
        </w:rPr>
        <w:t>th</w:t>
      </w:r>
      <w:r w:rsidR="00722E96">
        <w:rPr>
          <w:rFonts w:ascii="Arial" w:hAnsi="Arial" w:cs="Arial"/>
          <w:sz w:val="24"/>
          <w:szCs w:val="24"/>
        </w:rPr>
        <w:t xml:space="preserve"> October </w:t>
      </w:r>
      <w:r w:rsidR="00D207A0">
        <w:rPr>
          <w:rFonts w:ascii="Arial" w:hAnsi="Arial" w:cs="Arial"/>
          <w:sz w:val="24"/>
          <w:szCs w:val="24"/>
        </w:rPr>
        <w:t>– Thursday 14</w:t>
      </w:r>
      <w:r w:rsidR="00D207A0" w:rsidRPr="00D207A0">
        <w:rPr>
          <w:rFonts w:ascii="Arial" w:hAnsi="Arial" w:cs="Arial"/>
          <w:sz w:val="24"/>
          <w:szCs w:val="24"/>
          <w:vertAlign w:val="superscript"/>
        </w:rPr>
        <w:t>th</w:t>
      </w:r>
      <w:r w:rsidR="00D207A0">
        <w:rPr>
          <w:rFonts w:ascii="Arial" w:hAnsi="Arial" w:cs="Arial"/>
          <w:sz w:val="24"/>
          <w:szCs w:val="24"/>
        </w:rPr>
        <w:t xml:space="preserve"> December</w:t>
      </w:r>
    </w:p>
    <w:p w14:paraId="254FDD6B" w14:textId="77777777" w:rsidR="001D79C9" w:rsidRPr="0070703C" w:rsidRDefault="001D79C9" w:rsidP="001D79C9">
      <w:pPr>
        <w:pStyle w:val="NoSpacing"/>
        <w:ind w:left="1560" w:hanging="284"/>
        <w:rPr>
          <w:rFonts w:ascii="Arial" w:hAnsi="Arial" w:cs="Arial"/>
          <w:sz w:val="24"/>
          <w:szCs w:val="24"/>
        </w:rPr>
      </w:pPr>
    </w:p>
    <w:p w14:paraId="03EE16E2" w14:textId="77777777" w:rsidR="001D79C9" w:rsidRPr="0070703C" w:rsidRDefault="001D79C9" w:rsidP="001D79C9">
      <w:pPr>
        <w:pStyle w:val="NoSpacing"/>
        <w:ind w:left="1560" w:hanging="284"/>
        <w:rPr>
          <w:rFonts w:ascii="Arial" w:hAnsi="Arial" w:cs="Arial"/>
          <w:b/>
          <w:sz w:val="24"/>
          <w:szCs w:val="24"/>
        </w:rPr>
      </w:pPr>
      <w:r w:rsidRPr="0070703C">
        <w:rPr>
          <w:rFonts w:ascii="Arial" w:hAnsi="Arial" w:cs="Arial"/>
          <w:b/>
          <w:sz w:val="24"/>
          <w:szCs w:val="24"/>
        </w:rPr>
        <w:t xml:space="preserve">School Development Days – </w:t>
      </w:r>
    </w:p>
    <w:p w14:paraId="5FF09ABD" w14:textId="31F73868" w:rsidR="001D79C9" w:rsidRPr="0070703C" w:rsidRDefault="001D79C9" w:rsidP="001D79C9">
      <w:pPr>
        <w:pStyle w:val="NoSpacing"/>
        <w:numPr>
          <w:ilvl w:val="0"/>
          <w:numId w:val="29"/>
        </w:numPr>
        <w:ind w:left="1560" w:hanging="284"/>
        <w:rPr>
          <w:rFonts w:ascii="Arial" w:hAnsi="Arial" w:cs="Arial"/>
          <w:sz w:val="24"/>
          <w:szCs w:val="24"/>
        </w:rPr>
      </w:pPr>
      <w:r w:rsidRPr="0070703C">
        <w:rPr>
          <w:rFonts w:ascii="Arial" w:hAnsi="Arial" w:cs="Arial"/>
          <w:sz w:val="24"/>
          <w:szCs w:val="24"/>
        </w:rPr>
        <w:t xml:space="preserve">Term 1 </w:t>
      </w:r>
      <w:r>
        <w:rPr>
          <w:rFonts w:ascii="Arial" w:hAnsi="Arial" w:cs="Arial"/>
          <w:sz w:val="24"/>
          <w:szCs w:val="24"/>
        </w:rPr>
        <w:t>–</w:t>
      </w:r>
      <w:r w:rsidRPr="0070703C">
        <w:rPr>
          <w:rFonts w:ascii="Arial" w:hAnsi="Arial" w:cs="Arial"/>
          <w:sz w:val="24"/>
          <w:szCs w:val="24"/>
        </w:rPr>
        <w:t xml:space="preserve"> </w:t>
      </w:r>
      <w:r w:rsidR="00D207A0">
        <w:rPr>
          <w:rFonts w:ascii="Arial" w:hAnsi="Arial" w:cs="Arial"/>
          <w:sz w:val="24"/>
          <w:szCs w:val="24"/>
        </w:rPr>
        <w:t>Monday 30</w:t>
      </w:r>
      <w:r w:rsidR="00D207A0" w:rsidRPr="00D207A0">
        <w:rPr>
          <w:rFonts w:ascii="Arial" w:hAnsi="Arial" w:cs="Arial"/>
          <w:sz w:val="24"/>
          <w:szCs w:val="24"/>
          <w:vertAlign w:val="superscript"/>
        </w:rPr>
        <w:t>th</w:t>
      </w:r>
      <w:r w:rsidR="00D207A0">
        <w:rPr>
          <w:rFonts w:ascii="Arial" w:hAnsi="Arial" w:cs="Arial"/>
          <w:sz w:val="24"/>
          <w:szCs w:val="24"/>
        </w:rPr>
        <w:t xml:space="preserve"> January and Tuesday 31</w:t>
      </w:r>
      <w:r w:rsidR="00D207A0" w:rsidRPr="00D207A0">
        <w:rPr>
          <w:rFonts w:ascii="Arial" w:hAnsi="Arial" w:cs="Arial"/>
          <w:sz w:val="24"/>
          <w:szCs w:val="24"/>
          <w:vertAlign w:val="superscript"/>
        </w:rPr>
        <w:t>st</w:t>
      </w:r>
      <w:r w:rsidR="00D207A0">
        <w:rPr>
          <w:rFonts w:ascii="Arial" w:hAnsi="Arial" w:cs="Arial"/>
          <w:sz w:val="24"/>
          <w:szCs w:val="24"/>
        </w:rPr>
        <w:t xml:space="preserve"> January</w:t>
      </w:r>
    </w:p>
    <w:p w14:paraId="2C6D3F2B" w14:textId="5E017ACC" w:rsidR="001D79C9" w:rsidRPr="0070703C" w:rsidRDefault="001D79C9" w:rsidP="001D79C9">
      <w:pPr>
        <w:pStyle w:val="NoSpacing"/>
        <w:numPr>
          <w:ilvl w:val="0"/>
          <w:numId w:val="29"/>
        </w:numPr>
        <w:ind w:left="1560" w:hanging="284"/>
        <w:rPr>
          <w:rFonts w:ascii="Arial" w:hAnsi="Arial" w:cs="Arial"/>
          <w:sz w:val="24"/>
          <w:szCs w:val="24"/>
        </w:rPr>
      </w:pPr>
      <w:r w:rsidRPr="0070703C">
        <w:rPr>
          <w:rFonts w:ascii="Arial" w:hAnsi="Arial" w:cs="Arial"/>
          <w:sz w:val="24"/>
          <w:szCs w:val="24"/>
        </w:rPr>
        <w:t xml:space="preserve">Term 2 – </w:t>
      </w:r>
      <w:r w:rsidR="00722E96">
        <w:rPr>
          <w:rFonts w:ascii="Arial" w:hAnsi="Arial" w:cs="Arial"/>
          <w:sz w:val="24"/>
          <w:szCs w:val="24"/>
        </w:rPr>
        <w:t>Monday 24</w:t>
      </w:r>
      <w:r w:rsidR="00722E96" w:rsidRPr="00722E96">
        <w:rPr>
          <w:rFonts w:ascii="Arial" w:hAnsi="Arial" w:cs="Arial"/>
          <w:sz w:val="24"/>
          <w:szCs w:val="24"/>
          <w:vertAlign w:val="superscript"/>
        </w:rPr>
        <w:t>th</w:t>
      </w:r>
      <w:r w:rsidR="00722E96">
        <w:rPr>
          <w:rFonts w:ascii="Arial" w:hAnsi="Arial" w:cs="Arial"/>
          <w:sz w:val="24"/>
          <w:szCs w:val="24"/>
        </w:rPr>
        <w:t xml:space="preserve"> April, </w:t>
      </w:r>
      <w:r>
        <w:rPr>
          <w:rFonts w:ascii="Arial" w:hAnsi="Arial" w:cs="Arial"/>
          <w:sz w:val="24"/>
          <w:szCs w:val="24"/>
        </w:rPr>
        <w:t xml:space="preserve">Friday </w:t>
      </w:r>
      <w:r w:rsidR="00D207A0">
        <w:rPr>
          <w:rFonts w:ascii="Arial" w:hAnsi="Arial" w:cs="Arial"/>
          <w:sz w:val="24"/>
          <w:szCs w:val="24"/>
        </w:rPr>
        <w:t>2</w:t>
      </w:r>
      <w:r w:rsidR="00D207A0" w:rsidRPr="00D207A0">
        <w:rPr>
          <w:rFonts w:ascii="Arial" w:hAnsi="Arial" w:cs="Arial"/>
          <w:sz w:val="24"/>
          <w:szCs w:val="24"/>
          <w:vertAlign w:val="superscript"/>
        </w:rPr>
        <w:t>nd</w:t>
      </w:r>
      <w:r w:rsidR="00D207A0">
        <w:rPr>
          <w:rFonts w:ascii="Arial" w:hAnsi="Arial" w:cs="Arial"/>
          <w:sz w:val="24"/>
          <w:szCs w:val="24"/>
        </w:rPr>
        <w:t xml:space="preserve"> J</w:t>
      </w:r>
      <w:r>
        <w:rPr>
          <w:rFonts w:ascii="Arial" w:hAnsi="Arial" w:cs="Arial"/>
          <w:sz w:val="24"/>
          <w:szCs w:val="24"/>
        </w:rPr>
        <w:t>une</w:t>
      </w:r>
      <w:r w:rsidRPr="0070703C">
        <w:rPr>
          <w:rFonts w:ascii="Arial" w:hAnsi="Arial" w:cs="Arial"/>
          <w:sz w:val="24"/>
          <w:szCs w:val="24"/>
        </w:rPr>
        <w:t xml:space="preserve"> </w:t>
      </w:r>
      <w:r w:rsidRPr="00AD5BCC">
        <w:rPr>
          <w:rFonts w:ascii="Arial" w:hAnsi="Arial" w:cs="Arial"/>
          <w:sz w:val="20"/>
          <w:szCs w:val="24"/>
        </w:rPr>
        <w:t>(prior to long weekend to tie in with boarders)</w:t>
      </w:r>
    </w:p>
    <w:p w14:paraId="761D2DC8" w14:textId="12629574" w:rsidR="001D79C9" w:rsidRPr="0070703C" w:rsidRDefault="001D79C9" w:rsidP="001D79C9">
      <w:pPr>
        <w:pStyle w:val="NoSpacing"/>
        <w:numPr>
          <w:ilvl w:val="0"/>
          <w:numId w:val="29"/>
        </w:numPr>
        <w:ind w:left="1560" w:hanging="284"/>
        <w:rPr>
          <w:rFonts w:ascii="Arial" w:hAnsi="Arial" w:cs="Arial"/>
          <w:sz w:val="24"/>
          <w:szCs w:val="24"/>
        </w:rPr>
      </w:pPr>
      <w:r w:rsidRPr="0070703C">
        <w:rPr>
          <w:rFonts w:ascii="Arial" w:hAnsi="Arial" w:cs="Arial"/>
          <w:sz w:val="24"/>
          <w:szCs w:val="24"/>
        </w:rPr>
        <w:t xml:space="preserve">Term 3 – </w:t>
      </w:r>
      <w:r>
        <w:rPr>
          <w:rFonts w:ascii="Arial" w:hAnsi="Arial" w:cs="Arial"/>
          <w:sz w:val="24"/>
          <w:szCs w:val="24"/>
        </w:rPr>
        <w:t xml:space="preserve">Wednesday </w:t>
      </w:r>
      <w:r w:rsidR="00D207A0">
        <w:rPr>
          <w:rFonts w:ascii="Arial" w:hAnsi="Arial" w:cs="Arial"/>
          <w:sz w:val="24"/>
          <w:szCs w:val="24"/>
        </w:rPr>
        <w:t>30</w:t>
      </w:r>
      <w:r w:rsidRPr="00AD5BCC">
        <w:rPr>
          <w:rFonts w:ascii="Arial" w:hAnsi="Arial" w:cs="Arial"/>
          <w:sz w:val="24"/>
          <w:szCs w:val="24"/>
          <w:vertAlign w:val="superscript"/>
        </w:rPr>
        <w:t>th</w:t>
      </w:r>
      <w:r>
        <w:rPr>
          <w:rFonts w:ascii="Arial" w:hAnsi="Arial" w:cs="Arial"/>
          <w:sz w:val="24"/>
          <w:szCs w:val="24"/>
        </w:rPr>
        <w:t xml:space="preserve"> August (Dowerin Field Day)</w:t>
      </w:r>
    </w:p>
    <w:p w14:paraId="359B6C95" w14:textId="77777777" w:rsidR="001D79C9" w:rsidRPr="0070703C" w:rsidRDefault="001D79C9" w:rsidP="001D79C9">
      <w:pPr>
        <w:pStyle w:val="NoSpacing"/>
        <w:ind w:left="1560" w:hanging="284"/>
        <w:rPr>
          <w:rFonts w:ascii="Arial" w:hAnsi="Arial" w:cs="Arial"/>
          <w:sz w:val="24"/>
          <w:szCs w:val="24"/>
        </w:rPr>
      </w:pPr>
    </w:p>
    <w:p w14:paraId="26A161F4" w14:textId="77777777" w:rsidR="001D79C9" w:rsidRPr="0070703C" w:rsidRDefault="001D79C9" w:rsidP="001D79C9">
      <w:pPr>
        <w:pStyle w:val="NoSpacing"/>
        <w:ind w:left="1560" w:hanging="284"/>
        <w:rPr>
          <w:rFonts w:ascii="Arial" w:hAnsi="Arial" w:cs="Arial"/>
          <w:b/>
          <w:sz w:val="24"/>
          <w:szCs w:val="24"/>
        </w:rPr>
      </w:pPr>
      <w:r w:rsidRPr="0070703C">
        <w:rPr>
          <w:rFonts w:ascii="Arial" w:hAnsi="Arial" w:cs="Arial"/>
          <w:b/>
          <w:sz w:val="24"/>
          <w:szCs w:val="24"/>
        </w:rPr>
        <w:t>Public Holidays</w:t>
      </w:r>
    </w:p>
    <w:p w14:paraId="18378E9B" w14:textId="27650F77" w:rsidR="001D79C9" w:rsidRDefault="00D207A0" w:rsidP="001D79C9">
      <w:pPr>
        <w:pStyle w:val="NoSpacing"/>
        <w:numPr>
          <w:ilvl w:val="0"/>
          <w:numId w:val="29"/>
        </w:numPr>
        <w:ind w:left="1560" w:hanging="284"/>
        <w:rPr>
          <w:rFonts w:ascii="Arial" w:hAnsi="Arial" w:cs="Arial"/>
          <w:sz w:val="24"/>
          <w:szCs w:val="24"/>
        </w:rPr>
      </w:pPr>
      <w:r>
        <w:rPr>
          <w:rFonts w:ascii="Arial" w:hAnsi="Arial" w:cs="Arial"/>
          <w:sz w:val="24"/>
          <w:szCs w:val="24"/>
        </w:rPr>
        <w:t>Monday 6</w:t>
      </w:r>
      <w:r w:rsidR="001D79C9" w:rsidRPr="00AD5BCC">
        <w:rPr>
          <w:rFonts w:ascii="Arial" w:hAnsi="Arial" w:cs="Arial"/>
          <w:sz w:val="24"/>
          <w:szCs w:val="24"/>
          <w:vertAlign w:val="superscript"/>
        </w:rPr>
        <w:t>th</w:t>
      </w:r>
      <w:r w:rsidR="001D79C9">
        <w:rPr>
          <w:rFonts w:ascii="Arial" w:hAnsi="Arial" w:cs="Arial"/>
          <w:sz w:val="24"/>
          <w:szCs w:val="24"/>
        </w:rPr>
        <w:t xml:space="preserve"> </w:t>
      </w:r>
      <w:r w:rsidR="001D79C9" w:rsidRPr="0070703C">
        <w:rPr>
          <w:rFonts w:ascii="Arial" w:hAnsi="Arial" w:cs="Arial"/>
          <w:sz w:val="24"/>
          <w:szCs w:val="24"/>
        </w:rPr>
        <w:t xml:space="preserve">March – </w:t>
      </w:r>
      <w:proofErr w:type="spellStart"/>
      <w:r w:rsidR="001D79C9" w:rsidRPr="0070703C">
        <w:rPr>
          <w:rFonts w:ascii="Arial" w:hAnsi="Arial" w:cs="Arial"/>
          <w:sz w:val="24"/>
          <w:szCs w:val="24"/>
        </w:rPr>
        <w:t>Labour</w:t>
      </w:r>
      <w:proofErr w:type="spellEnd"/>
      <w:r w:rsidR="001D79C9" w:rsidRPr="0070703C">
        <w:rPr>
          <w:rFonts w:ascii="Arial" w:hAnsi="Arial" w:cs="Arial"/>
          <w:sz w:val="24"/>
          <w:szCs w:val="24"/>
        </w:rPr>
        <w:t xml:space="preserve"> Day</w:t>
      </w:r>
    </w:p>
    <w:p w14:paraId="6B0F0020" w14:textId="1F464615" w:rsidR="00D207A0" w:rsidRDefault="00D207A0" w:rsidP="001D79C9">
      <w:pPr>
        <w:pStyle w:val="NoSpacing"/>
        <w:numPr>
          <w:ilvl w:val="0"/>
          <w:numId w:val="29"/>
        </w:numPr>
        <w:ind w:left="1560" w:hanging="284"/>
        <w:rPr>
          <w:rFonts w:ascii="Arial" w:hAnsi="Arial" w:cs="Arial"/>
          <w:sz w:val="24"/>
          <w:szCs w:val="24"/>
        </w:rPr>
      </w:pPr>
      <w:r>
        <w:rPr>
          <w:rFonts w:ascii="Arial" w:hAnsi="Arial" w:cs="Arial"/>
          <w:sz w:val="24"/>
          <w:szCs w:val="24"/>
        </w:rPr>
        <w:t>Friday 7</w:t>
      </w:r>
      <w:r w:rsidRPr="00D207A0">
        <w:rPr>
          <w:rFonts w:ascii="Arial" w:hAnsi="Arial" w:cs="Arial"/>
          <w:sz w:val="24"/>
          <w:szCs w:val="24"/>
          <w:vertAlign w:val="superscript"/>
        </w:rPr>
        <w:t>th</w:t>
      </w:r>
      <w:r>
        <w:rPr>
          <w:rFonts w:ascii="Arial" w:hAnsi="Arial" w:cs="Arial"/>
          <w:sz w:val="24"/>
          <w:szCs w:val="24"/>
        </w:rPr>
        <w:t xml:space="preserve"> April – Good Friday</w:t>
      </w:r>
    </w:p>
    <w:p w14:paraId="55CA18F4" w14:textId="179023B1" w:rsidR="00D207A0" w:rsidRPr="0070703C" w:rsidRDefault="00D207A0" w:rsidP="001D79C9">
      <w:pPr>
        <w:pStyle w:val="NoSpacing"/>
        <w:numPr>
          <w:ilvl w:val="0"/>
          <w:numId w:val="29"/>
        </w:numPr>
        <w:ind w:left="1560" w:hanging="284"/>
        <w:rPr>
          <w:rFonts w:ascii="Arial" w:hAnsi="Arial" w:cs="Arial"/>
          <w:sz w:val="24"/>
          <w:szCs w:val="24"/>
        </w:rPr>
      </w:pPr>
      <w:r>
        <w:rPr>
          <w:rFonts w:ascii="Arial" w:hAnsi="Arial" w:cs="Arial"/>
          <w:sz w:val="24"/>
          <w:szCs w:val="24"/>
        </w:rPr>
        <w:t>Tuesday 25</w:t>
      </w:r>
      <w:r w:rsidRPr="00D207A0">
        <w:rPr>
          <w:rFonts w:ascii="Arial" w:hAnsi="Arial" w:cs="Arial"/>
          <w:sz w:val="24"/>
          <w:szCs w:val="24"/>
          <w:vertAlign w:val="superscript"/>
        </w:rPr>
        <w:t>th</w:t>
      </w:r>
      <w:r>
        <w:rPr>
          <w:rFonts w:ascii="Arial" w:hAnsi="Arial" w:cs="Arial"/>
          <w:sz w:val="24"/>
          <w:szCs w:val="24"/>
        </w:rPr>
        <w:t xml:space="preserve"> April – ANZAC Day</w:t>
      </w:r>
    </w:p>
    <w:p w14:paraId="518495AF" w14:textId="762E3B7E" w:rsidR="001D79C9" w:rsidRDefault="00D207A0" w:rsidP="001D79C9">
      <w:pPr>
        <w:pStyle w:val="NoSpacing"/>
        <w:numPr>
          <w:ilvl w:val="0"/>
          <w:numId w:val="29"/>
        </w:numPr>
        <w:ind w:left="1276" w:hanging="10"/>
        <w:rPr>
          <w:rFonts w:ascii="Arial" w:hAnsi="Arial" w:cs="Arial"/>
          <w:sz w:val="24"/>
          <w:szCs w:val="24"/>
        </w:rPr>
      </w:pPr>
      <w:r>
        <w:rPr>
          <w:rFonts w:ascii="Arial" w:hAnsi="Arial" w:cs="Arial"/>
          <w:sz w:val="24"/>
          <w:szCs w:val="24"/>
        </w:rPr>
        <w:t xml:space="preserve">  Monday 5</w:t>
      </w:r>
      <w:r w:rsidR="001D79C9" w:rsidRPr="0070703C">
        <w:rPr>
          <w:rFonts w:ascii="Arial" w:hAnsi="Arial" w:cs="Arial"/>
          <w:sz w:val="24"/>
          <w:szCs w:val="24"/>
          <w:vertAlign w:val="superscript"/>
        </w:rPr>
        <w:t>th</w:t>
      </w:r>
      <w:r w:rsidR="001D79C9" w:rsidRPr="0070703C">
        <w:rPr>
          <w:rFonts w:ascii="Arial" w:hAnsi="Arial" w:cs="Arial"/>
          <w:sz w:val="24"/>
          <w:szCs w:val="24"/>
        </w:rPr>
        <w:t xml:space="preserve"> June – WA Day</w:t>
      </w:r>
    </w:p>
    <w:p w14:paraId="34CE0A41" w14:textId="77777777" w:rsidR="00EE179B" w:rsidRPr="000E7646" w:rsidRDefault="00EE179B" w:rsidP="000E7646">
      <w:pPr>
        <w:pStyle w:val="BodyText"/>
        <w:tabs>
          <w:tab w:val="left" w:pos="4679"/>
          <w:tab w:val="left" w:pos="6663"/>
        </w:tabs>
        <w:kinsoku w:val="0"/>
        <w:overflowPunct w:val="0"/>
        <w:spacing w:before="0" w:line="280" w:lineRule="atLeast"/>
        <w:ind w:left="0" w:right="424"/>
        <w:rPr>
          <w:rFonts w:ascii="Tahoma" w:hAnsi="Tahoma" w:cs="Tahoma"/>
          <w:spacing w:val="-1"/>
          <w:sz w:val="20"/>
          <w:szCs w:val="20"/>
          <w:lang w:val="en-AU"/>
        </w:rPr>
      </w:pPr>
    </w:p>
    <w:p w14:paraId="55AB2088" w14:textId="77777777" w:rsidR="000E7646" w:rsidRPr="00EE179B" w:rsidRDefault="000E7646" w:rsidP="000E7646">
      <w:pPr>
        <w:pStyle w:val="IntenseQuote"/>
        <w:ind w:left="0" w:right="424"/>
        <w:rPr>
          <w:b/>
          <w:color w:val="006666"/>
        </w:rPr>
      </w:pPr>
      <w:r w:rsidRPr="00EE179B">
        <w:rPr>
          <w:b/>
          <w:color w:val="006666"/>
        </w:rPr>
        <w:lastRenderedPageBreak/>
        <w:t>HOW TO ENROL</w:t>
      </w:r>
    </w:p>
    <w:p w14:paraId="36FF205F"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8"/>
          <w:szCs w:val="20"/>
        </w:rPr>
      </w:pPr>
      <w:r w:rsidRPr="000E7646">
        <w:rPr>
          <w:rFonts w:ascii="Tahoma" w:hAnsi="Tahoma" w:cs="Tahoma"/>
          <w:sz w:val="20"/>
          <w:szCs w:val="20"/>
        </w:rPr>
        <w:t xml:space="preserve">To enrol at Dalwallinu District High School </w:t>
      </w:r>
      <w:r w:rsidRPr="000E7646">
        <w:rPr>
          <w:rFonts w:ascii="Tahoma" w:hAnsi="Tahoma" w:cs="Tahoma"/>
          <w:sz w:val="20"/>
          <w:szCs w:val="20"/>
          <w:lang w:val="en-AU"/>
        </w:rPr>
        <w:t xml:space="preserve">(DDHS) </w:t>
      </w:r>
      <w:r w:rsidRPr="000E7646">
        <w:rPr>
          <w:rFonts w:ascii="Tahoma" w:hAnsi="Tahoma" w:cs="Tahoma"/>
          <w:sz w:val="20"/>
          <w:szCs w:val="20"/>
        </w:rPr>
        <w:t>there are a number of eligibility requirements.</w:t>
      </w:r>
    </w:p>
    <w:p w14:paraId="5997CC1D" w14:textId="77777777" w:rsidR="000E7646" w:rsidRPr="000E7646" w:rsidRDefault="000E7646" w:rsidP="000E7646">
      <w:pPr>
        <w:ind w:right="424"/>
        <w:rPr>
          <w:rFonts w:ascii="Tahoma" w:hAnsi="Tahoma" w:cs="Tahoma"/>
          <w:sz w:val="12"/>
        </w:rPr>
      </w:pPr>
    </w:p>
    <w:p w14:paraId="3B80E4E1" w14:textId="77777777" w:rsidR="000E7646" w:rsidRPr="000E7646" w:rsidRDefault="000E7646" w:rsidP="000E7646">
      <w:pPr>
        <w:pStyle w:val="Heading2"/>
        <w:tabs>
          <w:tab w:val="left" w:pos="11199"/>
        </w:tabs>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 xml:space="preserve">AGE </w:t>
      </w:r>
      <w:r w:rsidRPr="000E7646">
        <w:rPr>
          <w:rFonts w:ascii="Tahoma" w:hAnsi="Tahoma" w:cs="Tahoma"/>
          <w:i w:val="0"/>
          <w:sz w:val="20"/>
          <w:szCs w:val="20"/>
        </w:rPr>
        <w:t>&amp;</w:t>
      </w:r>
      <w:r w:rsidRPr="000E7646">
        <w:rPr>
          <w:rFonts w:ascii="Tahoma" w:hAnsi="Tahoma" w:cs="Tahoma"/>
          <w:i w:val="0"/>
          <w:spacing w:val="-1"/>
          <w:sz w:val="20"/>
          <w:szCs w:val="20"/>
        </w:rPr>
        <w:t xml:space="preserve"> </w:t>
      </w:r>
      <w:r w:rsidRPr="000E7646">
        <w:rPr>
          <w:rFonts w:ascii="Tahoma" w:hAnsi="Tahoma" w:cs="Tahoma"/>
          <w:i w:val="0"/>
          <w:spacing w:val="-2"/>
          <w:sz w:val="20"/>
          <w:szCs w:val="20"/>
        </w:rPr>
        <w:t>IMMUNISATION</w:t>
      </w:r>
      <w:r w:rsidRPr="000E7646">
        <w:rPr>
          <w:rFonts w:ascii="Tahoma" w:hAnsi="Tahoma" w:cs="Tahoma"/>
          <w:i w:val="0"/>
          <w:sz w:val="20"/>
          <w:szCs w:val="20"/>
        </w:rPr>
        <w:t xml:space="preserve"> </w:t>
      </w:r>
      <w:r w:rsidRPr="000E7646">
        <w:rPr>
          <w:rFonts w:ascii="Tahoma" w:hAnsi="Tahoma" w:cs="Tahoma"/>
          <w:i w:val="0"/>
          <w:spacing w:val="-1"/>
          <w:sz w:val="20"/>
          <w:szCs w:val="20"/>
        </w:rPr>
        <w:t>CONFIRMATION</w:t>
      </w:r>
    </w:p>
    <w:p w14:paraId="18F833D6"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A </w:t>
      </w:r>
      <w:r w:rsidRPr="000E7646">
        <w:rPr>
          <w:rFonts w:ascii="Tahoma" w:hAnsi="Tahoma" w:cs="Tahoma"/>
          <w:b/>
          <w:bCs/>
          <w:sz w:val="20"/>
          <w:szCs w:val="20"/>
        </w:rPr>
        <w:t xml:space="preserve">birth certificate </w:t>
      </w:r>
      <w:r w:rsidRPr="000E7646">
        <w:rPr>
          <w:rFonts w:ascii="Tahoma" w:hAnsi="Tahoma" w:cs="Tahoma"/>
          <w:sz w:val="20"/>
          <w:szCs w:val="20"/>
        </w:rPr>
        <w:t xml:space="preserve">or </w:t>
      </w:r>
      <w:r w:rsidRPr="000E7646">
        <w:rPr>
          <w:rFonts w:ascii="Tahoma" w:hAnsi="Tahoma" w:cs="Tahoma"/>
          <w:b/>
          <w:bCs/>
          <w:sz w:val="20"/>
          <w:szCs w:val="20"/>
        </w:rPr>
        <w:t xml:space="preserve">extract of birth </w:t>
      </w:r>
      <w:r w:rsidRPr="000E7646">
        <w:rPr>
          <w:rFonts w:ascii="Tahoma" w:hAnsi="Tahoma" w:cs="Tahoma"/>
          <w:sz w:val="20"/>
          <w:szCs w:val="20"/>
        </w:rPr>
        <w:t xml:space="preserve">or </w:t>
      </w:r>
      <w:r w:rsidRPr="000E7646">
        <w:rPr>
          <w:rFonts w:ascii="Tahoma" w:hAnsi="Tahoma" w:cs="Tahoma"/>
          <w:b/>
          <w:bCs/>
          <w:sz w:val="20"/>
          <w:szCs w:val="20"/>
        </w:rPr>
        <w:t xml:space="preserve">passport </w:t>
      </w:r>
      <w:r w:rsidRPr="000E7646">
        <w:rPr>
          <w:rFonts w:ascii="Tahoma" w:hAnsi="Tahoma" w:cs="Tahoma"/>
          <w:sz w:val="20"/>
          <w:szCs w:val="20"/>
        </w:rPr>
        <w:t xml:space="preserve">and a copy of each student’s </w:t>
      </w:r>
      <w:r w:rsidRPr="000E7646">
        <w:rPr>
          <w:rFonts w:ascii="Tahoma" w:hAnsi="Tahoma" w:cs="Tahoma"/>
          <w:b/>
          <w:bCs/>
          <w:sz w:val="20"/>
          <w:szCs w:val="20"/>
        </w:rPr>
        <w:t xml:space="preserve">immunisation records </w:t>
      </w:r>
      <w:r w:rsidRPr="000E7646">
        <w:rPr>
          <w:rFonts w:ascii="Tahoma" w:hAnsi="Tahoma" w:cs="Tahoma"/>
          <w:sz w:val="20"/>
          <w:szCs w:val="20"/>
        </w:rPr>
        <w:t>must accompany the Application for Enrolment. Students will be placed in the year of study corresponding to their age group.</w:t>
      </w:r>
    </w:p>
    <w:p w14:paraId="577C8CDE"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An application for enrolment must be completed by parents/guardians 24 hours prior to student placement in class.  For all reporting purposes the legal name will be the name used on all formal documentation. </w:t>
      </w:r>
    </w:p>
    <w:p w14:paraId="1829A84F"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Enrolment at this school means acceptance of, and compliance with, the policies outlined in this handbook.  Parents who would like to help develop or alter policy should contact members of the School Council or the Principal. </w:t>
      </w:r>
    </w:p>
    <w:p w14:paraId="110FFD37" w14:textId="77777777" w:rsidR="000E7646" w:rsidRPr="000E7646" w:rsidRDefault="000E7646" w:rsidP="000E7646">
      <w:pPr>
        <w:pStyle w:val="NoSpacing"/>
        <w:ind w:right="424"/>
        <w:rPr>
          <w:sz w:val="12"/>
        </w:rPr>
      </w:pPr>
    </w:p>
    <w:p w14:paraId="637E6727"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Name changes for students are acceptable if you have any of the listed documentation.  The Department of Education’s Family Law Issues in Schools policy effectively states that the student enrolment card and all other school records should indicate the </w:t>
      </w:r>
      <w:proofErr w:type="gramStart"/>
      <w:r w:rsidRPr="000E7646">
        <w:rPr>
          <w:rFonts w:ascii="Tahoma" w:hAnsi="Tahoma" w:cs="Tahoma"/>
          <w:sz w:val="20"/>
          <w:szCs w:val="20"/>
          <w:lang w:val="en-AU"/>
        </w:rPr>
        <w:t>students</w:t>
      </w:r>
      <w:proofErr w:type="gramEnd"/>
      <w:r w:rsidRPr="000E7646">
        <w:rPr>
          <w:rFonts w:ascii="Tahoma" w:hAnsi="Tahoma" w:cs="Tahoma"/>
          <w:sz w:val="20"/>
          <w:szCs w:val="20"/>
          <w:lang w:val="en-AU"/>
        </w:rPr>
        <w:t xml:space="preserve"> ‘legal’ name.  The student’s legal name usually appears on the student’s Birth Certificate.  It is the name under which the student is officially enrolled.  </w:t>
      </w:r>
      <w:proofErr w:type="gramStart"/>
      <w:r w:rsidRPr="000E7646">
        <w:rPr>
          <w:rFonts w:ascii="Tahoma" w:hAnsi="Tahoma" w:cs="Tahoma"/>
          <w:sz w:val="20"/>
          <w:szCs w:val="20"/>
          <w:lang w:val="en-AU"/>
        </w:rPr>
        <w:t>If</w:t>
      </w:r>
      <w:proofErr w:type="gramEnd"/>
      <w:r w:rsidRPr="000E7646">
        <w:rPr>
          <w:rFonts w:ascii="Tahoma" w:hAnsi="Tahoma" w:cs="Tahoma"/>
          <w:sz w:val="20"/>
          <w:szCs w:val="20"/>
          <w:lang w:val="en-AU"/>
        </w:rPr>
        <w:t xml:space="preserve"> however, any of the following conditions apply; schools can enrol students under an alternative name or change existing records to indicate the new name:</w:t>
      </w:r>
    </w:p>
    <w:p w14:paraId="768CD828" w14:textId="77777777" w:rsidR="000E7646" w:rsidRPr="000E7646" w:rsidRDefault="000E7646" w:rsidP="001D79C9">
      <w:pPr>
        <w:pStyle w:val="BodyText"/>
        <w:numPr>
          <w:ilvl w:val="0"/>
          <w:numId w:val="3"/>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A signed consent from both parents indicating approval to use the new name</w:t>
      </w:r>
    </w:p>
    <w:p w14:paraId="50E79121" w14:textId="77777777" w:rsidR="000E7646" w:rsidRPr="000E7646" w:rsidRDefault="000E7646" w:rsidP="001D79C9">
      <w:pPr>
        <w:pStyle w:val="BodyText"/>
        <w:numPr>
          <w:ilvl w:val="0"/>
          <w:numId w:val="3"/>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A Family court order authorising the use of the new name</w:t>
      </w:r>
    </w:p>
    <w:p w14:paraId="37657559" w14:textId="77777777" w:rsidR="000E7646" w:rsidRPr="000E7646" w:rsidRDefault="000E7646" w:rsidP="001D79C9">
      <w:pPr>
        <w:pStyle w:val="BodyText"/>
        <w:numPr>
          <w:ilvl w:val="0"/>
          <w:numId w:val="3"/>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A change of name certificate, issued by the Registry of Births, Deaths and Marriages authoring the new name</w:t>
      </w:r>
    </w:p>
    <w:p w14:paraId="66A4A385" w14:textId="77777777" w:rsidR="000E7646" w:rsidRPr="000E7646" w:rsidRDefault="000E7646" w:rsidP="001D79C9">
      <w:pPr>
        <w:pStyle w:val="BodyText"/>
        <w:numPr>
          <w:ilvl w:val="0"/>
          <w:numId w:val="3"/>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 xml:space="preserve">Additional, in respect of a student who is 12 years of age or more, the student should consent to the change of name. </w:t>
      </w:r>
    </w:p>
    <w:p w14:paraId="6B699379" w14:textId="77777777" w:rsidR="000E7646" w:rsidRPr="000E7646" w:rsidRDefault="000E7646" w:rsidP="000E7646">
      <w:pPr>
        <w:ind w:right="424"/>
        <w:rPr>
          <w:rFonts w:ascii="Tahoma" w:hAnsi="Tahoma" w:cs="Tahoma"/>
          <w:sz w:val="10"/>
        </w:rPr>
      </w:pPr>
    </w:p>
    <w:p w14:paraId="255980B2" w14:textId="77777777" w:rsidR="000E7646" w:rsidRPr="000E7646" w:rsidRDefault="000E7646" w:rsidP="000E7646">
      <w:pPr>
        <w:pStyle w:val="Heading2"/>
        <w:tabs>
          <w:tab w:val="left" w:pos="11199"/>
        </w:tabs>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 xml:space="preserve">SPECIAL </w:t>
      </w:r>
      <w:r w:rsidRPr="000E7646">
        <w:rPr>
          <w:rFonts w:ascii="Tahoma" w:hAnsi="Tahoma" w:cs="Tahoma"/>
          <w:i w:val="0"/>
          <w:spacing w:val="-2"/>
          <w:sz w:val="20"/>
          <w:szCs w:val="20"/>
        </w:rPr>
        <w:t>NEEDS</w:t>
      </w:r>
    </w:p>
    <w:p w14:paraId="58D04F0F"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Parents of students with special needs are asked to contact the school to discuss these needs when the Application for Enrolment has been approved to ensure that the most appropriate program is in place to meet the child’s needs.</w:t>
      </w:r>
    </w:p>
    <w:p w14:paraId="3FE9F23F" w14:textId="77777777" w:rsidR="000E7646" w:rsidRPr="000E7646" w:rsidRDefault="000E7646" w:rsidP="000E7646">
      <w:pPr>
        <w:pStyle w:val="NoSpacing"/>
        <w:ind w:right="424"/>
        <w:rPr>
          <w:sz w:val="16"/>
        </w:rPr>
      </w:pPr>
    </w:p>
    <w:p w14:paraId="1A4D33ED" w14:textId="77777777" w:rsidR="000E7646" w:rsidRPr="000E7646" w:rsidRDefault="000E7646" w:rsidP="000E7646">
      <w:pPr>
        <w:pStyle w:val="Heading2"/>
        <w:tabs>
          <w:tab w:val="left" w:pos="11199"/>
        </w:tabs>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OVERSEAS</w:t>
      </w:r>
      <w:r w:rsidRPr="000E7646">
        <w:rPr>
          <w:rFonts w:ascii="Tahoma" w:hAnsi="Tahoma" w:cs="Tahoma"/>
          <w:i w:val="0"/>
          <w:spacing w:val="-2"/>
          <w:sz w:val="20"/>
          <w:szCs w:val="20"/>
        </w:rPr>
        <w:t xml:space="preserve"> STUDENTS</w:t>
      </w:r>
    </w:p>
    <w:p w14:paraId="231704C1"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Students who were born overseas must hold the appropriate visa before applying at the school. </w:t>
      </w:r>
    </w:p>
    <w:p w14:paraId="1F72F646" w14:textId="77777777" w:rsidR="000E7646" w:rsidRPr="000E7646" w:rsidRDefault="000E7646" w:rsidP="000E7646">
      <w:pPr>
        <w:pStyle w:val="NoSpacing"/>
        <w:ind w:right="424"/>
        <w:rPr>
          <w:sz w:val="12"/>
        </w:rPr>
      </w:pPr>
    </w:p>
    <w:p w14:paraId="3573F449"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b/>
          <w:sz w:val="20"/>
          <w:szCs w:val="20"/>
          <w:lang w:val="en-AU"/>
        </w:rPr>
      </w:pPr>
      <w:r w:rsidRPr="000E7646">
        <w:rPr>
          <w:rFonts w:ascii="Tahoma" w:hAnsi="Tahoma" w:cs="Tahoma"/>
          <w:b/>
          <w:sz w:val="20"/>
          <w:szCs w:val="20"/>
          <w:lang w:val="en-AU"/>
        </w:rPr>
        <w:t>EMERGENCY CONTACT</w:t>
      </w:r>
    </w:p>
    <w:p w14:paraId="7266D9A2"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In the event of a child becoming ill or being injured at school, the emergency contact name and phone number as entered in the Enrolment Card will be used.</w:t>
      </w:r>
    </w:p>
    <w:p w14:paraId="1B407D16"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Please ensure that the following details are kept up to date on your child’s Enrolment Card and you notify the school of any changes.</w:t>
      </w:r>
    </w:p>
    <w:p w14:paraId="1CB46A30" w14:textId="77777777" w:rsidR="000E7646" w:rsidRPr="000E7646" w:rsidRDefault="000E7646" w:rsidP="001D79C9">
      <w:pPr>
        <w:pStyle w:val="BodyText"/>
        <w:numPr>
          <w:ilvl w:val="0"/>
          <w:numId w:val="4"/>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Your address and phone number</w:t>
      </w:r>
    </w:p>
    <w:p w14:paraId="14A0A3EC" w14:textId="77777777" w:rsidR="000E7646" w:rsidRPr="000E7646" w:rsidRDefault="000E7646" w:rsidP="001D79C9">
      <w:pPr>
        <w:pStyle w:val="BodyText"/>
        <w:numPr>
          <w:ilvl w:val="0"/>
          <w:numId w:val="4"/>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The name, address and telephone number of a contact person in case you are unavailable.</w:t>
      </w:r>
    </w:p>
    <w:p w14:paraId="5036D651" w14:textId="77777777" w:rsidR="000E7646" w:rsidRPr="000E7646" w:rsidRDefault="000E7646" w:rsidP="001D79C9">
      <w:pPr>
        <w:pStyle w:val="BodyText"/>
        <w:numPr>
          <w:ilvl w:val="0"/>
          <w:numId w:val="4"/>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The name, address and telephone number of your doctor</w:t>
      </w:r>
    </w:p>
    <w:p w14:paraId="11F3BC3B" w14:textId="77777777" w:rsidR="000E7646" w:rsidRPr="000E7646" w:rsidRDefault="000E7646" w:rsidP="001D79C9">
      <w:pPr>
        <w:pStyle w:val="BodyText"/>
        <w:numPr>
          <w:ilvl w:val="0"/>
          <w:numId w:val="4"/>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Any allergies such as bee stings, which affect your child, and any medication required.</w:t>
      </w:r>
    </w:p>
    <w:p w14:paraId="59F244BE" w14:textId="77777777" w:rsidR="000E7646" w:rsidRPr="000E7646" w:rsidRDefault="000E7646" w:rsidP="001D79C9">
      <w:pPr>
        <w:pStyle w:val="BodyText"/>
        <w:numPr>
          <w:ilvl w:val="0"/>
          <w:numId w:val="4"/>
        </w:numPr>
        <w:tabs>
          <w:tab w:val="left" w:pos="11199"/>
        </w:tabs>
        <w:kinsoku w:val="0"/>
        <w:overflowPunct w:val="0"/>
        <w:spacing w:before="0" w:line="280" w:lineRule="atLeast"/>
        <w:ind w:left="426" w:right="424" w:hanging="284"/>
        <w:jc w:val="both"/>
        <w:rPr>
          <w:rFonts w:ascii="Tahoma" w:hAnsi="Tahoma" w:cs="Tahoma"/>
          <w:sz w:val="20"/>
          <w:szCs w:val="20"/>
          <w:lang w:val="en-AU"/>
        </w:rPr>
      </w:pPr>
      <w:r w:rsidRPr="000E7646">
        <w:rPr>
          <w:rFonts w:ascii="Tahoma" w:hAnsi="Tahoma" w:cs="Tahoma"/>
          <w:sz w:val="20"/>
          <w:szCs w:val="20"/>
          <w:lang w:val="en-AU"/>
        </w:rPr>
        <w:t xml:space="preserve">Emergency care plans for students with known medical conditions that require interventions, such as asthma. </w:t>
      </w:r>
    </w:p>
    <w:p w14:paraId="08CE6F91" w14:textId="77777777" w:rsidR="000E7646" w:rsidRPr="000E7646" w:rsidRDefault="000E7646" w:rsidP="000E7646">
      <w:pPr>
        <w:pStyle w:val="NoSpacing"/>
        <w:ind w:right="424"/>
        <w:rPr>
          <w:sz w:val="12"/>
        </w:rPr>
      </w:pPr>
    </w:p>
    <w:p w14:paraId="37A3FAA7" w14:textId="77777777" w:rsidR="000E7646" w:rsidRPr="000E7646" w:rsidRDefault="000E7646" w:rsidP="000E7646">
      <w:pPr>
        <w:pStyle w:val="BodyText"/>
        <w:kinsoku w:val="0"/>
        <w:overflowPunct w:val="0"/>
        <w:spacing w:before="0" w:line="280" w:lineRule="atLeast"/>
        <w:ind w:left="0" w:right="424"/>
        <w:rPr>
          <w:rFonts w:ascii="Tahoma" w:hAnsi="Tahoma" w:cs="Tahoma"/>
          <w:b/>
          <w:bCs/>
          <w:sz w:val="20"/>
          <w:szCs w:val="20"/>
        </w:rPr>
      </w:pPr>
      <w:r w:rsidRPr="000E7646">
        <w:rPr>
          <w:rFonts w:ascii="Tahoma" w:hAnsi="Tahoma" w:cs="Tahoma"/>
          <w:b/>
          <w:spacing w:val="-1"/>
          <w:sz w:val="20"/>
          <w:szCs w:val="20"/>
        </w:rPr>
        <w:t>CHILDREN TRANSFERRING</w:t>
      </w:r>
    </w:p>
    <w:p w14:paraId="6F21E1AD"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pacing w:val="-1"/>
          <w:sz w:val="20"/>
          <w:szCs w:val="20"/>
          <w:lang w:val="en-AU"/>
        </w:rPr>
      </w:pPr>
      <w:r w:rsidRPr="000E7646">
        <w:rPr>
          <w:rFonts w:ascii="Tahoma" w:hAnsi="Tahoma" w:cs="Tahoma"/>
          <w:spacing w:val="-1"/>
          <w:sz w:val="20"/>
          <w:szCs w:val="20"/>
        </w:rPr>
        <w:t xml:space="preserve">Parents </w:t>
      </w:r>
      <w:r w:rsidRPr="000E7646">
        <w:rPr>
          <w:rFonts w:ascii="Tahoma" w:hAnsi="Tahoma" w:cs="Tahoma"/>
          <w:sz w:val="20"/>
          <w:szCs w:val="20"/>
        </w:rPr>
        <w:t>are</w:t>
      </w:r>
      <w:r w:rsidRPr="000E7646">
        <w:rPr>
          <w:rFonts w:ascii="Tahoma" w:hAnsi="Tahoma" w:cs="Tahoma"/>
          <w:spacing w:val="-2"/>
          <w:sz w:val="20"/>
          <w:szCs w:val="20"/>
        </w:rPr>
        <w:t xml:space="preserve"> </w:t>
      </w:r>
      <w:r w:rsidRPr="000E7646">
        <w:rPr>
          <w:rFonts w:ascii="Tahoma" w:hAnsi="Tahoma" w:cs="Tahoma"/>
          <w:spacing w:val="-1"/>
          <w:sz w:val="20"/>
          <w:szCs w:val="20"/>
        </w:rPr>
        <w:t xml:space="preserve">requested </w:t>
      </w:r>
      <w:r w:rsidRPr="000E7646">
        <w:rPr>
          <w:rFonts w:ascii="Tahoma" w:hAnsi="Tahoma" w:cs="Tahoma"/>
          <w:sz w:val="20"/>
          <w:szCs w:val="20"/>
        </w:rPr>
        <w:t>to</w:t>
      </w:r>
      <w:r w:rsidRPr="000E7646">
        <w:rPr>
          <w:rFonts w:ascii="Tahoma" w:hAnsi="Tahoma" w:cs="Tahoma"/>
          <w:spacing w:val="-1"/>
          <w:sz w:val="20"/>
          <w:szCs w:val="20"/>
        </w:rPr>
        <w:t xml:space="preserve"> give </w:t>
      </w:r>
      <w:r w:rsidRPr="000E7646">
        <w:rPr>
          <w:rFonts w:ascii="Tahoma" w:hAnsi="Tahoma" w:cs="Tahoma"/>
          <w:sz w:val="20"/>
          <w:szCs w:val="20"/>
        </w:rPr>
        <w:t>us</w:t>
      </w:r>
      <w:r w:rsidRPr="000E7646">
        <w:rPr>
          <w:rFonts w:ascii="Tahoma" w:hAnsi="Tahoma" w:cs="Tahoma"/>
          <w:spacing w:val="-1"/>
          <w:sz w:val="20"/>
          <w:szCs w:val="20"/>
        </w:rPr>
        <w:t xml:space="preserve"> </w:t>
      </w:r>
      <w:r w:rsidRPr="000E7646">
        <w:rPr>
          <w:rFonts w:ascii="Tahoma" w:hAnsi="Tahoma" w:cs="Tahoma"/>
          <w:sz w:val="20"/>
          <w:szCs w:val="20"/>
        </w:rPr>
        <w:t>one</w:t>
      </w:r>
      <w:r w:rsidRPr="000E7646">
        <w:rPr>
          <w:rFonts w:ascii="Tahoma" w:hAnsi="Tahoma" w:cs="Tahoma"/>
          <w:spacing w:val="-2"/>
          <w:sz w:val="20"/>
          <w:szCs w:val="20"/>
        </w:rPr>
        <w:t xml:space="preserve"> </w:t>
      </w:r>
      <w:r w:rsidRPr="000E7646">
        <w:rPr>
          <w:rFonts w:ascii="Tahoma" w:hAnsi="Tahoma" w:cs="Tahoma"/>
          <w:spacing w:val="-1"/>
          <w:sz w:val="20"/>
          <w:szCs w:val="20"/>
        </w:rPr>
        <w:t>week’s</w:t>
      </w:r>
      <w:r w:rsidRPr="000E7646">
        <w:rPr>
          <w:rFonts w:ascii="Tahoma" w:hAnsi="Tahoma" w:cs="Tahoma"/>
          <w:sz w:val="20"/>
          <w:szCs w:val="20"/>
        </w:rPr>
        <w:t xml:space="preserve"> notice</w:t>
      </w:r>
      <w:r w:rsidRPr="000E7646">
        <w:rPr>
          <w:rFonts w:ascii="Tahoma" w:hAnsi="Tahoma" w:cs="Tahoma"/>
          <w:spacing w:val="-1"/>
          <w:sz w:val="20"/>
          <w:szCs w:val="20"/>
        </w:rPr>
        <w:t xml:space="preserve"> </w:t>
      </w:r>
      <w:r w:rsidRPr="000E7646">
        <w:rPr>
          <w:rFonts w:ascii="Tahoma" w:hAnsi="Tahoma" w:cs="Tahoma"/>
          <w:sz w:val="20"/>
          <w:szCs w:val="20"/>
        </w:rPr>
        <w:t>in</w:t>
      </w:r>
      <w:r w:rsidRPr="000E7646">
        <w:rPr>
          <w:rFonts w:ascii="Tahoma" w:hAnsi="Tahoma" w:cs="Tahoma"/>
          <w:spacing w:val="-1"/>
          <w:sz w:val="20"/>
          <w:szCs w:val="20"/>
        </w:rPr>
        <w:t xml:space="preserve"> </w:t>
      </w:r>
      <w:r w:rsidRPr="000E7646">
        <w:rPr>
          <w:rFonts w:ascii="Tahoma" w:hAnsi="Tahoma" w:cs="Tahoma"/>
          <w:sz w:val="20"/>
          <w:szCs w:val="20"/>
        </w:rPr>
        <w:t>writing</w:t>
      </w:r>
      <w:r w:rsidRPr="000E7646">
        <w:rPr>
          <w:rFonts w:ascii="Tahoma" w:hAnsi="Tahoma" w:cs="Tahoma"/>
          <w:spacing w:val="-2"/>
          <w:sz w:val="20"/>
          <w:szCs w:val="20"/>
        </w:rPr>
        <w:t xml:space="preserve"> </w:t>
      </w:r>
      <w:r w:rsidRPr="000E7646">
        <w:rPr>
          <w:rFonts w:ascii="Tahoma" w:hAnsi="Tahoma" w:cs="Tahoma"/>
          <w:spacing w:val="-1"/>
          <w:sz w:val="20"/>
          <w:szCs w:val="20"/>
        </w:rPr>
        <w:t xml:space="preserve">when children are about </w:t>
      </w:r>
      <w:r w:rsidRPr="000E7646">
        <w:rPr>
          <w:rFonts w:ascii="Tahoma" w:hAnsi="Tahoma" w:cs="Tahoma"/>
          <w:sz w:val="20"/>
          <w:szCs w:val="20"/>
        </w:rPr>
        <w:t>to</w:t>
      </w:r>
      <w:r w:rsidRPr="000E7646">
        <w:rPr>
          <w:rFonts w:ascii="Tahoma" w:hAnsi="Tahoma" w:cs="Tahoma"/>
          <w:spacing w:val="55"/>
          <w:sz w:val="20"/>
          <w:szCs w:val="20"/>
        </w:rPr>
        <w:t xml:space="preserve"> </w:t>
      </w:r>
      <w:r w:rsidRPr="000E7646">
        <w:rPr>
          <w:rFonts w:ascii="Tahoma" w:hAnsi="Tahoma" w:cs="Tahoma"/>
          <w:sz w:val="20"/>
          <w:szCs w:val="20"/>
        </w:rPr>
        <w:t>leave</w:t>
      </w:r>
      <w:r w:rsidRPr="000E7646">
        <w:rPr>
          <w:rFonts w:ascii="Tahoma" w:hAnsi="Tahoma" w:cs="Tahoma"/>
          <w:spacing w:val="-1"/>
          <w:sz w:val="20"/>
          <w:szCs w:val="20"/>
        </w:rPr>
        <w:t xml:space="preserve"> </w:t>
      </w:r>
      <w:r w:rsidRPr="000E7646">
        <w:rPr>
          <w:rFonts w:ascii="Tahoma" w:hAnsi="Tahoma" w:cs="Tahoma"/>
          <w:sz w:val="20"/>
          <w:szCs w:val="20"/>
        </w:rPr>
        <w:t>our</w:t>
      </w:r>
      <w:r w:rsidRPr="000E7646">
        <w:rPr>
          <w:rFonts w:ascii="Tahoma" w:hAnsi="Tahoma" w:cs="Tahoma"/>
          <w:spacing w:val="-2"/>
          <w:sz w:val="20"/>
          <w:szCs w:val="20"/>
        </w:rPr>
        <w:t xml:space="preserve"> </w:t>
      </w:r>
      <w:r w:rsidRPr="000E7646">
        <w:rPr>
          <w:rFonts w:ascii="Tahoma" w:hAnsi="Tahoma" w:cs="Tahoma"/>
          <w:spacing w:val="-1"/>
          <w:sz w:val="20"/>
          <w:szCs w:val="20"/>
        </w:rPr>
        <w:t xml:space="preserve">school </w:t>
      </w:r>
      <w:r w:rsidRPr="000E7646">
        <w:rPr>
          <w:rFonts w:ascii="Tahoma" w:hAnsi="Tahoma" w:cs="Tahoma"/>
          <w:sz w:val="20"/>
          <w:szCs w:val="20"/>
        </w:rPr>
        <w:t>or</w:t>
      </w:r>
      <w:r w:rsidRPr="000E7646">
        <w:rPr>
          <w:rFonts w:ascii="Tahoma" w:hAnsi="Tahoma" w:cs="Tahoma"/>
          <w:spacing w:val="-1"/>
          <w:sz w:val="20"/>
          <w:szCs w:val="20"/>
        </w:rPr>
        <w:t xml:space="preserve"> transfer</w:t>
      </w:r>
      <w:r w:rsidRPr="000E7646">
        <w:rPr>
          <w:rFonts w:ascii="Tahoma" w:hAnsi="Tahoma" w:cs="Tahoma"/>
          <w:sz w:val="20"/>
          <w:szCs w:val="20"/>
        </w:rPr>
        <w:t xml:space="preserve"> to</w:t>
      </w:r>
      <w:r w:rsidRPr="000E7646">
        <w:rPr>
          <w:rFonts w:ascii="Tahoma" w:hAnsi="Tahoma" w:cs="Tahoma"/>
          <w:spacing w:val="-1"/>
          <w:sz w:val="20"/>
          <w:szCs w:val="20"/>
        </w:rPr>
        <w:t xml:space="preserve"> another school.</w:t>
      </w:r>
      <w:r w:rsidRPr="000E7646">
        <w:rPr>
          <w:rFonts w:ascii="Tahoma" w:hAnsi="Tahoma" w:cs="Tahoma"/>
          <w:spacing w:val="54"/>
          <w:sz w:val="20"/>
          <w:szCs w:val="20"/>
        </w:rPr>
        <w:t xml:space="preserve"> </w:t>
      </w:r>
      <w:r w:rsidRPr="000E7646">
        <w:rPr>
          <w:rFonts w:ascii="Tahoma" w:hAnsi="Tahoma" w:cs="Tahoma"/>
          <w:spacing w:val="-1"/>
          <w:sz w:val="20"/>
          <w:szCs w:val="20"/>
        </w:rPr>
        <w:t>This will provide adequate time to enable the</w:t>
      </w:r>
      <w:r w:rsidRPr="000E7646">
        <w:rPr>
          <w:rFonts w:ascii="Tahoma" w:hAnsi="Tahoma" w:cs="Tahoma"/>
          <w:spacing w:val="48"/>
          <w:sz w:val="20"/>
          <w:szCs w:val="20"/>
        </w:rPr>
        <w:t xml:space="preserve"> </w:t>
      </w:r>
      <w:r w:rsidRPr="000E7646">
        <w:rPr>
          <w:rFonts w:ascii="Tahoma" w:hAnsi="Tahoma" w:cs="Tahoma"/>
          <w:sz w:val="20"/>
          <w:szCs w:val="20"/>
        </w:rPr>
        <w:t>staff</w:t>
      </w:r>
      <w:r w:rsidRPr="000E7646">
        <w:rPr>
          <w:rFonts w:ascii="Tahoma" w:hAnsi="Tahoma" w:cs="Tahoma"/>
          <w:spacing w:val="-1"/>
          <w:sz w:val="20"/>
          <w:szCs w:val="20"/>
        </w:rPr>
        <w:t xml:space="preserve"> </w:t>
      </w:r>
      <w:r w:rsidRPr="000E7646">
        <w:rPr>
          <w:rFonts w:ascii="Tahoma" w:hAnsi="Tahoma" w:cs="Tahoma"/>
          <w:sz w:val="20"/>
          <w:szCs w:val="20"/>
        </w:rPr>
        <w:t>to</w:t>
      </w:r>
      <w:r w:rsidRPr="000E7646">
        <w:rPr>
          <w:rFonts w:ascii="Tahoma" w:hAnsi="Tahoma" w:cs="Tahoma"/>
          <w:spacing w:val="-1"/>
          <w:sz w:val="20"/>
          <w:szCs w:val="20"/>
        </w:rPr>
        <w:t xml:space="preserve"> ensure </w:t>
      </w:r>
      <w:r w:rsidRPr="000E7646">
        <w:rPr>
          <w:rFonts w:ascii="Tahoma" w:hAnsi="Tahoma" w:cs="Tahoma"/>
          <w:sz w:val="20"/>
          <w:szCs w:val="20"/>
        </w:rPr>
        <w:t>that</w:t>
      </w:r>
      <w:r w:rsidRPr="000E7646">
        <w:rPr>
          <w:rFonts w:ascii="Tahoma" w:hAnsi="Tahoma" w:cs="Tahoma"/>
          <w:spacing w:val="-1"/>
          <w:sz w:val="20"/>
          <w:szCs w:val="20"/>
        </w:rPr>
        <w:t xml:space="preserve"> </w:t>
      </w:r>
      <w:r w:rsidRPr="000E7646">
        <w:rPr>
          <w:rFonts w:ascii="Tahoma" w:hAnsi="Tahoma" w:cs="Tahoma"/>
          <w:sz w:val="20"/>
          <w:szCs w:val="20"/>
        </w:rPr>
        <w:t>all</w:t>
      </w:r>
      <w:r w:rsidRPr="000E7646">
        <w:rPr>
          <w:rFonts w:ascii="Tahoma" w:hAnsi="Tahoma" w:cs="Tahoma"/>
          <w:spacing w:val="-1"/>
          <w:sz w:val="20"/>
          <w:szCs w:val="20"/>
        </w:rPr>
        <w:t xml:space="preserve"> records, books, medical cards, reports etc have </w:t>
      </w:r>
      <w:r w:rsidRPr="000E7646">
        <w:rPr>
          <w:rFonts w:ascii="Tahoma" w:hAnsi="Tahoma" w:cs="Tahoma"/>
          <w:sz w:val="20"/>
          <w:szCs w:val="20"/>
        </w:rPr>
        <w:t>been</w:t>
      </w:r>
      <w:r w:rsidRPr="000E7646">
        <w:rPr>
          <w:rFonts w:ascii="Tahoma" w:hAnsi="Tahoma" w:cs="Tahoma"/>
          <w:spacing w:val="-1"/>
          <w:sz w:val="20"/>
          <w:szCs w:val="20"/>
        </w:rPr>
        <w:t xml:space="preserve"> completed </w:t>
      </w:r>
      <w:r w:rsidRPr="000E7646">
        <w:rPr>
          <w:rFonts w:ascii="Tahoma" w:hAnsi="Tahoma" w:cs="Tahoma"/>
          <w:sz w:val="20"/>
          <w:szCs w:val="20"/>
        </w:rPr>
        <w:t>or</w:t>
      </w:r>
      <w:r w:rsidRPr="000E7646">
        <w:rPr>
          <w:rFonts w:ascii="Tahoma" w:hAnsi="Tahoma" w:cs="Tahoma"/>
          <w:spacing w:val="73"/>
          <w:sz w:val="20"/>
          <w:szCs w:val="20"/>
          <w:lang w:val="en-AU"/>
        </w:rPr>
        <w:t xml:space="preserve"> </w:t>
      </w:r>
      <w:r w:rsidRPr="000E7646">
        <w:rPr>
          <w:rFonts w:ascii="Tahoma" w:hAnsi="Tahoma" w:cs="Tahoma"/>
          <w:spacing w:val="-1"/>
          <w:sz w:val="20"/>
          <w:szCs w:val="20"/>
        </w:rPr>
        <w:t xml:space="preserve">checked prior </w:t>
      </w:r>
      <w:r w:rsidRPr="000E7646">
        <w:rPr>
          <w:rFonts w:ascii="Tahoma" w:hAnsi="Tahoma" w:cs="Tahoma"/>
          <w:sz w:val="20"/>
          <w:szCs w:val="20"/>
        </w:rPr>
        <w:t>to</w:t>
      </w:r>
      <w:r w:rsidRPr="000E7646">
        <w:rPr>
          <w:rFonts w:ascii="Tahoma" w:hAnsi="Tahoma" w:cs="Tahoma"/>
          <w:spacing w:val="-1"/>
          <w:sz w:val="20"/>
          <w:szCs w:val="20"/>
        </w:rPr>
        <w:t xml:space="preserve"> </w:t>
      </w:r>
      <w:r w:rsidRPr="000E7646">
        <w:rPr>
          <w:rFonts w:ascii="Tahoma" w:hAnsi="Tahoma" w:cs="Tahoma"/>
          <w:sz w:val="20"/>
          <w:szCs w:val="20"/>
        </w:rPr>
        <w:t>the</w:t>
      </w:r>
      <w:r w:rsidRPr="000E7646">
        <w:rPr>
          <w:rFonts w:ascii="Tahoma" w:hAnsi="Tahoma" w:cs="Tahoma"/>
          <w:spacing w:val="-1"/>
          <w:sz w:val="20"/>
          <w:szCs w:val="20"/>
        </w:rPr>
        <w:t xml:space="preserve"> </w:t>
      </w:r>
      <w:r w:rsidRPr="000E7646">
        <w:rPr>
          <w:rFonts w:ascii="Tahoma" w:hAnsi="Tahoma" w:cs="Tahoma"/>
          <w:sz w:val="20"/>
          <w:szCs w:val="20"/>
        </w:rPr>
        <w:t>child’s</w:t>
      </w:r>
      <w:r w:rsidRPr="000E7646">
        <w:rPr>
          <w:rFonts w:ascii="Tahoma" w:hAnsi="Tahoma" w:cs="Tahoma"/>
          <w:spacing w:val="-2"/>
          <w:sz w:val="20"/>
          <w:szCs w:val="20"/>
        </w:rPr>
        <w:t xml:space="preserve"> </w:t>
      </w:r>
      <w:r w:rsidRPr="000E7646">
        <w:rPr>
          <w:rFonts w:ascii="Tahoma" w:hAnsi="Tahoma" w:cs="Tahoma"/>
          <w:spacing w:val="-1"/>
          <w:sz w:val="20"/>
          <w:szCs w:val="20"/>
        </w:rPr>
        <w:t>departure.</w:t>
      </w:r>
    </w:p>
    <w:p w14:paraId="37266C4E" w14:textId="77777777" w:rsidR="000E7646" w:rsidRPr="00EE179B" w:rsidRDefault="000E7646" w:rsidP="000E7646">
      <w:pPr>
        <w:pStyle w:val="IntenseQuote"/>
        <w:ind w:left="0" w:right="424"/>
        <w:rPr>
          <w:b/>
          <w:color w:val="006666"/>
        </w:rPr>
      </w:pPr>
      <w:r w:rsidRPr="00EE179B">
        <w:rPr>
          <w:b/>
          <w:color w:val="006666"/>
        </w:rPr>
        <w:lastRenderedPageBreak/>
        <w:t>STUDENT CARE</w:t>
      </w:r>
    </w:p>
    <w:p w14:paraId="43C8B8EC"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pacing w:val="-1"/>
          <w:sz w:val="20"/>
          <w:szCs w:val="20"/>
        </w:rPr>
        <w:t>ACCIDENT</w:t>
      </w:r>
      <w:r w:rsidRPr="000E7646">
        <w:rPr>
          <w:rFonts w:ascii="Tahoma" w:hAnsi="Tahoma" w:cs="Tahoma"/>
          <w:i w:val="0"/>
          <w:spacing w:val="-2"/>
          <w:sz w:val="20"/>
          <w:szCs w:val="20"/>
        </w:rPr>
        <w:t xml:space="preserve"> </w:t>
      </w:r>
      <w:r w:rsidRPr="000E7646">
        <w:rPr>
          <w:rFonts w:ascii="Tahoma" w:hAnsi="Tahoma" w:cs="Tahoma"/>
          <w:i w:val="0"/>
          <w:sz w:val="20"/>
          <w:szCs w:val="20"/>
        </w:rPr>
        <w:t>OR</w:t>
      </w:r>
      <w:r w:rsidRPr="000E7646">
        <w:rPr>
          <w:rFonts w:ascii="Tahoma" w:hAnsi="Tahoma" w:cs="Tahoma"/>
          <w:i w:val="0"/>
          <w:spacing w:val="-1"/>
          <w:sz w:val="20"/>
          <w:szCs w:val="20"/>
        </w:rPr>
        <w:t xml:space="preserve"> </w:t>
      </w:r>
      <w:r w:rsidRPr="000E7646">
        <w:rPr>
          <w:rFonts w:ascii="Tahoma" w:hAnsi="Tahoma" w:cs="Tahoma"/>
          <w:i w:val="0"/>
          <w:sz w:val="20"/>
          <w:szCs w:val="20"/>
        </w:rPr>
        <w:t>ILLNESS</w:t>
      </w:r>
    </w:p>
    <w:p w14:paraId="2ADC2DC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Minor accidents are treated at school. In cases of more serious accidents or your child becomes ill, we will contact you at once. </w:t>
      </w:r>
      <w:r w:rsidRPr="000E7646">
        <w:rPr>
          <w:rFonts w:ascii="Tahoma" w:hAnsi="Tahoma" w:cs="Tahoma"/>
          <w:sz w:val="20"/>
          <w:szCs w:val="20"/>
          <w:lang w:val="en-AU"/>
        </w:rPr>
        <w:t xml:space="preserve">All injuries to the head will prompt a call to parents to pick up their child for further investigation. </w:t>
      </w:r>
      <w:r w:rsidRPr="000E7646">
        <w:rPr>
          <w:rFonts w:ascii="Tahoma" w:hAnsi="Tahoma" w:cs="Tahoma"/>
          <w:sz w:val="20"/>
          <w:szCs w:val="20"/>
        </w:rPr>
        <w:t>Please ensure that we have up to date contact information. It is most important to have an emergency number to ring. Children who are obviously ill before school should not attend. As only basic facilities are available at school for children who become ill, parents will be contacted and asked to take the child home as soon as possible.</w:t>
      </w:r>
    </w:p>
    <w:p w14:paraId="61CDCEAD" w14:textId="77777777" w:rsidR="000E7646" w:rsidRPr="000E7646" w:rsidRDefault="000E7646" w:rsidP="000E7646">
      <w:pPr>
        <w:pStyle w:val="NoSpacing"/>
        <w:ind w:right="424"/>
        <w:rPr>
          <w:sz w:val="18"/>
        </w:rPr>
      </w:pPr>
    </w:p>
    <w:p w14:paraId="7ACE772D" w14:textId="1551B29A" w:rsidR="000E7646" w:rsidRPr="00A91F7A" w:rsidRDefault="000E7646" w:rsidP="000E7646">
      <w:pPr>
        <w:kinsoku w:val="0"/>
        <w:overflowPunct w:val="0"/>
        <w:spacing w:line="280" w:lineRule="atLeast"/>
        <w:ind w:right="424"/>
        <w:outlineLvl w:val="1"/>
        <w:rPr>
          <w:rFonts w:ascii="Tahoma" w:hAnsi="Tahoma" w:cs="Tahoma"/>
          <w:iCs/>
          <w:sz w:val="20"/>
          <w:szCs w:val="20"/>
          <w:lang w:eastAsia="x-none"/>
        </w:rPr>
      </w:pPr>
      <w:r w:rsidRPr="000E7646">
        <w:rPr>
          <w:rFonts w:ascii="Tahoma" w:hAnsi="Tahoma" w:cs="Tahoma"/>
          <w:b/>
          <w:bCs/>
          <w:iCs/>
          <w:spacing w:val="-1"/>
          <w:sz w:val="20"/>
          <w:szCs w:val="20"/>
          <w:lang w:val="x-none" w:eastAsia="x-none"/>
        </w:rPr>
        <w:t>BICYCLES</w:t>
      </w:r>
      <w:r w:rsidR="00A91F7A">
        <w:rPr>
          <w:rFonts w:ascii="Tahoma" w:hAnsi="Tahoma" w:cs="Tahoma"/>
          <w:b/>
          <w:bCs/>
          <w:iCs/>
          <w:spacing w:val="-1"/>
          <w:sz w:val="20"/>
          <w:szCs w:val="20"/>
          <w:lang w:eastAsia="x-none"/>
        </w:rPr>
        <w:t>,</w:t>
      </w:r>
      <w:r w:rsidRPr="000E7646">
        <w:rPr>
          <w:rFonts w:ascii="Tahoma" w:hAnsi="Tahoma" w:cs="Tahoma"/>
          <w:b/>
          <w:bCs/>
          <w:iCs/>
          <w:spacing w:val="-1"/>
          <w:sz w:val="20"/>
          <w:szCs w:val="20"/>
          <w:lang w:val="x-none" w:eastAsia="x-none"/>
        </w:rPr>
        <w:t xml:space="preserve"> SCOOTERS</w:t>
      </w:r>
      <w:r w:rsidR="00E202A8">
        <w:rPr>
          <w:rFonts w:ascii="Tahoma" w:hAnsi="Tahoma" w:cs="Tahoma"/>
          <w:b/>
          <w:bCs/>
          <w:iCs/>
          <w:spacing w:val="-1"/>
          <w:sz w:val="20"/>
          <w:szCs w:val="20"/>
          <w:lang w:eastAsia="x-none"/>
        </w:rPr>
        <w:t xml:space="preserve"> AND </w:t>
      </w:r>
      <w:proofErr w:type="spellStart"/>
      <w:r w:rsidR="00E202A8">
        <w:rPr>
          <w:rFonts w:ascii="Tahoma" w:hAnsi="Tahoma" w:cs="Tahoma"/>
          <w:b/>
          <w:bCs/>
          <w:iCs/>
          <w:spacing w:val="-1"/>
          <w:sz w:val="20"/>
          <w:szCs w:val="20"/>
          <w:lang w:eastAsia="x-none"/>
        </w:rPr>
        <w:t>ERiders</w:t>
      </w:r>
      <w:proofErr w:type="spellEnd"/>
    </w:p>
    <w:p w14:paraId="0B1E6D6B" w14:textId="77777777" w:rsidR="000E7646" w:rsidRPr="000E7646" w:rsidRDefault="000E7646" w:rsidP="000E7646">
      <w:pPr>
        <w:kinsoku w:val="0"/>
        <w:overflowPunct w:val="0"/>
        <w:spacing w:line="280" w:lineRule="atLeast"/>
        <w:ind w:right="424"/>
        <w:jc w:val="both"/>
        <w:rPr>
          <w:rFonts w:ascii="Tahoma" w:hAnsi="Tahoma" w:cs="Tahoma"/>
          <w:sz w:val="20"/>
          <w:szCs w:val="20"/>
          <w:lang w:val="x-none" w:eastAsia="x-none"/>
        </w:rPr>
      </w:pPr>
      <w:r w:rsidRPr="000E7646">
        <w:rPr>
          <w:rFonts w:ascii="Tahoma" w:hAnsi="Tahoma" w:cs="Tahoma"/>
          <w:sz w:val="20"/>
          <w:szCs w:val="20"/>
          <w:lang w:val="x-none" w:eastAsia="x-none"/>
        </w:rPr>
        <w:t>Students are encouraged to ride bikes or scooters to school.  There are bike racks</w:t>
      </w:r>
      <w:r w:rsidRPr="000E7646">
        <w:rPr>
          <w:rFonts w:ascii="Tahoma" w:hAnsi="Tahoma" w:cs="Tahoma"/>
          <w:sz w:val="20"/>
          <w:szCs w:val="20"/>
          <w:lang w:eastAsia="x-none"/>
        </w:rPr>
        <w:t xml:space="preserve"> available</w:t>
      </w:r>
      <w:r w:rsidRPr="000E7646">
        <w:rPr>
          <w:rFonts w:ascii="Tahoma" w:hAnsi="Tahoma" w:cs="Tahoma"/>
          <w:sz w:val="20"/>
          <w:szCs w:val="20"/>
          <w:lang w:val="x-none" w:eastAsia="x-none"/>
        </w:rPr>
        <w:t xml:space="preserve"> for student use</w:t>
      </w:r>
      <w:r w:rsidRPr="000E7646">
        <w:rPr>
          <w:rFonts w:ascii="Tahoma" w:hAnsi="Tahoma" w:cs="Tahoma"/>
          <w:sz w:val="20"/>
          <w:szCs w:val="20"/>
          <w:lang w:eastAsia="x-none"/>
        </w:rPr>
        <w:t xml:space="preserve">. </w:t>
      </w:r>
      <w:r w:rsidRPr="000E7646">
        <w:rPr>
          <w:rFonts w:ascii="Tahoma" w:hAnsi="Tahoma" w:cs="Tahoma"/>
          <w:sz w:val="20"/>
          <w:szCs w:val="20"/>
          <w:lang w:val="x-none" w:eastAsia="x-none"/>
        </w:rPr>
        <w:t xml:space="preserve">At no time should students be riding their bikes or scooters through school grounds. </w:t>
      </w:r>
    </w:p>
    <w:p w14:paraId="4B5844D3" w14:textId="497F1035" w:rsidR="000E7646" w:rsidRDefault="000E7646" w:rsidP="000E7646">
      <w:pPr>
        <w:kinsoku w:val="0"/>
        <w:overflowPunct w:val="0"/>
        <w:spacing w:line="280" w:lineRule="atLeast"/>
        <w:ind w:right="424"/>
        <w:jc w:val="both"/>
        <w:outlineLvl w:val="2"/>
        <w:rPr>
          <w:rFonts w:ascii="Tahoma" w:hAnsi="Tahoma" w:cs="Tahoma"/>
          <w:b/>
          <w:bCs/>
          <w:sz w:val="20"/>
          <w:szCs w:val="20"/>
          <w:lang w:val="x-none" w:eastAsia="x-none"/>
        </w:rPr>
      </w:pPr>
      <w:r w:rsidRPr="000E7646">
        <w:rPr>
          <w:rFonts w:ascii="Tahoma" w:hAnsi="Tahoma" w:cs="Tahoma"/>
          <w:b/>
          <w:bCs/>
          <w:sz w:val="20"/>
          <w:szCs w:val="20"/>
          <w:lang w:val="x-none" w:eastAsia="x-none"/>
        </w:rPr>
        <w:t xml:space="preserve">It is a parental responsibility to ensure that every child </w:t>
      </w:r>
      <w:r w:rsidRPr="000E7646">
        <w:rPr>
          <w:rFonts w:ascii="Tahoma" w:hAnsi="Tahoma" w:cs="Tahoma"/>
          <w:b/>
          <w:bCs/>
          <w:sz w:val="20"/>
          <w:szCs w:val="20"/>
          <w:lang w:eastAsia="x-none"/>
        </w:rPr>
        <w:t>who</w:t>
      </w:r>
      <w:r w:rsidRPr="000E7646">
        <w:rPr>
          <w:rFonts w:ascii="Tahoma" w:hAnsi="Tahoma" w:cs="Tahoma"/>
          <w:b/>
          <w:bCs/>
          <w:sz w:val="20"/>
          <w:szCs w:val="20"/>
          <w:lang w:val="x-none" w:eastAsia="x-none"/>
        </w:rPr>
        <w:t xml:space="preserve"> rides to school wears a helmet.</w:t>
      </w:r>
    </w:p>
    <w:p w14:paraId="2A9DA895" w14:textId="7073B654" w:rsidR="00A91F7A" w:rsidRPr="00A91F7A" w:rsidRDefault="00A91F7A" w:rsidP="000E7646">
      <w:pPr>
        <w:kinsoku w:val="0"/>
        <w:overflowPunct w:val="0"/>
        <w:spacing w:line="280" w:lineRule="atLeast"/>
        <w:ind w:right="424"/>
        <w:jc w:val="both"/>
        <w:outlineLvl w:val="2"/>
        <w:rPr>
          <w:rFonts w:ascii="Tahoma" w:hAnsi="Tahoma" w:cs="Tahoma"/>
          <w:b/>
          <w:bCs/>
          <w:sz w:val="20"/>
          <w:szCs w:val="20"/>
          <w:lang w:eastAsia="x-none"/>
        </w:rPr>
      </w:pPr>
      <w:r>
        <w:rPr>
          <w:rFonts w:ascii="Tahoma" w:hAnsi="Tahoma" w:cs="Tahoma"/>
          <w:b/>
          <w:bCs/>
          <w:sz w:val="20"/>
          <w:szCs w:val="20"/>
          <w:lang w:eastAsia="x-none"/>
        </w:rPr>
        <w:t xml:space="preserve">The legal minimum age to ride </w:t>
      </w:r>
      <w:proofErr w:type="gramStart"/>
      <w:r>
        <w:rPr>
          <w:rFonts w:ascii="Tahoma" w:hAnsi="Tahoma" w:cs="Tahoma"/>
          <w:b/>
          <w:bCs/>
          <w:sz w:val="20"/>
          <w:szCs w:val="20"/>
          <w:lang w:eastAsia="x-none"/>
        </w:rPr>
        <w:t>a</w:t>
      </w:r>
      <w:proofErr w:type="gramEnd"/>
      <w:r>
        <w:rPr>
          <w:rFonts w:ascii="Tahoma" w:hAnsi="Tahoma" w:cs="Tahoma"/>
          <w:b/>
          <w:bCs/>
          <w:sz w:val="20"/>
          <w:szCs w:val="20"/>
          <w:lang w:eastAsia="x-none"/>
        </w:rPr>
        <w:t xml:space="preserve"> </w:t>
      </w:r>
      <w:proofErr w:type="spellStart"/>
      <w:r>
        <w:rPr>
          <w:rFonts w:ascii="Tahoma" w:hAnsi="Tahoma" w:cs="Tahoma"/>
          <w:b/>
          <w:bCs/>
          <w:sz w:val="20"/>
          <w:szCs w:val="20"/>
          <w:lang w:eastAsia="x-none"/>
        </w:rPr>
        <w:t>e</w:t>
      </w:r>
      <w:r w:rsidR="00E202A8">
        <w:rPr>
          <w:rFonts w:ascii="Tahoma" w:hAnsi="Tahoma" w:cs="Tahoma"/>
          <w:b/>
          <w:bCs/>
          <w:sz w:val="20"/>
          <w:szCs w:val="20"/>
          <w:lang w:eastAsia="x-none"/>
        </w:rPr>
        <w:t>Rider</w:t>
      </w:r>
      <w:proofErr w:type="spellEnd"/>
      <w:r w:rsidR="00E202A8">
        <w:rPr>
          <w:rFonts w:ascii="Tahoma" w:hAnsi="Tahoma" w:cs="Tahoma"/>
          <w:b/>
          <w:bCs/>
          <w:sz w:val="20"/>
          <w:szCs w:val="20"/>
          <w:lang w:eastAsia="x-none"/>
        </w:rPr>
        <w:t xml:space="preserve"> is 16 years of age. Children under 16 are permitted to ride low-powered electric scooters which do not exceed 200w or 10km/h.</w:t>
      </w:r>
    </w:p>
    <w:p w14:paraId="6BB9E253" w14:textId="77777777" w:rsidR="000E7646" w:rsidRPr="000E7646" w:rsidRDefault="000E7646" w:rsidP="000E7646">
      <w:pPr>
        <w:pStyle w:val="NoSpacing"/>
        <w:ind w:right="424"/>
        <w:rPr>
          <w:sz w:val="20"/>
        </w:rPr>
      </w:pPr>
    </w:p>
    <w:p w14:paraId="493A629A" w14:textId="77777777" w:rsidR="000E7646" w:rsidRPr="000E7646" w:rsidRDefault="000E7646" w:rsidP="000E7646">
      <w:pPr>
        <w:kinsoku w:val="0"/>
        <w:overflowPunct w:val="0"/>
        <w:spacing w:line="280" w:lineRule="atLeast"/>
        <w:ind w:right="424"/>
        <w:outlineLvl w:val="1"/>
        <w:rPr>
          <w:rFonts w:ascii="Tahoma" w:hAnsi="Tahoma" w:cs="Tahoma"/>
          <w:iCs/>
          <w:sz w:val="20"/>
          <w:szCs w:val="20"/>
          <w:lang w:val="x-none" w:eastAsia="x-none"/>
        </w:rPr>
      </w:pPr>
      <w:r w:rsidRPr="000E7646">
        <w:rPr>
          <w:rFonts w:ascii="Tahoma" w:hAnsi="Tahoma" w:cs="Tahoma"/>
          <w:b/>
          <w:bCs/>
          <w:iCs/>
          <w:spacing w:val="-2"/>
          <w:sz w:val="20"/>
          <w:szCs w:val="20"/>
          <w:lang w:val="x-none" w:eastAsia="x-none"/>
        </w:rPr>
        <w:t>CHILDREN’S</w:t>
      </w:r>
      <w:r w:rsidRPr="000E7646">
        <w:rPr>
          <w:rFonts w:ascii="Tahoma" w:hAnsi="Tahoma" w:cs="Tahoma"/>
          <w:b/>
          <w:bCs/>
          <w:iCs/>
          <w:spacing w:val="-1"/>
          <w:sz w:val="20"/>
          <w:szCs w:val="20"/>
          <w:lang w:val="x-none" w:eastAsia="x-none"/>
        </w:rPr>
        <w:t xml:space="preserve"> BELONGINGS</w:t>
      </w:r>
    </w:p>
    <w:p w14:paraId="4CE3B182" w14:textId="36A30FD4" w:rsidR="000E7646" w:rsidRPr="000E7646" w:rsidRDefault="000E7646" w:rsidP="000E7646">
      <w:pPr>
        <w:kinsoku w:val="0"/>
        <w:overflowPunct w:val="0"/>
        <w:spacing w:line="280" w:lineRule="atLeast"/>
        <w:ind w:right="424"/>
        <w:jc w:val="both"/>
        <w:rPr>
          <w:rFonts w:ascii="Tahoma" w:hAnsi="Tahoma" w:cs="Tahoma"/>
          <w:sz w:val="20"/>
          <w:szCs w:val="20"/>
          <w:lang w:eastAsia="x-none"/>
        </w:rPr>
      </w:pPr>
      <w:r w:rsidRPr="2BA736FE">
        <w:rPr>
          <w:rFonts w:ascii="Tahoma" w:hAnsi="Tahoma" w:cs="Tahoma"/>
          <w:sz w:val="20"/>
          <w:szCs w:val="20"/>
        </w:rPr>
        <w:t xml:space="preserve">Children are discouraged from bringing anything of value to school due to accidental damage or loss and the stress this causes. This includes jewellery, money, sporting equipment etc. Mobile phones are important modern day communication tools, essential in providing a safe and effective school environment. However, they can easily be improperly used, lost or damaged and must therefore be effectively managed. Student’s mobile phones are to be left at the front office at the beginning of the day and collected once school finishes in line with the DDHS Mobile Phone Policy. </w:t>
      </w:r>
    </w:p>
    <w:p w14:paraId="23DE523C" w14:textId="77777777" w:rsidR="000E7646" w:rsidRPr="000E7646" w:rsidRDefault="000E7646" w:rsidP="000E7646">
      <w:pPr>
        <w:pStyle w:val="NoSpacing"/>
        <w:ind w:right="424"/>
        <w:rPr>
          <w:sz w:val="20"/>
        </w:rPr>
      </w:pPr>
    </w:p>
    <w:p w14:paraId="737ED6EE"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DENTAL THERAPY UNIT</w:t>
      </w:r>
    </w:p>
    <w:p w14:paraId="4A93F91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The Dental Therapy Unit provides a free, continuous preventative dental service for each enrolled child from Pre-Primary to Year 10. The Dental van visits Dalwallinu on a biennial basis</w:t>
      </w:r>
      <w:r w:rsidRPr="000E7646">
        <w:rPr>
          <w:rFonts w:ascii="Tahoma" w:hAnsi="Tahoma" w:cs="Tahoma"/>
          <w:sz w:val="20"/>
          <w:szCs w:val="20"/>
          <w:lang w:val="en-AU"/>
        </w:rPr>
        <w:t>.</w:t>
      </w:r>
    </w:p>
    <w:p w14:paraId="52E56223" w14:textId="77777777" w:rsidR="000E7646" w:rsidRPr="000E7646" w:rsidRDefault="000E7646" w:rsidP="000E7646">
      <w:pPr>
        <w:pStyle w:val="NoSpacing"/>
        <w:ind w:right="424"/>
        <w:rPr>
          <w:sz w:val="16"/>
        </w:rPr>
      </w:pPr>
    </w:p>
    <w:p w14:paraId="59EB088A" w14:textId="77777777" w:rsidR="000E7646" w:rsidRPr="000E7646" w:rsidRDefault="000E7646" w:rsidP="000E7646">
      <w:pPr>
        <w:kinsoku w:val="0"/>
        <w:overflowPunct w:val="0"/>
        <w:spacing w:line="280" w:lineRule="atLeast"/>
        <w:ind w:right="424"/>
        <w:outlineLvl w:val="1"/>
        <w:rPr>
          <w:rFonts w:ascii="Tahoma" w:hAnsi="Tahoma" w:cs="Tahoma"/>
          <w:iCs/>
          <w:sz w:val="20"/>
          <w:szCs w:val="20"/>
          <w:lang w:val="x-none" w:eastAsia="x-none"/>
        </w:rPr>
      </w:pPr>
      <w:r w:rsidRPr="000E7646">
        <w:rPr>
          <w:rFonts w:ascii="Tahoma" w:hAnsi="Tahoma" w:cs="Tahoma"/>
          <w:b/>
          <w:bCs/>
          <w:iCs/>
          <w:spacing w:val="-1"/>
          <w:sz w:val="20"/>
          <w:szCs w:val="20"/>
          <w:lang w:val="x-none" w:eastAsia="x-none"/>
        </w:rPr>
        <w:t>HAIR</w:t>
      </w:r>
    </w:p>
    <w:p w14:paraId="1D19E9C4" w14:textId="243189D2" w:rsidR="000E7646" w:rsidRPr="000E7646" w:rsidRDefault="001D79C9" w:rsidP="000E7646">
      <w:pPr>
        <w:kinsoku w:val="0"/>
        <w:overflowPunct w:val="0"/>
        <w:spacing w:line="280" w:lineRule="atLeast"/>
        <w:ind w:right="424"/>
        <w:jc w:val="both"/>
        <w:rPr>
          <w:rFonts w:ascii="Tahoma" w:hAnsi="Tahoma" w:cs="Tahoma"/>
          <w:sz w:val="20"/>
          <w:szCs w:val="20"/>
          <w:lang w:eastAsia="x-none"/>
        </w:rPr>
      </w:pPr>
      <w:r>
        <w:rPr>
          <w:rFonts w:ascii="Tahoma" w:hAnsi="Tahoma" w:cs="Tahoma"/>
          <w:sz w:val="20"/>
          <w:szCs w:val="20"/>
          <w:lang w:eastAsia="x-none"/>
        </w:rPr>
        <w:t>Hair that reaches the shoulders, or is longer, must be tied up at all times</w:t>
      </w:r>
      <w:r w:rsidR="000E7646" w:rsidRPr="000E7646">
        <w:rPr>
          <w:rFonts w:ascii="Tahoma" w:hAnsi="Tahoma" w:cs="Tahoma"/>
          <w:sz w:val="20"/>
          <w:szCs w:val="20"/>
          <w:lang w:val="x-none" w:eastAsia="x-none"/>
        </w:rPr>
        <w:t xml:space="preserve">. Head </w:t>
      </w:r>
      <w:r w:rsidR="000E7646" w:rsidRPr="000E7646">
        <w:rPr>
          <w:rFonts w:ascii="Tahoma" w:hAnsi="Tahoma" w:cs="Tahoma"/>
          <w:sz w:val="20"/>
          <w:szCs w:val="20"/>
          <w:lang w:eastAsia="x-none"/>
        </w:rPr>
        <w:t>l</w:t>
      </w:r>
      <w:r w:rsidR="000E7646" w:rsidRPr="000E7646">
        <w:rPr>
          <w:rFonts w:ascii="Tahoma" w:hAnsi="Tahoma" w:cs="Tahoma"/>
          <w:sz w:val="20"/>
          <w:szCs w:val="20"/>
          <w:lang w:val="x-none" w:eastAsia="x-none"/>
        </w:rPr>
        <w:t>ice do occur from time to time in the school and this is one way of alleviating the problem. Parents are asked to check their child(ren)’s hair every Friday evening so that any problems can be treated over the weekend, thus avoiding absence from school. If all parents take this course of action we will minimise the spread of head lice. Health Department fact sheets are available from the front office to assist with treatment.</w:t>
      </w:r>
    </w:p>
    <w:p w14:paraId="07547A01" w14:textId="77777777" w:rsidR="000E7646" w:rsidRPr="000E7646" w:rsidRDefault="000E7646" w:rsidP="000E7646">
      <w:pPr>
        <w:pStyle w:val="NoSpacing"/>
        <w:ind w:right="424"/>
        <w:rPr>
          <w:sz w:val="16"/>
        </w:rPr>
      </w:pPr>
    </w:p>
    <w:p w14:paraId="772C61F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b/>
          <w:bCs/>
          <w:sz w:val="20"/>
          <w:szCs w:val="20"/>
        </w:rPr>
        <w:t>HEAD LICE</w:t>
      </w:r>
    </w:p>
    <w:p w14:paraId="07F02779" w14:textId="77777777" w:rsidR="000E7646" w:rsidRPr="000E7646" w:rsidRDefault="000E7646" w:rsidP="000E7646">
      <w:pPr>
        <w:kinsoku w:val="0"/>
        <w:overflowPunct w:val="0"/>
        <w:spacing w:line="280" w:lineRule="atLeast"/>
        <w:ind w:right="424"/>
        <w:jc w:val="both"/>
        <w:rPr>
          <w:rFonts w:ascii="Tahoma" w:hAnsi="Tahoma" w:cs="Tahoma"/>
          <w:sz w:val="20"/>
          <w:szCs w:val="20"/>
        </w:rPr>
      </w:pPr>
      <w:r w:rsidRPr="000E7646">
        <w:rPr>
          <w:rFonts w:ascii="Tahoma" w:hAnsi="Tahoma" w:cs="Tahoma"/>
          <w:sz w:val="20"/>
          <w:szCs w:val="20"/>
        </w:rPr>
        <w:t xml:space="preserve">Due to the proximity in which children play and work together at school, it is likely that head lice will pass from one child to another.  A child found to be infested will not be permitted to return to school until he/she has been treated.  All eggs must be removed. When a student has been sent home for treatment, it is important that the school is satisfied that the treatment has been carried out and it has been effective.  Please see the DDHS Head Lice Policy for more information. </w:t>
      </w:r>
    </w:p>
    <w:p w14:paraId="33F84995"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pacing w:val="-1"/>
          <w:sz w:val="20"/>
          <w:szCs w:val="20"/>
        </w:rPr>
        <w:t>MEDICAL POLICY</w:t>
      </w:r>
    </w:p>
    <w:p w14:paraId="223A617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It is a policy at our school that on enrolment all parents complete medical information on the Enrolment Form for their child(ren) and that  this information is kept up to date. We need to know of any allergies your child may suffer from so that we can give the best possible First Aid in an emergency </w:t>
      </w:r>
      <w:r w:rsidRPr="000E7646">
        <w:rPr>
          <w:rFonts w:ascii="Tahoma" w:hAnsi="Tahoma" w:cs="Tahoma"/>
          <w:sz w:val="20"/>
          <w:szCs w:val="20"/>
        </w:rPr>
        <w:lastRenderedPageBreak/>
        <w:t>and know when to seek medical assistance. The School Administration must also be made aware of any student who self-medicates e.g. Ventolin for Asthma.</w:t>
      </w:r>
    </w:p>
    <w:p w14:paraId="07459315" w14:textId="77777777" w:rsidR="000E7646" w:rsidRPr="000E7646" w:rsidRDefault="000E7646" w:rsidP="000E7646">
      <w:pPr>
        <w:pStyle w:val="NoSpacing"/>
        <w:ind w:right="424"/>
        <w:rPr>
          <w:sz w:val="10"/>
        </w:rPr>
      </w:pPr>
    </w:p>
    <w:p w14:paraId="2045DB25" w14:textId="77777777" w:rsidR="000E7646" w:rsidRPr="000E7646" w:rsidRDefault="000E7646" w:rsidP="000E7646">
      <w:pPr>
        <w:pStyle w:val="BodyText"/>
        <w:kinsoku w:val="0"/>
        <w:overflowPunct w:val="0"/>
        <w:spacing w:line="280" w:lineRule="atLeast"/>
        <w:ind w:left="0" w:right="424"/>
        <w:rPr>
          <w:rFonts w:ascii="Tahoma" w:hAnsi="Tahoma" w:cs="Tahoma"/>
          <w:b/>
          <w:bCs/>
          <w:sz w:val="20"/>
          <w:szCs w:val="20"/>
        </w:rPr>
      </w:pPr>
      <w:r w:rsidRPr="000E7646">
        <w:rPr>
          <w:rFonts w:ascii="Tahoma" w:hAnsi="Tahoma" w:cs="Tahoma"/>
          <w:b/>
          <w:bCs/>
          <w:sz w:val="20"/>
          <w:szCs w:val="20"/>
        </w:rPr>
        <w:t>MEDICATION</w:t>
      </w:r>
    </w:p>
    <w:p w14:paraId="415F0E4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 xml:space="preserve">Staff will assist parents with </w:t>
      </w:r>
      <w:r w:rsidRPr="000E7646">
        <w:rPr>
          <w:rFonts w:ascii="Tahoma" w:hAnsi="Tahoma" w:cs="Tahoma"/>
          <w:b/>
          <w:bCs/>
          <w:sz w:val="20"/>
          <w:szCs w:val="20"/>
        </w:rPr>
        <w:t xml:space="preserve">reasonable requests </w:t>
      </w:r>
      <w:r w:rsidRPr="000E7646">
        <w:rPr>
          <w:rFonts w:ascii="Tahoma" w:hAnsi="Tahoma" w:cs="Tahoma"/>
          <w:sz w:val="20"/>
          <w:szCs w:val="20"/>
        </w:rPr>
        <w:t xml:space="preserve">for the administering of </w:t>
      </w:r>
      <w:r w:rsidRPr="000E7646">
        <w:rPr>
          <w:rFonts w:ascii="Tahoma" w:hAnsi="Tahoma" w:cs="Tahoma"/>
          <w:b/>
          <w:bCs/>
          <w:sz w:val="20"/>
          <w:szCs w:val="20"/>
        </w:rPr>
        <w:t xml:space="preserve">prescribed </w:t>
      </w:r>
      <w:r w:rsidRPr="000E7646">
        <w:rPr>
          <w:rFonts w:ascii="Tahoma" w:hAnsi="Tahoma" w:cs="Tahoma"/>
          <w:sz w:val="20"/>
          <w:szCs w:val="20"/>
        </w:rPr>
        <w:t>medication where there is an agreement between staff, parent/guardian/carer, and Principal</w:t>
      </w:r>
      <w:r w:rsidRPr="000E7646">
        <w:rPr>
          <w:rFonts w:ascii="Tahoma" w:hAnsi="Tahoma" w:cs="Tahoma"/>
          <w:sz w:val="20"/>
          <w:szCs w:val="20"/>
          <w:lang w:val="en-AU"/>
        </w:rPr>
        <w:t>,</w:t>
      </w:r>
      <w:r w:rsidRPr="000E7646">
        <w:rPr>
          <w:rFonts w:ascii="Tahoma" w:hAnsi="Tahoma" w:cs="Tahoma"/>
          <w:sz w:val="20"/>
          <w:szCs w:val="20"/>
        </w:rPr>
        <w:t xml:space="preserve"> and where written instructions from the prescribing doctor have been provided by the parent/guardian/carer. School Staff are responsible for student welfare and need to know if a student has a valid medical reason for carrying prescribed medicine to school.</w:t>
      </w:r>
    </w:p>
    <w:p w14:paraId="1BFF393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Where a child has brought medicines/tablets into the school without ratification from parent</w:t>
      </w:r>
      <w:r w:rsidRPr="000E7646">
        <w:rPr>
          <w:rFonts w:ascii="Tahoma" w:hAnsi="Tahoma" w:cs="Tahoma"/>
          <w:sz w:val="20"/>
          <w:szCs w:val="20"/>
          <w:lang w:val="en-AU"/>
        </w:rPr>
        <w:t xml:space="preserve">s, </w:t>
      </w:r>
      <w:r w:rsidRPr="000E7646">
        <w:rPr>
          <w:rFonts w:ascii="Tahoma" w:hAnsi="Tahoma" w:cs="Tahoma"/>
          <w:sz w:val="20"/>
          <w:szCs w:val="20"/>
        </w:rPr>
        <w:t>teachers will take possession of the medication then contact parents for clarification of the child’s needs.</w:t>
      </w:r>
    </w:p>
    <w:p w14:paraId="56147D3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Students should self-administer their own medication where capable of doing so, and have</w:t>
      </w:r>
      <w:r w:rsidRPr="000E7646">
        <w:rPr>
          <w:rFonts w:ascii="Tahoma" w:hAnsi="Tahoma" w:cs="Tahoma"/>
          <w:sz w:val="20"/>
          <w:szCs w:val="20"/>
          <w:lang w:val="en-AU"/>
        </w:rPr>
        <w:t xml:space="preserve"> </w:t>
      </w:r>
      <w:r w:rsidRPr="000E7646">
        <w:rPr>
          <w:rFonts w:ascii="Tahoma" w:hAnsi="Tahoma" w:cs="Tahoma"/>
          <w:sz w:val="20"/>
          <w:szCs w:val="20"/>
        </w:rPr>
        <w:t>authorisation for the taking of his or her medication. The students may be supervised/assisted by school staff in administering their medication where there is an agreement to do so.</w:t>
      </w:r>
    </w:p>
    <w:p w14:paraId="46635B95"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If a student is required to carry and self-administer prescribed medicine while at school, the</w:t>
      </w:r>
      <w:r w:rsidRPr="000E7646">
        <w:rPr>
          <w:rFonts w:ascii="Tahoma" w:hAnsi="Tahoma" w:cs="Tahoma"/>
          <w:sz w:val="20"/>
          <w:szCs w:val="20"/>
          <w:lang w:val="en-AU"/>
        </w:rPr>
        <w:t xml:space="preserve"> </w:t>
      </w:r>
      <w:r w:rsidRPr="000E7646">
        <w:rPr>
          <w:rFonts w:ascii="Tahoma" w:hAnsi="Tahoma" w:cs="Tahoma"/>
          <w:sz w:val="20"/>
          <w:szCs w:val="20"/>
        </w:rPr>
        <w:t>parent/guardian/carer must advise the Principal of all relevant details, e.g. What form the</w:t>
      </w:r>
      <w:r w:rsidRPr="000E7646">
        <w:rPr>
          <w:rFonts w:ascii="Tahoma" w:hAnsi="Tahoma" w:cs="Tahoma"/>
          <w:sz w:val="20"/>
          <w:szCs w:val="20"/>
          <w:lang w:val="en-AU"/>
        </w:rPr>
        <w:t xml:space="preserve"> </w:t>
      </w:r>
      <w:r w:rsidRPr="000E7646">
        <w:rPr>
          <w:rFonts w:ascii="Tahoma" w:hAnsi="Tahoma" w:cs="Tahoma"/>
          <w:sz w:val="20"/>
          <w:szCs w:val="20"/>
        </w:rPr>
        <w:t>medication takes, the correct dose and the symptoms associated with misuse, overuse, or underuse as indicated by the treating doctor.</w:t>
      </w:r>
    </w:p>
    <w:p w14:paraId="761C542C"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Students are </w:t>
      </w:r>
      <w:r w:rsidRPr="000E7646">
        <w:rPr>
          <w:rFonts w:ascii="Tahoma" w:hAnsi="Tahoma" w:cs="Tahoma"/>
          <w:b/>
          <w:bCs/>
          <w:sz w:val="20"/>
          <w:szCs w:val="20"/>
        </w:rPr>
        <w:t xml:space="preserve">NOT </w:t>
      </w:r>
      <w:r w:rsidRPr="000E7646">
        <w:rPr>
          <w:rFonts w:ascii="Tahoma" w:hAnsi="Tahoma" w:cs="Tahoma"/>
          <w:sz w:val="20"/>
          <w:szCs w:val="20"/>
        </w:rPr>
        <w:t xml:space="preserve">to keep </w:t>
      </w:r>
      <w:r w:rsidRPr="000E7646">
        <w:rPr>
          <w:rFonts w:ascii="Tahoma" w:hAnsi="Tahoma" w:cs="Tahoma"/>
          <w:b/>
          <w:bCs/>
          <w:sz w:val="20"/>
          <w:szCs w:val="20"/>
        </w:rPr>
        <w:t xml:space="preserve">medication </w:t>
      </w:r>
      <w:r w:rsidRPr="000E7646">
        <w:rPr>
          <w:rFonts w:ascii="Tahoma" w:hAnsi="Tahoma" w:cs="Tahoma"/>
          <w:sz w:val="20"/>
          <w:szCs w:val="20"/>
        </w:rPr>
        <w:t>(prescribed or non-prescribed) in their bags.</w:t>
      </w:r>
    </w:p>
    <w:p w14:paraId="7A118466" w14:textId="77777777" w:rsidR="000E7646" w:rsidRPr="000E7646" w:rsidRDefault="000E7646" w:rsidP="000E7646">
      <w:pPr>
        <w:pStyle w:val="BodyText"/>
        <w:kinsoku w:val="0"/>
        <w:overflowPunct w:val="0"/>
        <w:spacing w:line="280" w:lineRule="atLeast"/>
        <w:ind w:left="0" w:right="424"/>
        <w:rPr>
          <w:rFonts w:ascii="Tahoma" w:hAnsi="Tahoma" w:cs="Tahoma"/>
          <w:bCs/>
          <w:sz w:val="20"/>
          <w:szCs w:val="20"/>
          <w:lang w:val="en-AU"/>
        </w:rPr>
      </w:pPr>
      <w:r w:rsidRPr="000E7646">
        <w:rPr>
          <w:rFonts w:ascii="Tahoma" w:hAnsi="Tahoma" w:cs="Tahoma"/>
          <w:bCs/>
          <w:sz w:val="20"/>
          <w:szCs w:val="20"/>
        </w:rPr>
        <w:t>Administering Over-the-counter (non-prescribed) Medication</w:t>
      </w:r>
      <w:r w:rsidRPr="000E7646">
        <w:rPr>
          <w:rFonts w:ascii="Tahoma" w:hAnsi="Tahoma" w:cs="Tahoma"/>
          <w:bCs/>
          <w:sz w:val="20"/>
          <w:szCs w:val="20"/>
          <w:lang w:val="en-AU"/>
        </w:rPr>
        <w:t xml:space="preserve"> is not the responsibility of staff.</w:t>
      </w:r>
    </w:p>
    <w:p w14:paraId="0CCB962C" w14:textId="77777777" w:rsidR="000E7646" w:rsidRPr="000E7646" w:rsidRDefault="000E7646" w:rsidP="000E7646">
      <w:pPr>
        <w:pStyle w:val="BodyText"/>
        <w:kinsoku w:val="0"/>
        <w:overflowPunct w:val="0"/>
        <w:spacing w:line="280" w:lineRule="atLeast"/>
        <w:ind w:left="0" w:right="424"/>
        <w:rPr>
          <w:rFonts w:ascii="Tahoma" w:hAnsi="Tahoma" w:cs="Tahoma"/>
          <w:bCs/>
          <w:sz w:val="20"/>
          <w:szCs w:val="20"/>
          <w:lang w:val="en-AU"/>
        </w:rPr>
      </w:pPr>
      <w:r w:rsidRPr="000E7646">
        <w:rPr>
          <w:rFonts w:ascii="Tahoma" w:hAnsi="Tahoma" w:cs="Tahoma"/>
          <w:sz w:val="20"/>
          <w:szCs w:val="20"/>
        </w:rPr>
        <w:t xml:space="preserve">School staff will </w:t>
      </w:r>
      <w:r w:rsidRPr="000E7646">
        <w:rPr>
          <w:rFonts w:ascii="Tahoma" w:hAnsi="Tahoma" w:cs="Tahoma"/>
          <w:bCs/>
          <w:sz w:val="20"/>
          <w:szCs w:val="20"/>
        </w:rPr>
        <w:t>not be involved in administering non-prescribed medication.</w:t>
      </w:r>
    </w:p>
    <w:p w14:paraId="6537F28F" w14:textId="77777777" w:rsidR="000E7646" w:rsidRPr="000E7646" w:rsidRDefault="000E7646" w:rsidP="000E7646">
      <w:pPr>
        <w:pStyle w:val="NoSpacing"/>
        <w:ind w:right="424"/>
        <w:rPr>
          <w:sz w:val="16"/>
        </w:rPr>
      </w:pPr>
    </w:p>
    <w:p w14:paraId="06E3FCF0" w14:textId="77777777" w:rsidR="000E7646" w:rsidRPr="000E7646" w:rsidRDefault="000E7646" w:rsidP="000E7646">
      <w:pPr>
        <w:pStyle w:val="Heading2"/>
        <w:kinsoku w:val="0"/>
        <w:overflowPunct w:val="0"/>
        <w:spacing w:line="280" w:lineRule="atLeast"/>
        <w:ind w:left="0" w:right="424"/>
        <w:rPr>
          <w:rFonts w:ascii="Tahoma" w:hAnsi="Tahoma" w:cs="Tahoma"/>
          <w:i w:val="0"/>
          <w:spacing w:val="-1"/>
          <w:sz w:val="20"/>
          <w:szCs w:val="20"/>
          <w:lang w:val="en-AU"/>
        </w:rPr>
      </w:pPr>
      <w:r w:rsidRPr="000E7646">
        <w:rPr>
          <w:rFonts w:ascii="Tahoma" w:hAnsi="Tahoma" w:cs="Tahoma"/>
          <w:i w:val="0"/>
          <w:spacing w:val="-1"/>
          <w:sz w:val="20"/>
          <w:szCs w:val="20"/>
          <w:lang w:val="en-AU"/>
        </w:rPr>
        <w:t>MINOR ANALGESICS</w:t>
      </w:r>
    </w:p>
    <w:p w14:paraId="7CC66264"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Analgesics are non-prescribed pain suppressants (</w:t>
      </w:r>
      <w:proofErr w:type="gramStart"/>
      <w:r w:rsidRPr="000E7646">
        <w:rPr>
          <w:rFonts w:ascii="Tahoma" w:hAnsi="Tahoma" w:cs="Tahoma"/>
          <w:b w:val="0"/>
          <w:i w:val="0"/>
          <w:spacing w:val="-1"/>
          <w:sz w:val="20"/>
          <w:szCs w:val="20"/>
          <w:lang w:val="en-AU"/>
        </w:rPr>
        <w:t>e.g.</w:t>
      </w:r>
      <w:proofErr w:type="gramEnd"/>
      <w:r w:rsidRPr="000E7646">
        <w:rPr>
          <w:rFonts w:ascii="Tahoma" w:hAnsi="Tahoma" w:cs="Tahoma"/>
          <w:b w:val="0"/>
          <w:i w:val="0"/>
          <w:spacing w:val="-1"/>
          <w:sz w:val="20"/>
          <w:szCs w:val="20"/>
          <w:lang w:val="en-AU"/>
        </w:rPr>
        <w:t xml:space="preserve"> Aspirin, Paracetamol) and can have undesirable side effects. Aspirin will not be administered to students without a medical practitioner’s written instruction. </w:t>
      </w:r>
    </w:p>
    <w:p w14:paraId="0AAB8E1A"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If school staff are to administer medication to the student the following protocol applies:</w:t>
      </w:r>
    </w:p>
    <w:p w14:paraId="1F001B0B" w14:textId="77777777" w:rsidR="000E7646" w:rsidRPr="000E7646" w:rsidRDefault="000E7646" w:rsidP="000E7646">
      <w:pPr>
        <w:pStyle w:val="Heading2"/>
        <w:numPr>
          <w:ilvl w:val="0"/>
          <w:numId w:val="13"/>
        </w:numPr>
        <w:kinsoku w:val="0"/>
        <w:overflowPunct w:val="0"/>
        <w:spacing w:before="0"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Parent/guardian/carer must provide written authority for the staff accepting responsibility to administer the prescribed medication.</w:t>
      </w:r>
    </w:p>
    <w:p w14:paraId="71C7E96B" w14:textId="77777777" w:rsidR="000E7646" w:rsidRPr="000E7646" w:rsidRDefault="000E7646" w:rsidP="000E7646">
      <w:pPr>
        <w:pStyle w:val="Heading2"/>
        <w:numPr>
          <w:ilvl w:val="0"/>
          <w:numId w:val="13"/>
        </w:numPr>
        <w:kinsoku w:val="0"/>
        <w:overflowPunct w:val="0"/>
        <w:spacing w:before="0"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Parent/guardian/carer is responsible for the submission in writing of any requirements of the student for medication, including details from the medical practitioner and of the circumstances for the appropriate use and application of the medication.</w:t>
      </w:r>
    </w:p>
    <w:p w14:paraId="6C689AC3" w14:textId="77777777" w:rsidR="000E7646" w:rsidRPr="000E7646" w:rsidRDefault="000E7646" w:rsidP="000E7646">
      <w:pPr>
        <w:pStyle w:val="Heading2"/>
        <w:numPr>
          <w:ilvl w:val="0"/>
          <w:numId w:val="13"/>
        </w:numPr>
        <w:kinsoku w:val="0"/>
        <w:overflowPunct w:val="0"/>
        <w:spacing w:before="0"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Parent/guardian/carer must provide the medication in a properly labelled container (name of student, name of medication, doses to be taken). Minimal quantities only should be sent to school unless there is a need for larger amounts to be sent, by agreement with the school.  Medication that is not labelled correctly will not be accepted for use.</w:t>
      </w:r>
    </w:p>
    <w:p w14:paraId="170D3D03" w14:textId="77777777" w:rsidR="000E7646" w:rsidRPr="000E7646" w:rsidRDefault="000E7646" w:rsidP="000E7646">
      <w:pPr>
        <w:pStyle w:val="Heading2"/>
        <w:numPr>
          <w:ilvl w:val="0"/>
          <w:numId w:val="13"/>
        </w:numPr>
        <w:kinsoku w:val="0"/>
        <w:overflowPunct w:val="0"/>
        <w:spacing w:before="0" w:line="280" w:lineRule="atLeast"/>
        <w:ind w:left="0" w:right="424"/>
        <w:jc w:val="both"/>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School staff will only administer prescribed medication in accordance with instructions or advice of a medical authority.</w:t>
      </w:r>
    </w:p>
    <w:p w14:paraId="288C335E" w14:textId="77777777" w:rsidR="000E7646" w:rsidRPr="000E7646" w:rsidRDefault="000E7646" w:rsidP="000E7646">
      <w:pPr>
        <w:pStyle w:val="Heading2"/>
        <w:kinsoku w:val="0"/>
        <w:overflowPunct w:val="0"/>
        <w:spacing w:before="0"/>
        <w:ind w:left="0" w:right="424" w:firstLine="447"/>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A new request/record agreement needs to be made:</w:t>
      </w:r>
    </w:p>
    <w:p w14:paraId="6653C7E7" w14:textId="77777777" w:rsidR="000E7646" w:rsidRPr="000E7646" w:rsidRDefault="000E7646" w:rsidP="000E7646">
      <w:pPr>
        <w:pStyle w:val="Heading2"/>
        <w:kinsoku w:val="0"/>
        <w:overflowPunct w:val="0"/>
        <w:spacing w:before="0"/>
        <w:ind w:left="0" w:right="424" w:firstLine="447"/>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 xml:space="preserve">* </w:t>
      </w:r>
      <w:proofErr w:type="gramStart"/>
      <w:r w:rsidRPr="000E7646">
        <w:rPr>
          <w:rFonts w:ascii="Tahoma" w:hAnsi="Tahoma" w:cs="Tahoma"/>
          <w:b w:val="0"/>
          <w:i w:val="0"/>
          <w:spacing w:val="-1"/>
          <w:sz w:val="20"/>
          <w:szCs w:val="20"/>
          <w:lang w:val="en-AU"/>
        </w:rPr>
        <w:t>if</w:t>
      </w:r>
      <w:proofErr w:type="gramEnd"/>
      <w:r w:rsidRPr="000E7646">
        <w:rPr>
          <w:rFonts w:ascii="Tahoma" w:hAnsi="Tahoma" w:cs="Tahoma"/>
          <w:b w:val="0"/>
          <w:i w:val="0"/>
          <w:spacing w:val="-1"/>
          <w:sz w:val="20"/>
          <w:szCs w:val="20"/>
          <w:lang w:val="en-AU"/>
        </w:rPr>
        <w:t xml:space="preserve"> the dose or medication is altered</w:t>
      </w:r>
    </w:p>
    <w:p w14:paraId="56D70913" w14:textId="77777777" w:rsidR="000E7646" w:rsidRPr="000E7646" w:rsidRDefault="000E7646" w:rsidP="000E7646">
      <w:pPr>
        <w:pStyle w:val="Heading2"/>
        <w:kinsoku w:val="0"/>
        <w:overflowPunct w:val="0"/>
        <w:spacing w:before="0"/>
        <w:ind w:left="0" w:right="424" w:firstLine="447"/>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 xml:space="preserve">* </w:t>
      </w:r>
      <w:proofErr w:type="gramStart"/>
      <w:r w:rsidRPr="000E7646">
        <w:rPr>
          <w:rFonts w:ascii="Tahoma" w:hAnsi="Tahoma" w:cs="Tahoma"/>
          <w:b w:val="0"/>
          <w:i w:val="0"/>
          <w:spacing w:val="-1"/>
          <w:sz w:val="20"/>
          <w:szCs w:val="20"/>
          <w:lang w:val="en-AU"/>
        </w:rPr>
        <w:t>if</w:t>
      </w:r>
      <w:proofErr w:type="gramEnd"/>
      <w:r w:rsidRPr="000E7646">
        <w:rPr>
          <w:rFonts w:ascii="Tahoma" w:hAnsi="Tahoma" w:cs="Tahoma"/>
          <w:b w:val="0"/>
          <w:i w:val="0"/>
          <w:spacing w:val="-1"/>
          <w:sz w:val="20"/>
          <w:szCs w:val="20"/>
          <w:lang w:val="en-AU"/>
        </w:rPr>
        <w:t xml:space="preserve"> the regime is re-started following the expiration of this order</w:t>
      </w:r>
    </w:p>
    <w:p w14:paraId="495DE356" w14:textId="77777777" w:rsidR="000E7646" w:rsidRPr="000E7646" w:rsidRDefault="000E7646" w:rsidP="000E7646">
      <w:pPr>
        <w:pStyle w:val="Heading2"/>
        <w:kinsoku w:val="0"/>
        <w:overflowPunct w:val="0"/>
        <w:spacing w:before="0"/>
        <w:ind w:left="0" w:right="424" w:firstLine="447"/>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 xml:space="preserve">* </w:t>
      </w:r>
      <w:proofErr w:type="gramStart"/>
      <w:r w:rsidRPr="000E7646">
        <w:rPr>
          <w:rFonts w:ascii="Tahoma" w:hAnsi="Tahoma" w:cs="Tahoma"/>
          <w:b w:val="0"/>
          <w:i w:val="0"/>
          <w:spacing w:val="-1"/>
          <w:sz w:val="20"/>
          <w:szCs w:val="20"/>
          <w:lang w:val="en-AU"/>
        </w:rPr>
        <w:t>at</w:t>
      </w:r>
      <w:proofErr w:type="gramEnd"/>
      <w:r w:rsidRPr="000E7646">
        <w:rPr>
          <w:rFonts w:ascii="Tahoma" w:hAnsi="Tahoma" w:cs="Tahoma"/>
          <w:b w:val="0"/>
          <w:i w:val="0"/>
          <w:spacing w:val="-1"/>
          <w:sz w:val="20"/>
          <w:szCs w:val="20"/>
          <w:lang w:val="en-AU"/>
        </w:rPr>
        <w:t xml:space="preserve"> the beginning of each NEW calendar year</w:t>
      </w:r>
    </w:p>
    <w:p w14:paraId="581E7CD0" w14:textId="77777777" w:rsidR="000E7646" w:rsidRPr="000E7646" w:rsidRDefault="000E7646" w:rsidP="000E7646">
      <w:pPr>
        <w:pStyle w:val="Heading2"/>
        <w:kinsoku w:val="0"/>
        <w:overflowPunct w:val="0"/>
        <w:spacing w:before="0"/>
        <w:ind w:left="0" w:right="424" w:firstLine="447"/>
        <w:rPr>
          <w:rFonts w:ascii="Tahoma" w:hAnsi="Tahoma" w:cs="Tahoma"/>
          <w:b w:val="0"/>
          <w:i w:val="0"/>
          <w:spacing w:val="-1"/>
          <w:sz w:val="20"/>
          <w:szCs w:val="20"/>
          <w:lang w:val="en-AU"/>
        </w:rPr>
      </w:pPr>
      <w:r w:rsidRPr="000E7646">
        <w:rPr>
          <w:rFonts w:ascii="Tahoma" w:hAnsi="Tahoma" w:cs="Tahoma"/>
          <w:b w:val="0"/>
          <w:i w:val="0"/>
          <w:spacing w:val="-1"/>
          <w:sz w:val="20"/>
          <w:szCs w:val="20"/>
          <w:lang w:val="en-AU"/>
        </w:rPr>
        <w:t xml:space="preserve">* </w:t>
      </w:r>
      <w:proofErr w:type="gramStart"/>
      <w:r w:rsidRPr="000E7646">
        <w:rPr>
          <w:rFonts w:ascii="Tahoma" w:hAnsi="Tahoma" w:cs="Tahoma"/>
          <w:b w:val="0"/>
          <w:i w:val="0"/>
          <w:spacing w:val="-1"/>
          <w:sz w:val="20"/>
          <w:szCs w:val="20"/>
          <w:lang w:val="en-AU"/>
        </w:rPr>
        <w:t>if</w:t>
      </w:r>
      <w:proofErr w:type="gramEnd"/>
      <w:r w:rsidRPr="000E7646">
        <w:rPr>
          <w:rFonts w:ascii="Tahoma" w:hAnsi="Tahoma" w:cs="Tahoma"/>
          <w:b w:val="0"/>
          <w:i w:val="0"/>
          <w:spacing w:val="-1"/>
          <w:sz w:val="20"/>
          <w:szCs w:val="20"/>
          <w:lang w:val="en-AU"/>
        </w:rPr>
        <w:t xml:space="preserve"> the designated teacher alters</w:t>
      </w:r>
    </w:p>
    <w:p w14:paraId="6DFB9E20" w14:textId="77777777" w:rsidR="000E7646" w:rsidRPr="000E7646" w:rsidRDefault="000E7646" w:rsidP="000E7646">
      <w:pPr>
        <w:pStyle w:val="Heading2"/>
        <w:kinsoku w:val="0"/>
        <w:overflowPunct w:val="0"/>
        <w:spacing w:before="0" w:line="280" w:lineRule="atLeast"/>
        <w:ind w:left="0" w:right="424"/>
        <w:rPr>
          <w:rFonts w:ascii="Tahoma" w:hAnsi="Tahoma" w:cs="Tahoma"/>
          <w:i w:val="0"/>
          <w:spacing w:val="-1"/>
          <w:sz w:val="20"/>
          <w:szCs w:val="20"/>
          <w:lang w:val="en-AU"/>
        </w:rPr>
      </w:pPr>
    </w:p>
    <w:p w14:paraId="70DF9E56" w14:textId="77777777" w:rsid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44E871BC" w14:textId="77777777" w:rsidR="00EE179B"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144A5D23" w14:textId="77777777" w:rsidR="00EE179B"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738610EB" w14:textId="77777777" w:rsidR="00EE179B"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637805D2" w14:textId="77777777" w:rsidR="00EE179B"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463F29E8" w14:textId="77777777" w:rsidR="00EE179B"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3B7B4B86" w14:textId="77777777" w:rsidR="00EE179B" w:rsidRPr="000E7646" w:rsidRDefault="00EE179B" w:rsidP="000E7646">
      <w:pPr>
        <w:pStyle w:val="BodyText"/>
        <w:kinsoku w:val="0"/>
        <w:overflowPunct w:val="0"/>
        <w:spacing w:line="280" w:lineRule="atLeast"/>
        <w:ind w:left="0" w:right="424"/>
        <w:jc w:val="both"/>
        <w:rPr>
          <w:rFonts w:ascii="Tahoma" w:hAnsi="Tahoma" w:cs="Tahoma"/>
          <w:sz w:val="20"/>
          <w:szCs w:val="20"/>
          <w:lang w:val="en-AU"/>
        </w:rPr>
      </w:pPr>
    </w:p>
    <w:p w14:paraId="1CB277E8" w14:textId="77777777" w:rsidR="000E7646" w:rsidRPr="000E7646" w:rsidRDefault="000E7646" w:rsidP="000E7646">
      <w:pPr>
        <w:kinsoku w:val="0"/>
        <w:overflowPunct w:val="0"/>
        <w:spacing w:line="280" w:lineRule="atLeast"/>
        <w:ind w:right="424"/>
        <w:rPr>
          <w:rFonts w:ascii="Tahoma" w:hAnsi="Tahoma" w:cs="Tahoma"/>
          <w:sz w:val="20"/>
          <w:szCs w:val="20"/>
          <w:lang w:val="x-none" w:eastAsia="x-none"/>
        </w:rPr>
      </w:pPr>
      <w:r w:rsidRPr="000E7646">
        <w:rPr>
          <w:rFonts w:ascii="Tahoma" w:hAnsi="Tahoma" w:cs="Tahoma"/>
          <w:b/>
          <w:bCs/>
          <w:spacing w:val="-1"/>
          <w:sz w:val="20"/>
          <w:szCs w:val="20"/>
          <w:lang w:val="x-none" w:eastAsia="x-none"/>
        </w:rPr>
        <w:t xml:space="preserve">PARENTS </w:t>
      </w:r>
      <w:r w:rsidRPr="000E7646">
        <w:rPr>
          <w:rFonts w:ascii="Tahoma" w:hAnsi="Tahoma" w:cs="Tahoma"/>
          <w:b/>
          <w:bCs/>
          <w:sz w:val="20"/>
          <w:szCs w:val="20"/>
          <w:lang w:val="x-none" w:eastAsia="x-none"/>
        </w:rPr>
        <w:t>&amp;</w:t>
      </w:r>
      <w:r w:rsidRPr="000E7646">
        <w:rPr>
          <w:rFonts w:ascii="Tahoma" w:hAnsi="Tahoma" w:cs="Tahoma"/>
          <w:b/>
          <w:bCs/>
          <w:spacing w:val="-2"/>
          <w:sz w:val="20"/>
          <w:szCs w:val="20"/>
          <w:lang w:val="x-none" w:eastAsia="x-none"/>
        </w:rPr>
        <w:t xml:space="preserve"> </w:t>
      </w:r>
      <w:r w:rsidRPr="000E7646">
        <w:rPr>
          <w:rFonts w:ascii="Tahoma" w:hAnsi="Tahoma" w:cs="Tahoma"/>
          <w:b/>
          <w:bCs/>
          <w:spacing w:val="-1"/>
          <w:sz w:val="20"/>
          <w:szCs w:val="20"/>
          <w:lang w:val="x-none" w:eastAsia="x-none"/>
        </w:rPr>
        <w:t>VISITORS ON</w:t>
      </w:r>
      <w:r w:rsidRPr="000E7646">
        <w:rPr>
          <w:rFonts w:ascii="Tahoma" w:hAnsi="Tahoma" w:cs="Tahoma"/>
          <w:b/>
          <w:bCs/>
          <w:sz w:val="20"/>
          <w:szCs w:val="20"/>
          <w:lang w:val="x-none" w:eastAsia="x-none"/>
        </w:rPr>
        <w:t xml:space="preserve"> </w:t>
      </w:r>
      <w:r w:rsidRPr="000E7646">
        <w:rPr>
          <w:rFonts w:ascii="Tahoma" w:hAnsi="Tahoma" w:cs="Tahoma"/>
          <w:b/>
          <w:bCs/>
          <w:spacing w:val="-1"/>
          <w:sz w:val="20"/>
          <w:szCs w:val="20"/>
          <w:lang w:val="x-none" w:eastAsia="x-none"/>
        </w:rPr>
        <w:t>THE SCHOOL GROUNDS</w:t>
      </w:r>
    </w:p>
    <w:p w14:paraId="20E9A0C4" w14:textId="77777777" w:rsidR="000E7646" w:rsidRPr="000E7646" w:rsidRDefault="000E7646" w:rsidP="000E7646">
      <w:pPr>
        <w:kinsoku w:val="0"/>
        <w:overflowPunct w:val="0"/>
        <w:spacing w:line="280" w:lineRule="atLeast"/>
        <w:ind w:right="424"/>
        <w:jc w:val="both"/>
        <w:rPr>
          <w:rFonts w:ascii="Tahoma" w:hAnsi="Tahoma" w:cs="Tahoma"/>
          <w:sz w:val="20"/>
          <w:szCs w:val="20"/>
          <w:lang w:eastAsia="x-none"/>
        </w:rPr>
      </w:pPr>
      <w:r w:rsidRPr="000E7646">
        <w:rPr>
          <w:rFonts w:ascii="Tahoma" w:hAnsi="Tahoma" w:cs="Tahoma"/>
          <w:sz w:val="20"/>
          <w:szCs w:val="20"/>
          <w:lang w:val="x-none" w:eastAsia="x-none"/>
        </w:rPr>
        <w:t xml:space="preserve">For the safety of the children, the school insists all visitors, parent classroom helpers etc. </w:t>
      </w:r>
      <w:r w:rsidRPr="000E7646">
        <w:rPr>
          <w:rFonts w:ascii="Tahoma" w:hAnsi="Tahoma" w:cs="Tahoma"/>
          <w:sz w:val="20"/>
          <w:szCs w:val="20"/>
          <w:lang w:eastAsia="x-none"/>
        </w:rPr>
        <w:t>enter</w:t>
      </w:r>
      <w:r w:rsidRPr="000E7646">
        <w:rPr>
          <w:rFonts w:ascii="Tahoma" w:hAnsi="Tahoma" w:cs="Tahoma"/>
          <w:sz w:val="20"/>
          <w:szCs w:val="20"/>
          <w:lang w:val="x-none" w:eastAsia="x-none"/>
        </w:rPr>
        <w:t xml:space="preserve"> the office to sign in. This also assists Admin to know how many people are on school grounds in case of an emergency. </w:t>
      </w:r>
      <w:r w:rsidRPr="000E7646">
        <w:rPr>
          <w:rFonts w:ascii="Tahoma" w:hAnsi="Tahoma" w:cs="Tahoma"/>
          <w:sz w:val="20"/>
          <w:szCs w:val="20"/>
          <w:lang w:eastAsia="x-none"/>
        </w:rPr>
        <w:t xml:space="preserve">Parents are to drop lunches etc. at the front office where students will be called to collect via the public announcement system. Similarly, if collecting your child for an appointment etc., please report to the front office and your child will be called to meet you there.  </w:t>
      </w:r>
      <w:r w:rsidRPr="000E7646">
        <w:rPr>
          <w:rFonts w:ascii="Tahoma" w:hAnsi="Tahoma" w:cs="Tahoma"/>
          <w:b/>
          <w:sz w:val="20"/>
          <w:szCs w:val="20"/>
          <w:lang w:eastAsia="x-none"/>
        </w:rPr>
        <w:t>Under no circumstances are parents to visit classes without notifying the front office during school hours.</w:t>
      </w:r>
      <w:r w:rsidRPr="000E7646">
        <w:rPr>
          <w:rFonts w:ascii="Tahoma" w:hAnsi="Tahoma" w:cs="Tahoma"/>
          <w:sz w:val="20"/>
          <w:szCs w:val="20"/>
          <w:lang w:eastAsia="x-none"/>
        </w:rPr>
        <w:t xml:space="preserve">  This is in line with the </w:t>
      </w:r>
      <w:r w:rsidRPr="000E7646">
        <w:rPr>
          <w:rFonts w:ascii="Tahoma" w:hAnsi="Tahoma" w:cs="Tahoma"/>
          <w:i/>
          <w:sz w:val="20"/>
          <w:szCs w:val="20"/>
          <w:lang w:eastAsia="x-none"/>
        </w:rPr>
        <w:t>Department’s Visitors and Intruders on School Premises Policy.</w:t>
      </w:r>
      <w:r w:rsidRPr="000E7646">
        <w:rPr>
          <w:rFonts w:ascii="Tahoma" w:hAnsi="Tahoma" w:cs="Tahoma"/>
          <w:sz w:val="20"/>
          <w:szCs w:val="20"/>
          <w:lang w:eastAsia="x-none"/>
        </w:rPr>
        <w:t xml:space="preserve"> </w:t>
      </w:r>
    </w:p>
    <w:p w14:paraId="3A0FF5F2" w14:textId="77777777" w:rsidR="000E7646" w:rsidRPr="000E7646" w:rsidRDefault="000E7646" w:rsidP="000E7646">
      <w:pPr>
        <w:pStyle w:val="NoSpacing"/>
        <w:ind w:right="424"/>
        <w:rPr>
          <w:sz w:val="18"/>
        </w:rPr>
      </w:pPr>
    </w:p>
    <w:p w14:paraId="1E937247" w14:textId="42A5AD71" w:rsidR="000E7646" w:rsidRDefault="000E7646" w:rsidP="000E7646">
      <w:pPr>
        <w:pStyle w:val="Heading2"/>
        <w:kinsoku w:val="0"/>
        <w:overflowPunct w:val="0"/>
        <w:spacing w:before="0" w:line="280" w:lineRule="atLeast"/>
        <w:ind w:left="0" w:right="424"/>
        <w:jc w:val="both"/>
        <w:rPr>
          <w:rFonts w:ascii="Tahoma" w:hAnsi="Tahoma" w:cs="Tahoma"/>
          <w:noProof/>
        </w:rPr>
      </w:pPr>
      <w:r w:rsidRPr="000E7646">
        <w:rPr>
          <w:rFonts w:ascii="Tahoma" w:hAnsi="Tahoma" w:cs="Tahoma"/>
          <w:i w:val="0"/>
          <w:spacing w:val="-1"/>
          <w:sz w:val="20"/>
          <w:szCs w:val="20"/>
        </w:rPr>
        <w:t>If parents need to pick their child up early</w:t>
      </w:r>
      <w:r w:rsidRPr="000E7646">
        <w:rPr>
          <w:rFonts w:ascii="Tahoma" w:hAnsi="Tahoma" w:cs="Tahoma"/>
          <w:i w:val="0"/>
          <w:spacing w:val="-3"/>
          <w:sz w:val="20"/>
          <w:szCs w:val="20"/>
        </w:rPr>
        <w:t xml:space="preserve"> </w:t>
      </w:r>
      <w:r w:rsidRPr="000E7646">
        <w:rPr>
          <w:rFonts w:ascii="Tahoma" w:hAnsi="Tahoma" w:cs="Tahoma"/>
          <w:i w:val="0"/>
          <w:spacing w:val="-1"/>
          <w:sz w:val="20"/>
          <w:szCs w:val="20"/>
        </w:rPr>
        <w:t>due to sickness or an appointment, then</w:t>
      </w:r>
      <w:r w:rsidRPr="000E7646">
        <w:rPr>
          <w:rFonts w:ascii="Tahoma" w:hAnsi="Tahoma" w:cs="Tahoma"/>
          <w:i w:val="0"/>
          <w:spacing w:val="25"/>
          <w:sz w:val="20"/>
          <w:szCs w:val="20"/>
        </w:rPr>
        <w:t xml:space="preserve"> </w:t>
      </w:r>
      <w:r w:rsidRPr="000E7646">
        <w:rPr>
          <w:rFonts w:ascii="Tahoma" w:hAnsi="Tahoma" w:cs="Tahoma"/>
          <w:i w:val="0"/>
          <w:spacing w:val="-1"/>
          <w:sz w:val="20"/>
          <w:szCs w:val="20"/>
        </w:rPr>
        <w:t>they</w:t>
      </w:r>
      <w:r w:rsidRPr="000E7646">
        <w:rPr>
          <w:rFonts w:ascii="Tahoma" w:hAnsi="Tahoma" w:cs="Tahoma"/>
          <w:i w:val="0"/>
          <w:spacing w:val="-4"/>
          <w:sz w:val="20"/>
          <w:szCs w:val="20"/>
        </w:rPr>
        <w:t xml:space="preserve"> </w:t>
      </w:r>
      <w:r w:rsidRPr="000E7646">
        <w:rPr>
          <w:rFonts w:ascii="Tahoma" w:hAnsi="Tahoma" w:cs="Tahoma"/>
          <w:i w:val="0"/>
          <w:spacing w:val="-1"/>
          <w:sz w:val="20"/>
          <w:szCs w:val="20"/>
        </w:rPr>
        <w:t xml:space="preserve">must sign the </w:t>
      </w:r>
      <w:r w:rsidRPr="000E7646">
        <w:rPr>
          <w:rFonts w:ascii="Tahoma" w:hAnsi="Tahoma" w:cs="Tahoma"/>
          <w:spacing w:val="-1"/>
          <w:sz w:val="20"/>
          <w:szCs w:val="20"/>
          <w:lang w:val="en-AU"/>
        </w:rPr>
        <w:t>S</w:t>
      </w:r>
      <w:proofErr w:type="spellStart"/>
      <w:r w:rsidRPr="000E7646">
        <w:rPr>
          <w:rFonts w:ascii="Tahoma" w:hAnsi="Tahoma" w:cs="Tahoma"/>
          <w:spacing w:val="-1"/>
          <w:sz w:val="20"/>
          <w:szCs w:val="20"/>
        </w:rPr>
        <w:t>tudent</w:t>
      </w:r>
      <w:proofErr w:type="spellEnd"/>
      <w:r w:rsidRPr="000E7646">
        <w:rPr>
          <w:rFonts w:ascii="Tahoma" w:hAnsi="Tahoma" w:cs="Tahoma"/>
          <w:spacing w:val="-1"/>
          <w:sz w:val="20"/>
          <w:szCs w:val="20"/>
        </w:rPr>
        <w:t xml:space="preserve"> </w:t>
      </w:r>
      <w:r w:rsidRPr="000E7646">
        <w:rPr>
          <w:rFonts w:ascii="Tahoma" w:hAnsi="Tahoma" w:cs="Tahoma"/>
          <w:spacing w:val="-2"/>
          <w:sz w:val="20"/>
          <w:szCs w:val="20"/>
        </w:rPr>
        <w:t>Departure</w:t>
      </w:r>
      <w:r w:rsidRPr="000E7646">
        <w:rPr>
          <w:rFonts w:ascii="Tahoma" w:hAnsi="Tahoma" w:cs="Tahoma"/>
          <w:spacing w:val="-1"/>
          <w:sz w:val="20"/>
          <w:szCs w:val="20"/>
        </w:rPr>
        <w:t xml:space="preserve"> </w:t>
      </w:r>
      <w:r w:rsidRPr="000E7646">
        <w:rPr>
          <w:rFonts w:ascii="Tahoma" w:hAnsi="Tahoma" w:cs="Tahoma"/>
          <w:spacing w:val="-1"/>
          <w:sz w:val="20"/>
          <w:szCs w:val="20"/>
          <w:lang w:val="en-AU"/>
        </w:rPr>
        <w:t>B</w:t>
      </w:r>
      <w:proofErr w:type="spellStart"/>
      <w:r w:rsidRPr="000E7646">
        <w:rPr>
          <w:rFonts w:ascii="Tahoma" w:hAnsi="Tahoma" w:cs="Tahoma"/>
          <w:spacing w:val="-1"/>
          <w:sz w:val="20"/>
          <w:szCs w:val="20"/>
        </w:rPr>
        <w:t>ook</w:t>
      </w:r>
      <w:proofErr w:type="spellEnd"/>
      <w:r w:rsidRPr="000E7646">
        <w:rPr>
          <w:rFonts w:ascii="Tahoma" w:hAnsi="Tahoma" w:cs="Tahoma"/>
          <w:i w:val="0"/>
          <w:spacing w:val="-1"/>
          <w:sz w:val="20"/>
          <w:szCs w:val="20"/>
        </w:rPr>
        <w:t xml:space="preserve"> in the</w:t>
      </w:r>
      <w:r w:rsidRPr="000E7646">
        <w:rPr>
          <w:rFonts w:ascii="Tahoma" w:hAnsi="Tahoma" w:cs="Tahoma"/>
          <w:i w:val="0"/>
          <w:spacing w:val="-2"/>
          <w:sz w:val="20"/>
          <w:szCs w:val="20"/>
        </w:rPr>
        <w:t xml:space="preserve"> </w:t>
      </w:r>
      <w:r w:rsidRPr="000E7646">
        <w:rPr>
          <w:rFonts w:ascii="Tahoma" w:hAnsi="Tahoma" w:cs="Tahoma"/>
          <w:i w:val="0"/>
          <w:spacing w:val="-1"/>
          <w:sz w:val="20"/>
          <w:szCs w:val="20"/>
        </w:rPr>
        <w:t>office.</w:t>
      </w:r>
      <w:r w:rsidRPr="000E7646">
        <w:rPr>
          <w:rFonts w:ascii="Tahoma" w:hAnsi="Tahoma" w:cs="Tahoma"/>
          <w:noProof/>
        </w:rPr>
        <w:t xml:space="preserve"> </w:t>
      </w:r>
    </w:p>
    <w:p w14:paraId="7BE1D214" w14:textId="202824F8" w:rsidR="000E7646" w:rsidRPr="000E7646" w:rsidRDefault="001D79C9" w:rsidP="007C57BF">
      <w:pPr>
        <w:rPr>
          <w:rFonts w:ascii="Tahoma" w:hAnsi="Tahoma" w:cs="Tahoma"/>
          <w:iCs/>
          <w:sz w:val="20"/>
          <w:szCs w:val="20"/>
          <w:lang w:val="x-none" w:eastAsia="x-none"/>
        </w:rPr>
      </w:pPr>
      <w:r>
        <w:rPr>
          <w:lang w:eastAsia="x-none"/>
        </w:rPr>
        <w:br/>
      </w:r>
      <w:r w:rsidR="000E7646" w:rsidRPr="000E7646">
        <w:rPr>
          <w:rFonts w:ascii="Tahoma" w:hAnsi="Tahoma" w:cs="Tahoma"/>
          <w:b/>
          <w:bCs/>
          <w:iCs/>
          <w:spacing w:val="-1"/>
          <w:sz w:val="20"/>
          <w:szCs w:val="20"/>
          <w:lang w:val="x-none" w:eastAsia="x-none"/>
        </w:rPr>
        <w:t>SAFETY WHEN SETTING</w:t>
      </w:r>
      <w:r w:rsidR="000E7646" w:rsidRPr="000E7646">
        <w:rPr>
          <w:rFonts w:ascii="Tahoma" w:hAnsi="Tahoma" w:cs="Tahoma"/>
          <w:b/>
          <w:bCs/>
          <w:iCs/>
          <w:spacing w:val="-2"/>
          <w:sz w:val="20"/>
          <w:szCs w:val="20"/>
          <w:lang w:val="x-none" w:eastAsia="x-none"/>
        </w:rPr>
        <w:t xml:space="preserve"> </w:t>
      </w:r>
      <w:r w:rsidR="000E7646" w:rsidRPr="000E7646">
        <w:rPr>
          <w:rFonts w:ascii="Tahoma" w:hAnsi="Tahoma" w:cs="Tahoma"/>
          <w:b/>
          <w:bCs/>
          <w:iCs/>
          <w:spacing w:val="-1"/>
          <w:sz w:val="20"/>
          <w:szCs w:val="20"/>
          <w:lang w:val="x-none" w:eastAsia="x-none"/>
        </w:rPr>
        <w:t>DOWN</w:t>
      </w:r>
      <w:r w:rsidR="000E7646" w:rsidRPr="000E7646">
        <w:rPr>
          <w:rFonts w:ascii="Tahoma" w:hAnsi="Tahoma" w:cs="Tahoma"/>
          <w:b/>
          <w:bCs/>
          <w:iCs/>
          <w:sz w:val="20"/>
          <w:szCs w:val="20"/>
          <w:lang w:val="x-none" w:eastAsia="x-none"/>
        </w:rPr>
        <w:t xml:space="preserve"> </w:t>
      </w:r>
      <w:r w:rsidR="000E7646" w:rsidRPr="000E7646">
        <w:rPr>
          <w:rFonts w:ascii="Tahoma" w:hAnsi="Tahoma" w:cs="Tahoma"/>
          <w:b/>
          <w:bCs/>
          <w:iCs/>
          <w:spacing w:val="-1"/>
          <w:sz w:val="20"/>
          <w:szCs w:val="20"/>
          <w:lang w:val="x-none" w:eastAsia="x-none"/>
        </w:rPr>
        <w:t>OR</w:t>
      </w:r>
      <w:r w:rsidR="000E7646" w:rsidRPr="000E7646">
        <w:rPr>
          <w:rFonts w:ascii="Tahoma" w:hAnsi="Tahoma" w:cs="Tahoma"/>
          <w:b/>
          <w:bCs/>
          <w:iCs/>
          <w:sz w:val="20"/>
          <w:szCs w:val="20"/>
          <w:lang w:val="x-none" w:eastAsia="x-none"/>
        </w:rPr>
        <w:t xml:space="preserve"> </w:t>
      </w:r>
      <w:r w:rsidR="000E7646" w:rsidRPr="000E7646">
        <w:rPr>
          <w:rFonts w:ascii="Tahoma" w:hAnsi="Tahoma" w:cs="Tahoma"/>
          <w:b/>
          <w:bCs/>
          <w:iCs/>
          <w:spacing w:val="-1"/>
          <w:sz w:val="20"/>
          <w:szCs w:val="20"/>
          <w:lang w:val="x-none" w:eastAsia="x-none"/>
        </w:rPr>
        <w:t xml:space="preserve">PICKING UP </w:t>
      </w:r>
      <w:r w:rsidR="000E7646" w:rsidRPr="000E7646">
        <w:rPr>
          <w:rFonts w:ascii="Tahoma" w:hAnsi="Tahoma" w:cs="Tahoma"/>
          <w:b/>
          <w:bCs/>
          <w:iCs/>
          <w:spacing w:val="-2"/>
          <w:sz w:val="20"/>
          <w:szCs w:val="20"/>
          <w:lang w:val="x-none" w:eastAsia="x-none"/>
        </w:rPr>
        <w:t>STUDENTS</w:t>
      </w:r>
    </w:p>
    <w:p w14:paraId="33319158" w14:textId="613552F1" w:rsidR="000E7646" w:rsidRPr="000E7646" w:rsidRDefault="000E7646" w:rsidP="000E7646">
      <w:pPr>
        <w:kinsoku w:val="0"/>
        <w:overflowPunct w:val="0"/>
        <w:spacing w:line="280" w:lineRule="atLeast"/>
        <w:ind w:right="424"/>
        <w:jc w:val="both"/>
        <w:rPr>
          <w:rFonts w:ascii="Tahoma" w:hAnsi="Tahoma" w:cs="Tahoma"/>
          <w:sz w:val="20"/>
          <w:szCs w:val="20"/>
          <w:lang w:eastAsia="x-none"/>
        </w:rPr>
      </w:pPr>
      <w:r w:rsidRPr="2BA736FE">
        <w:rPr>
          <w:rFonts w:ascii="Tahoma" w:hAnsi="Tahoma" w:cs="Tahoma"/>
          <w:sz w:val="20"/>
          <w:szCs w:val="20"/>
        </w:rPr>
        <w:t xml:space="preserve">Motorists should be considerate in parking when depositing or collecting children.  Parents are able to </w:t>
      </w:r>
      <w:r w:rsidRPr="00092890">
        <w:rPr>
          <w:rFonts w:ascii="Tahoma" w:hAnsi="Tahoma" w:cs="Tahoma"/>
          <w:b/>
          <w:sz w:val="20"/>
          <w:szCs w:val="20"/>
          <w:u w:val="single"/>
        </w:rPr>
        <w:t>reverse park</w:t>
      </w:r>
      <w:r w:rsidR="00092890" w:rsidRPr="00092890">
        <w:rPr>
          <w:rFonts w:ascii="Tahoma" w:hAnsi="Tahoma" w:cs="Tahoma"/>
          <w:sz w:val="20"/>
          <w:szCs w:val="20"/>
          <w:u w:val="single"/>
        </w:rPr>
        <w:t xml:space="preserve"> </w:t>
      </w:r>
      <w:r w:rsidRPr="2BA736FE">
        <w:rPr>
          <w:rFonts w:ascii="Tahoma" w:hAnsi="Tahoma" w:cs="Tahoma"/>
          <w:sz w:val="20"/>
          <w:szCs w:val="20"/>
        </w:rPr>
        <w:t xml:space="preserve">in the Northern car park if accompanying their children to class.  There is also a kiss and drop zone on the south – west corner of the school near the basketball courts. Bus students will be picked up and set down on the southern side of the school on Owens Ave.  Students are assisted when walking home and crossing this street.  Please DO NOT drop off or pick up students at the front of the school.  This is for staff and visitor parking only. </w:t>
      </w:r>
    </w:p>
    <w:p w14:paraId="61829076" w14:textId="77777777" w:rsidR="000E7646" w:rsidRPr="000E7646" w:rsidRDefault="000E7646" w:rsidP="000E7646">
      <w:pPr>
        <w:pStyle w:val="NoSpacing"/>
        <w:ind w:right="424"/>
        <w:rPr>
          <w:sz w:val="16"/>
        </w:rPr>
      </w:pPr>
    </w:p>
    <w:p w14:paraId="0C0E2E0A" w14:textId="77777777" w:rsidR="000E7646" w:rsidRPr="000E7646" w:rsidRDefault="000E7646" w:rsidP="000E7646">
      <w:pPr>
        <w:kinsoku w:val="0"/>
        <w:overflowPunct w:val="0"/>
        <w:spacing w:line="280" w:lineRule="atLeast"/>
        <w:ind w:right="424"/>
        <w:outlineLvl w:val="1"/>
        <w:rPr>
          <w:rFonts w:ascii="Tahoma" w:hAnsi="Tahoma" w:cs="Tahoma"/>
          <w:iCs/>
          <w:sz w:val="20"/>
          <w:szCs w:val="20"/>
          <w:lang w:val="x-none" w:eastAsia="x-none"/>
        </w:rPr>
      </w:pPr>
      <w:r w:rsidRPr="000E7646">
        <w:rPr>
          <w:rFonts w:ascii="Tahoma" w:hAnsi="Tahoma" w:cs="Tahoma"/>
          <w:b/>
          <w:bCs/>
          <w:iCs/>
          <w:spacing w:val="-1"/>
          <w:sz w:val="20"/>
          <w:szCs w:val="20"/>
          <w:lang w:val="x-none" w:eastAsia="x-none"/>
        </w:rPr>
        <w:t>SCHOOL EVACUATION</w:t>
      </w:r>
      <w:r w:rsidRPr="000E7646">
        <w:rPr>
          <w:rFonts w:ascii="Tahoma" w:hAnsi="Tahoma" w:cs="Tahoma"/>
          <w:b/>
          <w:bCs/>
          <w:iCs/>
          <w:spacing w:val="-2"/>
          <w:sz w:val="20"/>
          <w:szCs w:val="20"/>
          <w:lang w:val="x-none" w:eastAsia="x-none"/>
        </w:rPr>
        <w:t xml:space="preserve"> </w:t>
      </w:r>
      <w:r w:rsidRPr="000E7646">
        <w:rPr>
          <w:rFonts w:ascii="Tahoma" w:hAnsi="Tahoma" w:cs="Tahoma"/>
          <w:b/>
          <w:bCs/>
          <w:iCs/>
          <w:spacing w:val="-1"/>
          <w:sz w:val="20"/>
          <w:szCs w:val="20"/>
          <w:lang w:val="x-none" w:eastAsia="x-none"/>
        </w:rPr>
        <w:t>PLAN</w:t>
      </w:r>
    </w:p>
    <w:p w14:paraId="2DD3A406" w14:textId="77777777" w:rsidR="000E7646" w:rsidRPr="000E7646" w:rsidRDefault="000E7646" w:rsidP="000E7646">
      <w:pPr>
        <w:kinsoku w:val="0"/>
        <w:overflowPunct w:val="0"/>
        <w:spacing w:line="280" w:lineRule="atLeast"/>
        <w:ind w:right="424"/>
        <w:jc w:val="both"/>
        <w:rPr>
          <w:rFonts w:ascii="Tahoma" w:hAnsi="Tahoma" w:cs="Tahoma"/>
          <w:sz w:val="20"/>
          <w:szCs w:val="20"/>
          <w:lang w:eastAsia="x-none"/>
        </w:rPr>
      </w:pPr>
      <w:r w:rsidRPr="000E7646">
        <w:rPr>
          <w:rFonts w:ascii="Tahoma" w:hAnsi="Tahoma" w:cs="Tahoma"/>
          <w:sz w:val="20"/>
          <w:szCs w:val="20"/>
          <w:lang w:val="x-none" w:eastAsia="x-none"/>
        </w:rPr>
        <w:t>The school has an evacuation plan in case of fire, earthquake, bomb threat or other emergencies. A copy of this plan is in all classrooms and accessible to all on the premises.</w:t>
      </w:r>
    </w:p>
    <w:p w14:paraId="5203FB9E" w14:textId="77777777" w:rsidR="000E7646" w:rsidRPr="000E7646" w:rsidRDefault="000E7646" w:rsidP="000E7646">
      <w:pPr>
        <w:pStyle w:val="BodyText"/>
        <w:kinsoku w:val="0"/>
        <w:overflowPunct w:val="0"/>
        <w:spacing w:before="0" w:line="280" w:lineRule="atLeast"/>
        <w:ind w:left="0" w:right="424"/>
        <w:rPr>
          <w:rFonts w:ascii="Tahoma" w:hAnsi="Tahoma" w:cs="Tahoma"/>
          <w:b/>
          <w:spacing w:val="-1"/>
          <w:sz w:val="20"/>
          <w:szCs w:val="20"/>
        </w:rPr>
      </w:pPr>
      <w:r w:rsidRPr="000E7646">
        <w:rPr>
          <w:rFonts w:ascii="Tahoma" w:hAnsi="Tahoma" w:cs="Tahoma"/>
          <w:b/>
          <w:spacing w:val="-1"/>
          <w:sz w:val="20"/>
          <w:szCs w:val="20"/>
        </w:rPr>
        <w:t>SCHOOL HEALTH NURSE</w:t>
      </w:r>
    </w:p>
    <w:p w14:paraId="20F9308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A trained nursing sister visits the school throughout the year and is available to discuss health matters with parents / caregivers whose children need assistance.  An appointment can be made through the school or by contacting the Dalwallinu District Hospital on </w:t>
      </w:r>
      <w:r w:rsidRPr="000E7646">
        <w:rPr>
          <w:rFonts w:ascii="Tahoma" w:hAnsi="Tahoma" w:cs="Tahoma"/>
          <w:sz w:val="20"/>
          <w:szCs w:val="20"/>
          <w:lang w:val="en-AU"/>
        </w:rPr>
        <w:t xml:space="preserve">9661 0200.  A health assessment is carried out on children in Pre-Primary, or Year 1 if they missed the PP check.  Vision screening is done on Year 6 students. </w:t>
      </w:r>
    </w:p>
    <w:p w14:paraId="17AD93B2"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522331C8"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SICKNESS</w:t>
      </w:r>
    </w:p>
    <w:p w14:paraId="696BCD2E"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Parents are asked not to send children to school who are obviously unwell. They can become very distressed and when this occurs</w:t>
      </w:r>
      <w:r w:rsidRPr="000E7646">
        <w:rPr>
          <w:rFonts w:ascii="Tahoma" w:hAnsi="Tahoma" w:cs="Tahoma"/>
          <w:sz w:val="20"/>
          <w:szCs w:val="20"/>
          <w:lang w:val="en-AU"/>
        </w:rPr>
        <w:t>,</w:t>
      </w:r>
      <w:r w:rsidRPr="000E7646">
        <w:rPr>
          <w:rFonts w:ascii="Tahoma" w:hAnsi="Tahoma" w:cs="Tahoma"/>
          <w:sz w:val="20"/>
          <w:szCs w:val="20"/>
        </w:rPr>
        <w:t xml:space="preserve"> valuable time is spent contacting parents to have the child picked up or, in the extreme, where parents cannot be contacted, the school has an obligation to engage medical authorities to deal with the matter.</w:t>
      </w:r>
    </w:p>
    <w:p w14:paraId="0DE4B5B7"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5BB588B5"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pacing w:val="-1"/>
          <w:sz w:val="20"/>
          <w:szCs w:val="20"/>
        </w:rPr>
        <w:t>STUDENT SERVICES: EDUCATIONAL</w:t>
      </w:r>
      <w:r w:rsidRPr="000E7646">
        <w:rPr>
          <w:rFonts w:ascii="Tahoma" w:hAnsi="Tahoma" w:cs="Tahoma"/>
          <w:i w:val="0"/>
          <w:sz w:val="20"/>
          <w:szCs w:val="20"/>
        </w:rPr>
        <w:t xml:space="preserve"> </w:t>
      </w:r>
      <w:r w:rsidRPr="000E7646">
        <w:rPr>
          <w:rFonts w:ascii="Tahoma" w:hAnsi="Tahoma" w:cs="Tahoma"/>
          <w:i w:val="0"/>
          <w:spacing w:val="-1"/>
          <w:sz w:val="20"/>
          <w:szCs w:val="20"/>
        </w:rPr>
        <w:t xml:space="preserve">PSYCHOLOGIST </w:t>
      </w:r>
    </w:p>
    <w:p w14:paraId="7297E080"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The services of an Educational Psychologist are available to the school. Children may be referred by the school or by parents. Information about referral procedures may be obtained from the Deputy Principal.</w:t>
      </w:r>
    </w:p>
    <w:p w14:paraId="66204FF1" w14:textId="77777777" w:rsidR="000E7646" w:rsidRPr="000E7646" w:rsidRDefault="000E7646" w:rsidP="000E7646">
      <w:pPr>
        <w:kinsoku w:val="0"/>
        <w:overflowPunct w:val="0"/>
        <w:spacing w:line="280" w:lineRule="atLeast"/>
        <w:ind w:right="424"/>
        <w:rPr>
          <w:rFonts w:ascii="Tahoma" w:hAnsi="Tahoma" w:cs="Tahoma"/>
          <w:sz w:val="20"/>
          <w:szCs w:val="20"/>
          <w:lang w:val="x-none" w:eastAsia="x-none"/>
        </w:rPr>
      </w:pPr>
    </w:p>
    <w:p w14:paraId="4CCBEC4D" w14:textId="77777777" w:rsidR="000E7646" w:rsidRPr="000E7646" w:rsidRDefault="000E7646" w:rsidP="000E7646">
      <w:pPr>
        <w:tabs>
          <w:tab w:val="left" w:pos="4015"/>
        </w:tabs>
        <w:kinsoku w:val="0"/>
        <w:overflowPunct w:val="0"/>
        <w:spacing w:line="280" w:lineRule="atLeast"/>
        <w:ind w:right="424"/>
        <w:rPr>
          <w:rFonts w:ascii="Tahoma" w:hAnsi="Tahoma" w:cs="Tahoma"/>
          <w:sz w:val="20"/>
          <w:szCs w:val="20"/>
          <w:lang w:val="x-none" w:eastAsia="x-none"/>
        </w:rPr>
      </w:pPr>
      <w:r w:rsidRPr="000E7646">
        <w:rPr>
          <w:rFonts w:ascii="Tahoma" w:hAnsi="Tahoma" w:cs="Tahoma"/>
          <w:b/>
          <w:bCs/>
          <w:spacing w:val="-1"/>
          <w:sz w:val="20"/>
          <w:szCs w:val="20"/>
          <w:lang w:val="x-none" w:eastAsia="x-none"/>
        </w:rPr>
        <w:t xml:space="preserve">WEARING HATS - </w:t>
      </w:r>
      <w:r w:rsidRPr="000E7646">
        <w:rPr>
          <w:rFonts w:ascii="Tahoma" w:hAnsi="Tahoma" w:cs="Tahoma"/>
          <w:b/>
          <w:bCs/>
          <w:iCs/>
          <w:sz w:val="20"/>
          <w:szCs w:val="20"/>
          <w:lang w:val="x-none" w:eastAsia="x-none"/>
        </w:rPr>
        <w:t>NO</w:t>
      </w:r>
      <w:r w:rsidRPr="000E7646">
        <w:rPr>
          <w:rFonts w:ascii="Tahoma" w:hAnsi="Tahoma" w:cs="Tahoma"/>
          <w:b/>
          <w:bCs/>
          <w:iCs/>
          <w:spacing w:val="-1"/>
          <w:sz w:val="20"/>
          <w:szCs w:val="20"/>
          <w:lang w:val="x-none" w:eastAsia="x-none"/>
        </w:rPr>
        <w:t xml:space="preserve"> HAT-</w:t>
      </w:r>
      <w:r w:rsidRPr="000E7646">
        <w:rPr>
          <w:rFonts w:ascii="Tahoma" w:hAnsi="Tahoma" w:cs="Tahoma"/>
          <w:b/>
          <w:bCs/>
          <w:iCs/>
          <w:spacing w:val="-2"/>
          <w:sz w:val="20"/>
          <w:szCs w:val="20"/>
          <w:lang w:val="x-none" w:eastAsia="x-none"/>
        </w:rPr>
        <w:t xml:space="preserve"> </w:t>
      </w:r>
      <w:r w:rsidRPr="000E7646">
        <w:rPr>
          <w:rFonts w:ascii="Tahoma" w:hAnsi="Tahoma" w:cs="Tahoma"/>
          <w:b/>
          <w:bCs/>
          <w:iCs/>
          <w:spacing w:val="-1"/>
          <w:sz w:val="20"/>
          <w:szCs w:val="20"/>
          <w:lang w:val="x-none" w:eastAsia="x-none"/>
        </w:rPr>
        <w:t>NO PLAY</w:t>
      </w:r>
    </w:p>
    <w:p w14:paraId="0C51DB43" w14:textId="77777777" w:rsidR="000E7646" w:rsidRPr="000E7646" w:rsidRDefault="000E7646" w:rsidP="000E7646">
      <w:pPr>
        <w:kinsoku w:val="0"/>
        <w:overflowPunct w:val="0"/>
        <w:spacing w:line="280" w:lineRule="atLeast"/>
        <w:ind w:right="424"/>
        <w:jc w:val="both"/>
        <w:rPr>
          <w:rFonts w:ascii="Tahoma" w:hAnsi="Tahoma" w:cs="Tahoma"/>
          <w:sz w:val="20"/>
          <w:szCs w:val="20"/>
          <w:lang w:val="x-none" w:eastAsia="x-none"/>
        </w:rPr>
      </w:pPr>
      <w:r w:rsidRPr="000E7646">
        <w:rPr>
          <w:rFonts w:ascii="Tahoma" w:hAnsi="Tahoma" w:cs="Tahoma"/>
          <w:sz w:val="20"/>
          <w:szCs w:val="20"/>
          <w:lang w:val="x-none" w:eastAsia="x-none"/>
        </w:rPr>
        <w:t xml:space="preserve">The school has developed a policy to reduce the impact of skin cancer in children in line with the Department of Education’s policy and through collaboration with the P&amp;C Association, the School Council and staff.  Children will only permitted out in the sun if they are wearing a hat.  This policy will apply </w:t>
      </w:r>
      <w:r w:rsidRPr="000E7646">
        <w:rPr>
          <w:rFonts w:ascii="Tahoma" w:hAnsi="Tahoma" w:cs="Tahoma"/>
          <w:sz w:val="20"/>
          <w:szCs w:val="20"/>
          <w:lang w:eastAsia="x-none"/>
        </w:rPr>
        <w:t>year round for</w:t>
      </w:r>
      <w:r w:rsidRPr="000E7646">
        <w:rPr>
          <w:rFonts w:ascii="Tahoma" w:hAnsi="Tahoma" w:cs="Tahoma"/>
          <w:sz w:val="20"/>
          <w:szCs w:val="20"/>
          <w:lang w:val="x-none" w:eastAsia="x-none"/>
        </w:rPr>
        <w:t xml:space="preserve"> morning recess, lunch-time, sports afternoons, PE periods and excursions. </w:t>
      </w:r>
    </w:p>
    <w:p w14:paraId="1AAD674F" w14:textId="77777777" w:rsidR="000E7646" w:rsidRPr="00EE179B" w:rsidRDefault="000E7646" w:rsidP="000E7646">
      <w:pPr>
        <w:pStyle w:val="IntenseQuote"/>
        <w:ind w:left="0"/>
        <w:rPr>
          <w:b/>
          <w:color w:val="006666"/>
        </w:rPr>
      </w:pPr>
      <w:r w:rsidRPr="00EE179B">
        <w:rPr>
          <w:b/>
          <w:color w:val="006666"/>
        </w:rPr>
        <w:lastRenderedPageBreak/>
        <w:t>INFECTIOUS DISEASES</w:t>
      </w:r>
    </w:p>
    <w:p w14:paraId="2578A125"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Chicken Pox</w:t>
      </w:r>
      <w:r w:rsidRPr="000E7646">
        <w:rPr>
          <w:rFonts w:ascii="Tahoma" w:hAnsi="Tahoma" w:cs="Tahoma"/>
          <w:sz w:val="20"/>
        </w:rPr>
        <w:t>… Exclude from school for at least 5 days after the rash appears and until vesicles have formed crusts. Some remaining scabs do not justify continued exclusion.</w:t>
      </w:r>
    </w:p>
    <w:p w14:paraId="32E92AA6"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Conjunctivitis</w:t>
      </w:r>
      <w:r w:rsidRPr="000E7646">
        <w:rPr>
          <w:rFonts w:ascii="Tahoma" w:hAnsi="Tahoma" w:cs="Tahoma"/>
          <w:sz w:val="20"/>
        </w:rPr>
        <w:t>… Exclude until discharge from the eyes has ceased.</w:t>
      </w:r>
    </w:p>
    <w:p w14:paraId="088D3DD0"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Measles</w:t>
      </w:r>
      <w:r w:rsidRPr="000E7646">
        <w:rPr>
          <w:rFonts w:ascii="Tahoma" w:hAnsi="Tahoma" w:cs="Tahoma"/>
          <w:sz w:val="20"/>
        </w:rPr>
        <w:t>… Exclude from school, re-admit on medical certificate. Parents are asked to notify the</w:t>
      </w:r>
    </w:p>
    <w:p w14:paraId="3B9B3BC3"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sz w:val="20"/>
        </w:rPr>
        <w:t xml:space="preserve">school immediately a diagnosis is confirmed by their family doctor. </w:t>
      </w:r>
      <w:proofErr w:type="spellStart"/>
      <w:r w:rsidRPr="000E7646">
        <w:rPr>
          <w:rFonts w:ascii="Tahoma" w:hAnsi="Tahoma" w:cs="Tahoma"/>
          <w:sz w:val="20"/>
        </w:rPr>
        <w:t>Unimmunised</w:t>
      </w:r>
      <w:proofErr w:type="spellEnd"/>
      <w:r w:rsidRPr="000E7646">
        <w:rPr>
          <w:rFonts w:ascii="Tahoma" w:hAnsi="Tahoma" w:cs="Tahoma"/>
          <w:sz w:val="20"/>
        </w:rPr>
        <w:t xml:space="preserve"> contacts should be excluded until 14 days after the first day of appearance of the rash in the last case identified in the school, unless contact was </w:t>
      </w:r>
      <w:proofErr w:type="spellStart"/>
      <w:r w:rsidRPr="000E7646">
        <w:rPr>
          <w:rFonts w:ascii="Tahoma" w:hAnsi="Tahoma" w:cs="Tahoma"/>
          <w:sz w:val="20"/>
        </w:rPr>
        <w:t>immunised</w:t>
      </w:r>
      <w:proofErr w:type="spellEnd"/>
      <w:r w:rsidRPr="000E7646">
        <w:rPr>
          <w:rFonts w:ascii="Tahoma" w:hAnsi="Tahoma" w:cs="Tahoma"/>
          <w:sz w:val="20"/>
        </w:rPr>
        <w:t xml:space="preserve"> within 72 hours of first exposure. Contacts should be advised to see their doctor immediately.</w:t>
      </w:r>
    </w:p>
    <w:p w14:paraId="0044A93A"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Rubella (German Measles</w:t>
      </w:r>
      <w:r w:rsidRPr="000E7646">
        <w:rPr>
          <w:rFonts w:ascii="Tahoma" w:hAnsi="Tahoma" w:cs="Tahoma"/>
          <w:b/>
          <w:sz w:val="20"/>
        </w:rPr>
        <w:t>) …</w:t>
      </w:r>
      <w:r w:rsidRPr="000E7646">
        <w:rPr>
          <w:rFonts w:ascii="Tahoma" w:hAnsi="Tahoma" w:cs="Tahoma"/>
          <w:sz w:val="20"/>
        </w:rPr>
        <w:t>Exclude from school. Re-admit on recovery or until at least 4 days after onset of rash. If in contact students do not need to be excluded but should be advised to see their doctor.</w:t>
      </w:r>
    </w:p>
    <w:p w14:paraId="73A372E2"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Mumps</w:t>
      </w:r>
      <w:r w:rsidRPr="000E7646">
        <w:rPr>
          <w:rFonts w:ascii="Tahoma" w:hAnsi="Tahoma" w:cs="Tahoma"/>
          <w:b/>
          <w:sz w:val="20"/>
        </w:rPr>
        <w:t>…</w:t>
      </w:r>
      <w:r w:rsidRPr="000E7646">
        <w:rPr>
          <w:rFonts w:ascii="Tahoma" w:hAnsi="Tahoma" w:cs="Tahoma"/>
          <w:sz w:val="20"/>
        </w:rPr>
        <w:t>Exclude for at least 9 days after onset of symptoms. Contacts should be advised to see their doctor.</w:t>
      </w:r>
    </w:p>
    <w:p w14:paraId="0B2205F5"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Hand, Feet and Mouth Disease</w:t>
      </w:r>
      <w:r w:rsidRPr="000E7646">
        <w:rPr>
          <w:rFonts w:ascii="Tahoma" w:hAnsi="Tahoma" w:cs="Tahoma"/>
          <w:sz w:val="20"/>
        </w:rPr>
        <w:t>…Exclude until all blisters are crusted.</w:t>
      </w:r>
    </w:p>
    <w:p w14:paraId="741F0B0C"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 xml:space="preserve">Impetigo (School Sores) </w:t>
      </w:r>
      <w:r w:rsidRPr="000E7646">
        <w:rPr>
          <w:rFonts w:ascii="Tahoma" w:hAnsi="Tahoma" w:cs="Tahoma"/>
          <w:sz w:val="20"/>
        </w:rPr>
        <w:t>Exclude for 24 hours after antibiotic treatment commenced. Lesions on exposed skin surfaces should be covered with a waterproof dressing.</w:t>
      </w:r>
    </w:p>
    <w:p w14:paraId="1583415D"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Hepatitis A</w:t>
      </w:r>
      <w:r w:rsidRPr="000E7646">
        <w:rPr>
          <w:rFonts w:ascii="Tahoma" w:hAnsi="Tahoma" w:cs="Tahoma"/>
          <w:b/>
          <w:sz w:val="20"/>
        </w:rPr>
        <w:t>…</w:t>
      </w:r>
      <w:r w:rsidRPr="000E7646">
        <w:rPr>
          <w:rFonts w:ascii="Tahoma" w:hAnsi="Tahoma" w:cs="Tahoma"/>
          <w:sz w:val="20"/>
        </w:rPr>
        <w:t>Exclude from school. Re-admit on medical certificate of recovery but not before</w:t>
      </w:r>
    </w:p>
    <w:p w14:paraId="7D87C50C"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sz w:val="20"/>
        </w:rPr>
        <w:t>seven days after onset of illness.</w:t>
      </w:r>
    </w:p>
    <w:p w14:paraId="46492ACF"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Ring Worm</w:t>
      </w:r>
      <w:r w:rsidRPr="000E7646">
        <w:rPr>
          <w:rFonts w:ascii="Tahoma" w:hAnsi="Tahoma" w:cs="Tahoma"/>
          <w:sz w:val="20"/>
        </w:rPr>
        <w:t>…Exclude for 24 hours after treatment has commenced.</w:t>
      </w:r>
    </w:p>
    <w:p w14:paraId="413C2833" w14:textId="77777777" w:rsidR="000E7646" w:rsidRPr="000E7646" w:rsidRDefault="000E7646" w:rsidP="000E7646">
      <w:pPr>
        <w:pStyle w:val="NoSpacing"/>
        <w:spacing w:line="360" w:lineRule="auto"/>
        <w:ind w:right="424"/>
        <w:jc w:val="both"/>
        <w:rPr>
          <w:rFonts w:ascii="Tahoma" w:hAnsi="Tahoma" w:cs="Tahoma"/>
          <w:sz w:val="20"/>
        </w:rPr>
      </w:pPr>
      <w:r w:rsidRPr="000E7646">
        <w:rPr>
          <w:rFonts w:ascii="Tahoma" w:hAnsi="Tahoma" w:cs="Tahoma"/>
          <w:b/>
          <w:i/>
          <w:iCs/>
          <w:sz w:val="20"/>
        </w:rPr>
        <w:t>Herpes Simplex (Cold Sores) …</w:t>
      </w:r>
      <w:r w:rsidRPr="000E7646">
        <w:rPr>
          <w:rFonts w:ascii="Tahoma" w:hAnsi="Tahoma" w:cs="Tahoma"/>
          <w:sz w:val="20"/>
        </w:rPr>
        <w:t>Young children unable to comply with good oral hygiene practices should be excluded while lesions are uncovered or weeping. Lesions should be covered by a dressing, where possible.</w:t>
      </w:r>
    </w:p>
    <w:p w14:paraId="30D7AA69" w14:textId="66EEF150"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b/>
          <w:i/>
          <w:iCs/>
          <w:sz w:val="20"/>
        </w:rPr>
        <w:t>School Sores</w:t>
      </w:r>
      <w:r w:rsidRPr="000E7646">
        <w:rPr>
          <w:rFonts w:ascii="Tahoma" w:hAnsi="Tahoma" w:cs="Tahoma"/>
          <w:sz w:val="20"/>
        </w:rPr>
        <w:t>…</w:t>
      </w:r>
      <w:r w:rsidRPr="000E7646">
        <w:rPr>
          <w:rFonts w:ascii="Tahoma" w:hAnsi="Tahoma" w:cs="Tahoma"/>
          <w:sz w:val="20"/>
          <w:lang w:val="en-AU"/>
        </w:rPr>
        <w:t>see Impetigo above</w:t>
      </w:r>
    </w:p>
    <w:p w14:paraId="56D63629" w14:textId="77777777" w:rsidR="000E7646" w:rsidRPr="00EE179B" w:rsidRDefault="000E7646" w:rsidP="000E7646">
      <w:pPr>
        <w:pStyle w:val="IntenseQuote"/>
        <w:ind w:left="0"/>
        <w:rPr>
          <w:b/>
          <w:color w:val="006666"/>
        </w:rPr>
      </w:pPr>
      <w:r w:rsidRPr="00EE179B">
        <w:rPr>
          <w:b/>
          <w:color w:val="006666"/>
        </w:rPr>
        <w:t>ATTENDANCE</w:t>
      </w:r>
    </w:p>
    <w:p w14:paraId="7EBE0514"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Punctuality and regular attendance assist individual and class progress. If it is necessary for a child to be late, or absent, a brief written explanation is required containing the following information:</w:t>
      </w:r>
    </w:p>
    <w:p w14:paraId="099D2D14" w14:textId="77777777" w:rsidR="000E7646" w:rsidRPr="000E7646" w:rsidRDefault="000E7646" w:rsidP="003C6610">
      <w:pPr>
        <w:pStyle w:val="BodyText"/>
        <w:numPr>
          <w:ilvl w:val="0"/>
          <w:numId w:val="5"/>
        </w:numPr>
        <w:kinsoku w:val="0"/>
        <w:overflowPunct w:val="0"/>
        <w:spacing w:line="280" w:lineRule="atLeast"/>
        <w:ind w:left="3261" w:right="424" w:firstLine="0"/>
        <w:rPr>
          <w:rFonts w:ascii="Tahoma" w:hAnsi="Tahoma" w:cs="Tahoma"/>
          <w:sz w:val="20"/>
          <w:szCs w:val="20"/>
          <w:lang w:val="en-AU"/>
        </w:rPr>
      </w:pPr>
      <w:r w:rsidRPr="000E7646">
        <w:rPr>
          <w:rFonts w:ascii="Tahoma" w:hAnsi="Tahoma" w:cs="Tahoma"/>
          <w:sz w:val="20"/>
          <w:szCs w:val="20"/>
          <w:lang w:val="en-AU"/>
        </w:rPr>
        <w:t>date of absence</w:t>
      </w:r>
    </w:p>
    <w:p w14:paraId="00C01579" w14:textId="77777777" w:rsidR="000E7646" w:rsidRPr="000E7646" w:rsidRDefault="000E7646" w:rsidP="003C6610">
      <w:pPr>
        <w:pStyle w:val="BodyText"/>
        <w:numPr>
          <w:ilvl w:val="0"/>
          <w:numId w:val="5"/>
        </w:numPr>
        <w:kinsoku w:val="0"/>
        <w:overflowPunct w:val="0"/>
        <w:spacing w:line="280" w:lineRule="atLeast"/>
        <w:ind w:left="3261" w:right="424" w:firstLine="0"/>
        <w:rPr>
          <w:rFonts w:ascii="Tahoma" w:hAnsi="Tahoma" w:cs="Tahoma"/>
          <w:sz w:val="20"/>
          <w:szCs w:val="20"/>
          <w:lang w:val="en-AU"/>
        </w:rPr>
      </w:pPr>
      <w:r w:rsidRPr="000E7646">
        <w:rPr>
          <w:rFonts w:ascii="Tahoma" w:hAnsi="Tahoma" w:cs="Tahoma"/>
          <w:sz w:val="20"/>
          <w:szCs w:val="20"/>
          <w:lang w:val="en-AU"/>
        </w:rPr>
        <w:t>child’s name</w:t>
      </w:r>
    </w:p>
    <w:p w14:paraId="56726355" w14:textId="77777777" w:rsidR="000E7646" w:rsidRPr="000E7646" w:rsidRDefault="000E7646" w:rsidP="003C6610">
      <w:pPr>
        <w:pStyle w:val="BodyText"/>
        <w:numPr>
          <w:ilvl w:val="0"/>
          <w:numId w:val="5"/>
        </w:numPr>
        <w:kinsoku w:val="0"/>
        <w:overflowPunct w:val="0"/>
        <w:spacing w:line="280" w:lineRule="atLeast"/>
        <w:ind w:left="3261" w:right="424" w:firstLine="0"/>
        <w:rPr>
          <w:rFonts w:ascii="Tahoma" w:hAnsi="Tahoma" w:cs="Tahoma"/>
          <w:sz w:val="20"/>
          <w:szCs w:val="20"/>
          <w:lang w:val="en-AU"/>
        </w:rPr>
      </w:pPr>
      <w:r w:rsidRPr="000E7646">
        <w:rPr>
          <w:rFonts w:ascii="Tahoma" w:hAnsi="Tahoma" w:cs="Tahoma"/>
          <w:sz w:val="20"/>
          <w:szCs w:val="20"/>
          <w:lang w:val="en-AU"/>
        </w:rPr>
        <w:t>child’s class</w:t>
      </w:r>
    </w:p>
    <w:p w14:paraId="7EC33CAF" w14:textId="77777777" w:rsidR="000E7646" w:rsidRPr="000E7646" w:rsidRDefault="000E7646" w:rsidP="003C6610">
      <w:pPr>
        <w:pStyle w:val="BodyText"/>
        <w:numPr>
          <w:ilvl w:val="0"/>
          <w:numId w:val="5"/>
        </w:numPr>
        <w:kinsoku w:val="0"/>
        <w:overflowPunct w:val="0"/>
        <w:spacing w:line="280" w:lineRule="atLeast"/>
        <w:ind w:left="3261" w:right="424" w:firstLine="0"/>
        <w:rPr>
          <w:rFonts w:ascii="Tahoma" w:hAnsi="Tahoma" w:cs="Tahoma"/>
          <w:sz w:val="20"/>
          <w:szCs w:val="20"/>
          <w:lang w:val="en-AU"/>
        </w:rPr>
      </w:pPr>
      <w:r w:rsidRPr="000E7646">
        <w:rPr>
          <w:rFonts w:ascii="Tahoma" w:hAnsi="Tahoma" w:cs="Tahoma"/>
          <w:sz w:val="20"/>
          <w:szCs w:val="20"/>
          <w:lang w:val="en-AU"/>
        </w:rPr>
        <w:t>reason for absence</w:t>
      </w:r>
    </w:p>
    <w:p w14:paraId="75BE0FB1" w14:textId="77777777" w:rsidR="000E7646" w:rsidRPr="000E7646" w:rsidRDefault="000E7646" w:rsidP="003C6610">
      <w:pPr>
        <w:pStyle w:val="BodyText"/>
        <w:numPr>
          <w:ilvl w:val="0"/>
          <w:numId w:val="5"/>
        </w:numPr>
        <w:kinsoku w:val="0"/>
        <w:overflowPunct w:val="0"/>
        <w:spacing w:line="280" w:lineRule="atLeast"/>
        <w:ind w:left="3261" w:right="424" w:firstLine="0"/>
        <w:rPr>
          <w:rFonts w:ascii="Tahoma" w:hAnsi="Tahoma" w:cs="Tahoma"/>
          <w:sz w:val="20"/>
          <w:szCs w:val="20"/>
          <w:lang w:val="en-AU"/>
        </w:rPr>
      </w:pPr>
      <w:r w:rsidRPr="000E7646">
        <w:rPr>
          <w:rFonts w:ascii="Tahoma" w:hAnsi="Tahoma" w:cs="Tahoma"/>
          <w:sz w:val="20"/>
          <w:szCs w:val="20"/>
          <w:lang w:val="en-AU"/>
        </w:rPr>
        <w:t>signature of parent or guardian</w:t>
      </w:r>
    </w:p>
    <w:p w14:paraId="741619FF"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Attendance of students in years PP – 1</w:t>
      </w:r>
      <w:r w:rsidRPr="000E7646">
        <w:rPr>
          <w:rFonts w:ascii="Tahoma" w:hAnsi="Tahoma" w:cs="Tahoma"/>
          <w:sz w:val="20"/>
          <w:szCs w:val="20"/>
          <w:lang w:val="en-AU"/>
        </w:rPr>
        <w:t>2</w:t>
      </w:r>
      <w:r w:rsidRPr="000E7646">
        <w:rPr>
          <w:rFonts w:ascii="Tahoma" w:hAnsi="Tahoma" w:cs="Tahoma"/>
          <w:sz w:val="20"/>
          <w:szCs w:val="20"/>
        </w:rPr>
        <w:t xml:space="preserve"> is compulsory. Once Kindergarten children are enrolled their attendance is then considered compulsory as well. Recent research from the ‘Every Day Counts’ report (commissioned by the University of Western Australia’s Telethon Institute For Child Research for the Department of Education) very clearly highlights the close relationship between attendance and academic progress. Barring legitimate illness</w:t>
      </w:r>
      <w:r w:rsidRPr="000E7646">
        <w:rPr>
          <w:rFonts w:ascii="Tahoma" w:hAnsi="Tahoma" w:cs="Tahoma"/>
          <w:sz w:val="20"/>
          <w:szCs w:val="20"/>
          <w:lang w:val="en-AU"/>
        </w:rPr>
        <w:t>,</w:t>
      </w:r>
      <w:r w:rsidRPr="000E7646">
        <w:rPr>
          <w:rFonts w:ascii="Tahoma" w:hAnsi="Tahoma" w:cs="Tahoma"/>
          <w:sz w:val="20"/>
          <w:szCs w:val="20"/>
        </w:rPr>
        <w:t xml:space="preserve"> which the school is sympathetic to, all students should aim to attend school as close to 100% as possible. It is critical that students at Dalwallinu DHS attend </w:t>
      </w:r>
      <w:r w:rsidRPr="000E7646">
        <w:rPr>
          <w:rFonts w:ascii="Tahoma" w:hAnsi="Tahoma" w:cs="Tahoma"/>
          <w:sz w:val="20"/>
          <w:szCs w:val="20"/>
        </w:rPr>
        <w:lastRenderedPageBreak/>
        <w:t xml:space="preserve">well. Absences for reasons such as birthdays, rest days, catching up with family member days, appointments that could be made out of school hours, holidays </w:t>
      </w:r>
      <w:r w:rsidRPr="000E7646">
        <w:rPr>
          <w:rFonts w:ascii="Tahoma" w:hAnsi="Tahoma" w:cs="Tahoma"/>
          <w:sz w:val="20"/>
          <w:szCs w:val="20"/>
          <w:lang w:val="en-AU"/>
        </w:rPr>
        <w:t xml:space="preserve">during </w:t>
      </w:r>
      <w:r w:rsidRPr="000E7646">
        <w:rPr>
          <w:rFonts w:ascii="Tahoma" w:hAnsi="Tahoma" w:cs="Tahoma"/>
          <w:sz w:val="20"/>
          <w:szCs w:val="20"/>
        </w:rPr>
        <w:t xml:space="preserve">term time etc. should be avoided.  As always, in cases of absence, we encourage parents to call as soon as possible to alert the school. </w:t>
      </w:r>
      <w:r w:rsidRPr="000E7646">
        <w:rPr>
          <w:rFonts w:ascii="Tahoma" w:hAnsi="Tahoma" w:cs="Tahoma"/>
          <w:sz w:val="20"/>
          <w:szCs w:val="20"/>
          <w:lang w:val="en-AU"/>
        </w:rPr>
        <w:t xml:space="preserve">Under Department of Education Policy, </w:t>
      </w:r>
      <w:r w:rsidRPr="000E7646">
        <w:rPr>
          <w:rFonts w:ascii="Tahoma" w:hAnsi="Tahoma" w:cs="Tahoma"/>
          <w:sz w:val="20"/>
          <w:szCs w:val="20"/>
        </w:rPr>
        <w:t>all absences require an explanation.  If you have any issues with the attendance of your child please contact the school for support.  Missing School = Missing Out</w:t>
      </w:r>
    </w:p>
    <w:p w14:paraId="36883C4A"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Under the provision of the Education Act, daily attendance of pupils is compulsory until the end of the year they turn seventeen. You can notify the school in advance or on the day of the absence before 9.15am on 96611204 or SMS 0437153176  to explain why the student is away.  If the student is going to be absent for more than two days, parents should advise the school during the period of absence. Students who have frequent or prolonged absences are monitored and reported to the District Attendance Officer. A letter will be sent home requesting an explanation if the above is not done.</w:t>
      </w:r>
    </w:p>
    <w:p w14:paraId="5B08B5D1"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1FCFFAB2"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EARLY</w:t>
      </w:r>
      <w:r w:rsidRPr="000E7646">
        <w:rPr>
          <w:rFonts w:ascii="Tahoma" w:hAnsi="Tahoma" w:cs="Tahoma"/>
          <w:i w:val="0"/>
          <w:spacing w:val="-2"/>
          <w:sz w:val="20"/>
          <w:szCs w:val="20"/>
        </w:rPr>
        <w:t xml:space="preserve"> </w:t>
      </w:r>
      <w:r w:rsidRPr="000E7646">
        <w:rPr>
          <w:rFonts w:ascii="Tahoma" w:hAnsi="Tahoma" w:cs="Tahoma"/>
          <w:i w:val="0"/>
          <w:spacing w:val="-1"/>
          <w:sz w:val="20"/>
          <w:szCs w:val="20"/>
        </w:rPr>
        <w:t>ARRIVALS</w:t>
      </w:r>
    </w:p>
    <w:p w14:paraId="38BE6A64" w14:textId="22B1F712"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Children are discouraged from arriving </w:t>
      </w:r>
      <w:r w:rsidRPr="000E7646">
        <w:rPr>
          <w:rFonts w:ascii="Tahoma" w:hAnsi="Tahoma" w:cs="Tahoma"/>
          <w:sz w:val="20"/>
          <w:szCs w:val="20"/>
          <w:lang w:val="en-AU"/>
        </w:rPr>
        <w:t>to</w:t>
      </w:r>
      <w:r w:rsidRPr="000E7646">
        <w:rPr>
          <w:rFonts w:ascii="Tahoma" w:hAnsi="Tahoma" w:cs="Tahoma"/>
          <w:sz w:val="20"/>
          <w:szCs w:val="20"/>
        </w:rPr>
        <w:t xml:space="preserve"> school before 8:30am each morning unless they are scheduled to participate in an organised school activity. Before 8:30am teachers are busy preparing for the school day and are not able to supervise the students. Students that arrive at school before 8:30am are required to sit </w:t>
      </w:r>
      <w:r w:rsidR="007C57BF">
        <w:rPr>
          <w:rFonts w:ascii="Tahoma" w:hAnsi="Tahoma" w:cs="Tahoma"/>
          <w:sz w:val="20"/>
          <w:szCs w:val="20"/>
          <w:lang w:val="en-AU"/>
        </w:rPr>
        <w:t>in the undercover area.</w:t>
      </w:r>
      <w:r w:rsidRPr="000E7646">
        <w:rPr>
          <w:rFonts w:ascii="Tahoma" w:hAnsi="Tahoma" w:cs="Tahoma"/>
          <w:sz w:val="20"/>
          <w:szCs w:val="20"/>
          <w:lang w:val="en-AU"/>
        </w:rPr>
        <w:t xml:space="preserve"> </w:t>
      </w:r>
      <w:r w:rsidRPr="000E7646">
        <w:rPr>
          <w:rFonts w:ascii="Tahoma" w:hAnsi="Tahoma" w:cs="Tahoma"/>
          <w:sz w:val="20"/>
          <w:szCs w:val="20"/>
        </w:rPr>
        <w:t xml:space="preserve"> </w:t>
      </w:r>
    </w:p>
    <w:p w14:paraId="16DEB4AB"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0CA3D452"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LATE</w:t>
      </w:r>
      <w:r w:rsidRPr="000E7646">
        <w:rPr>
          <w:rFonts w:ascii="Tahoma" w:hAnsi="Tahoma" w:cs="Tahoma"/>
          <w:i w:val="0"/>
          <w:spacing w:val="-2"/>
          <w:sz w:val="20"/>
          <w:szCs w:val="20"/>
        </w:rPr>
        <w:t xml:space="preserve"> </w:t>
      </w:r>
      <w:r w:rsidRPr="000E7646">
        <w:rPr>
          <w:rFonts w:ascii="Tahoma" w:hAnsi="Tahoma" w:cs="Tahoma"/>
          <w:i w:val="0"/>
          <w:spacing w:val="-1"/>
          <w:sz w:val="20"/>
          <w:szCs w:val="20"/>
        </w:rPr>
        <w:t>ARRIVALS</w:t>
      </w:r>
    </w:p>
    <w:p w14:paraId="0B962F3D"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If your child is late for school, they </w:t>
      </w:r>
      <w:r w:rsidRPr="003C6610">
        <w:rPr>
          <w:rFonts w:ascii="Tahoma" w:hAnsi="Tahoma" w:cs="Tahoma"/>
          <w:b/>
          <w:sz w:val="20"/>
          <w:szCs w:val="20"/>
        </w:rPr>
        <w:t>must</w:t>
      </w:r>
      <w:r w:rsidRPr="000E7646">
        <w:rPr>
          <w:rFonts w:ascii="Tahoma" w:hAnsi="Tahoma" w:cs="Tahoma"/>
          <w:sz w:val="20"/>
          <w:szCs w:val="20"/>
        </w:rPr>
        <w:t xml:space="preserve"> be signed in at the front office before going to class.</w:t>
      </w:r>
    </w:p>
    <w:p w14:paraId="0AD9C6F4" w14:textId="77777777" w:rsidR="000E7646" w:rsidRPr="000E7646" w:rsidRDefault="000E7646" w:rsidP="000E7646">
      <w:pPr>
        <w:ind w:right="424"/>
        <w:rPr>
          <w:rFonts w:ascii="Tahoma" w:hAnsi="Tahoma" w:cs="Tahoma"/>
          <w:b/>
          <w:bCs/>
          <w:iCs/>
          <w:spacing w:val="-1"/>
          <w:sz w:val="20"/>
          <w:szCs w:val="20"/>
        </w:rPr>
      </w:pPr>
    </w:p>
    <w:p w14:paraId="51F33655"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 xml:space="preserve">PARENT </w:t>
      </w:r>
      <w:r w:rsidRPr="000E7646">
        <w:rPr>
          <w:rFonts w:ascii="Tahoma" w:hAnsi="Tahoma" w:cs="Tahoma"/>
          <w:i w:val="0"/>
          <w:spacing w:val="-2"/>
          <w:sz w:val="20"/>
          <w:szCs w:val="20"/>
        </w:rPr>
        <w:t>NOTES</w:t>
      </w:r>
    </w:p>
    <w:p w14:paraId="4DFB2230"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Are</w:t>
      </w:r>
      <w:r w:rsidRPr="000E7646">
        <w:rPr>
          <w:rFonts w:ascii="Tahoma" w:hAnsi="Tahoma" w:cs="Tahoma"/>
          <w:spacing w:val="-1"/>
          <w:sz w:val="20"/>
          <w:szCs w:val="20"/>
        </w:rPr>
        <w:t xml:space="preserve"> requested </w:t>
      </w:r>
      <w:r w:rsidRPr="000E7646">
        <w:rPr>
          <w:rFonts w:ascii="Tahoma" w:hAnsi="Tahoma" w:cs="Tahoma"/>
          <w:sz w:val="20"/>
          <w:szCs w:val="20"/>
        </w:rPr>
        <w:t>for:-</w:t>
      </w:r>
    </w:p>
    <w:p w14:paraId="2B9382CC" w14:textId="77777777" w:rsidR="000E7646" w:rsidRPr="000E7646" w:rsidRDefault="000E7646" w:rsidP="003C6610">
      <w:pPr>
        <w:pStyle w:val="BodyText"/>
        <w:numPr>
          <w:ilvl w:val="0"/>
          <w:numId w:val="1"/>
        </w:numPr>
        <w:kinsoku w:val="0"/>
        <w:overflowPunct w:val="0"/>
        <w:spacing w:before="0" w:line="280" w:lineRule="atLeast"/>
        <w:ind w:left="284" w:right="424" w:hanging="284"/>
        <w:jc w:val="both"/>
        <w:rPr>
          <w:rFonts w:ascii="Tahoma" w:hAnsi="Tahoma" w:cs="Tahoma"/>
          <w:sz w:val="20"/>
          <w:szCs w:val="20"/>
        </w:rPr>
      </w:pPr>
      <w:r w:rsidRPr="000E7646">
        <w:rPr>
          <w:rFonts w:ascii="Tahoma" w:hAnsi="Tahoma" w:cs="Tahoma"/>
          <w:sz w:val="20"/>
          <w:szCs w:val="20"/>
        </w:rPr>
        <w:t xml:space="preserve">Daily absence from school - Absentee Notes. The Department of Education requires a reasonable explanation for each absence. All absences must be explained by a written note to the class teacher or a telephone call to the office. </w:t>
      </w:r>
      <w:r w:rsidRPr="000E7646">
        <w:rPr>
          <w:rFonts w:ascii="Tahoma" w:hAnsi="Tahoma" w:cs="Tahoma"/>
          <w:sz w:val="20"/>
          <w:szCs w:val="20"/>
          <w:lang w:val="en-AU"/>
        </w:rPr>
        <w:t xml:space="preserve">If students are absent, and the school has not been notified, a message is sent to parent’s mobile phones via the Message U service. Please respond to these messages ASAP. </w:t>
      </w:r>
      <w:r w:rsidRPr="000E7646">
        <w:rPr>
          <w:rFonts w:ascii="Tahoma" w:hAnsi="Tahoma" w:cs="Tahoma"/>
          <w:sz w:val="20"/>
          <w:szCs w:val="20"/>
        </w:rPr>
        <w:t xml:space="preserve"> If absences are not explained, then a letter or phone call home will occur</w:t>
      </w:r>
      <w:r w:rsidRPr="000E7646">
        <w:rPr>
          <w:rFonts w:ascii="Tahoma" w:hAnsi="Tahoma" w:cs="Tahoma"/>
          <w:spacing w:val="-1"/>
          <w:sz w:val="20"/>
          <w:szCs w:val="20"/>
        </w:rPr>
        <w:t>.</w:t>
      </w:r>
    </w:p>
    <w:p w14:paraId="2380CB87" w14:textId="77777777" w:rsidR="000E7646" w:rsidRPr="000E7646" w:rsidRDefault="000E7646" w:rsidP="003C6610">
      <w:pPr>
        <w:pStyle w:val="BodyText"/>
        <w:numPr>
          <w:ilvl w:val="0"/>
          <w:numId w:val="1"/>
        </w:numPr>
        <w:kinsoku w:val="0"/>
        <w:overflowPunct w:val="0"/>
        <w:spacing w:before="0" w:line="280" w:lineRule="atLeast"/>
        <w:ind w:left="284" w:right="424" w:hanging="284"/>
        <w:jc w:val="both"/>
        <w:rPr>
          <w:rFonts w:ascii="Tahoma" w:hAnsi="Tahoma" w:cs="Tahoma"/>
          <w:sz w:val="20"/>
          <w:szCs w:val="20"/>
        </w:rPr>
      </w:pPr>
      <w:r w:rsidRPr="000E7646">
        <w:rPr>
          <w:rFonts w:ascii="Tahoma" w:hAnsi="Tahoma" w:cs="Tahoma"/>
          <w:sz w:val="20"/>
          <w:szCs w:val="20"/>
        </w:rPr>
        <w:t>Exclusion from Sport, Physical Education, Swimming - for medical reasons.</w:t>
      </w:r>
    </w:p>
    <w:p w14:paraId="4B1F511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6ADDEDCB" w14:textId="77777777" w:rsidR="000E7646" w:rsidRPr="00EE179B" w:rsidRDefault="000E7646" w:rsidP="000E7646">
      <w:pPr>
        <w:pStyle w:val="IntenseQuote"/>
        <w:ind w:left="0"/>
        <w:rPr>
          <w:b/>
          <w:color w:val="006666"/>
        </w:rPr>
      </w:pPr>
      <w:r w:rsidRPr="00EE179B">
        <w:rPr>
          <w:b/>
          <w:color w:val="006666"/>
        </w:rPr>
        <w:t>STUDENT BEHAVIOUR</w:t>
      </w:r>
    </w:p>
    <w:p w14:paraId="6056CFE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b/>
          <w:bCs/>
          <w:spacing w:val="-1"/>
          <w:sz w:val="20"/>
          <w:szCs w:val="20"/>
        </w:rPr>
        <w:t>BEHAVIOUR</w:t>
      </w:r>
      <w:r w:rsidRPr="000E7646">
        <w:rPr>
          <w:rFonts w:ascii="Tahoma" w:hAnsi="Tahoma" w:cs="Tahoma"/>
          <w:b/>
          <w:bCs/>
          <w:spacing w:val="-2"/>
          <w:sz w:val="20"/>
          <w:szCs w:val="20"/>
        </w:rPr>
        <w:t xml:space="preserve"> </w:t>
      </w:r>
      <w:r w:rsidRPr="000E7646">
        <w:rPr>
          <w:rFonts w:ascii="Tahoma" w:hAnsi="Tahoma" w:cs="Tahoma"/>
          <w:b/>
          <w:bCs/>
          <w:spacing w:val="-1"/>
          <w:sz w:val="20"/>
          <w:szCs w:val="20"/>
        </w:rPr>
        <w:t>MANAGEMENT AND EDUCATION PLAN</w:t>
      </w:r>
    </w:p>
    <w:p w14:paraId="4326DDEE"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Our school staff, with the support of the School Council</w:t>
      </w:r>
      <w:r w:rsidRPr="000E7646">
        <w:rPr>
          <w:rFonts w:ascii="Tahoma" w:hAnsi="Tahoma" w:cs="Tahoma"/>
          <w:sz w:val="20"/>
          <w:szCs w:val="20"/>
          <w:lang w:val="en-AU"/>
        </w:rPr>
        <w:t>,</w:t>
      </w:r>
      <w:r w:rsidRPr="000E7646">
        <w:rPr>
          <w:rFonts w:ascii="Tahoma" w:hAnsi="Tahoma" w:cs="Tahoma"/>
          <w:sz w:val="20"/>
          <w:szCs w:val="20"/>
        </w:rPr>
        <w:t xml:space="preserve"> has developed a consistent and responsible Behaviour Management Plan</w:t>
      </w:r>
      <w:r w:rsidRPr="000E7646">
        <w:rPr>
          <w:rFonts w:ascii="Tahoma" w:hAnsi="Tahoma" w:cs="Tahoma"/>
          <w:sz w:val="20"/>
          <w:szCs w:val="20"/>
          <w:lang w:val="en-AU"/>
        </w:rPr>
        <w:t xml:space="preserve"> (BMP)</w:t>
      </w:r>
      <w:r w:rsidRPr="000E7646">
        <w:rPr>
          <w:rFonts w:ascii="Tahoma" w:hAnsi="Tahoma" w:cs="Tahoma"/>
          <w:sz w:val="20"/>
          <w:szCs w:val="20"/>
        </w:rPr>
        <w:t xml:space="preserve">. </w:t>
      </w:r>
      <w:r w:rsidRPr="000E7646">
        <w:rPr>
          <w:rFonts w:ascii="Tahoma" w:hAnsi="Tahoma" w:cs="Tahoma"/>
          <w:sz w:val="20"/>
          <w:szCs w:val="20"/>
          <w:lang w:val="en-AU"/>
        </w:rPr>
        <w:t xml:space="preserve">Sitting alongside our BMP is the Good Standing Policy whereby students need to maintain ‘Good Standing’ to enable them to participate in extracurricular camps and activities </w:t>
      </w:r>
      <w:proofErr w:type="gramStart"/>
      <w:r w:rsidRPr="000E7646">
        <w:rPr>
          <w:rFonts w:ascii="Tahoma" w:hAnsi="Tahoma" w:cs="Tahoma"/>
          <w:sz w:val="20"/>
          <w:szCs w:val="20"/>
          <w:lang w:val="en-AU"/>
        </w:rPr>
        <w:t>e.g.</w:t>
      </w:r>
      <w:proofErr w:type="gramEnd"/>
      <w:r w:rsidRPr="000E7646">
        <w:rPr>
          <w:rFonts w:ascii="Tahoma" w:hAnsi="Tahoma" w:cs="Tahoma"/>
          <w:sz w:val="20"/>
          <w:szCs w:val="20"/>
          <w:lang w:val="en-AU"/>
        </w:rPr>
        <w:t xml:space="preserve"> DHS Country Week, sporting events etc. </w:t>
      </w:r>
      <w:r w:rsidRPr="000E7646">
        <w:rPr>
          <w:rFonts w:ascii="Tahoma" w:hAnsi="Tahoma" w:cs="Tahoma"/>
          <w:sz w:val="20"/>
          <w:szCs w:val="20"/>
        </w:rPr>
        <w:t xml:space="preserve">Interested parents may obtain a copy of the </w:t>
      </w:r>
      <w:r w:rsidRPr="000E7646">
        <w:rPr>
          <w:rFonts w:ascii="Tahoma" w:hAnsi="Tahoma" w:cs="Tahoma"/>
          <w:sz w:val="20"/>
          <w:szCs w:val="20"/>
          <w:lang w:val="en-AU"/>
        </w:rPr>
        <w:t>Managing Student Behaviour Policy &amp; anti-bullying procedures, as well as the Good Standing Policy</w:t>
      </w:r>
      <w:r w:rsidRPr="000E7646">
        <w:rPr>
          <w:rFonts w:ascii="Tahoma" w:hAnsi="Tahoma" w:cs="Tahoma"/>
          <w:sz w:val="20"/>
          <w:szCs w:val="20"/>
        </w:rPr>
        <w:t xml:space="preserve"> from the School Office. </w:t>
      </w:r>
    </w:p>
    <w:p w14:paraId="5023141B"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pacing w:val="-1"/>
          <w:sz w:val="20"/>
          <w:szCs w:val="20"/>
        </w:rPr>
      </w:pPr>
    </w:p>
    <w:p w14:paraId="62835C5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The school plan takes into account the differences and diversity within the school community and a restorative problem solving approach is used across the school to address inappropriate behaviours. A Code of Conduct is in place to ensure a safe working environment for all students and staff. Breaches of the Code of Conduct result in appropriate sanctions being applied in line with the Department of Education’s Policy. Parents will be contacted if their child deliberately or repeatedly displays unacceptable behaviour at school.</w:t>
      </w:r>
    </w:p>
    <w:p w14:paraId="1F3B140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7D646093" w14:textId="77777777" w:rsidR="004D7E4F" w:rsidRDefault="004D7E4F" w:rsidP="000E7646">
      <w:pPr>
        <w:pStyle w:val="BodyText"/>
        <w:kinsoku w:val="0"/>
        <w:overflowPunct w:val="0"/>
        <w:spacing w:before="0" w:line="280" w:lineRule="atLeast"/>
        <w:ind w:left="0" w:right="424"/>
        <w:jc w:val="both"/>
        <w:rPr>
          <w:rFonts w:ascii="Tahoma" w:hAnsi="Tahoma" w:cs="Tahoma"/>
          <w:sz w:val="20"/>
          <w:szCs w:val="20"/>
        </w:rPr>
      </w:pPr>
    </w:p>
    <w:p w14:paraId="46A3502F" w14:textId="265747A6"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lastRenderedPageBreak/>
        <w:t>Parents are asked to always inform class teachers if anything happens outside of school that might impact on their child’s behaviour at school.</w:t>
      </w:r>
      <w:r w:rsidRPr="000E7646">
        <w:rPr>
          <w:rFonts w:ascii="Tahoma" w:hAnsi="Tahoma" w:cs="Tahoma"/>
          <w:sz w:val="20"/>
          <w:szCs w:val="20"/>
          <w:lang w:val="en-AU"/>
        </w:rPr>
        <w:t xml:space="preserve">  </w:t>
      </w:r>
    </w:p>
    <w:p w14:paraId="562C75D1" w14:textId="77777777" w:rsidR="000E7646" w:rsidRPr="000E7646" w:rsidRDefault="000E7646" w:rsidP="000E7646">
      <w:pPr>
        <w:pStyle w:val="NoSpacing"/>
        <w:ind w:right="424"/>
        <w:rPr>
          <w:sz w:val="20"/>
        </w:rPr>
      </w:pPr>
    </w:p>
    <w:p w14:paraId="4E22E7CB"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The school has a positive approach to discipline where the students are encouraged to learn self-discipline in our friendly and harmonious atmosphere. The restorative approach allows students to consider the consequences of their negative behaviour to others, the harm that has been done and the actions they will take to make up for it. Praise, rewards and privileges are all used as children develop their sense of socially acceptable behaviour.</w:t>
      </w:r>
    </w:p>
    <w:p w14:paraId="664355AD"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45D9B29C" w14:textId="77777777" w:rsidR="000E7646" w:rsidRPr="000E7646" w:rsidRDefault="000E7646" w:rsidP="000E7646">
      <w:pPr>
        <w:pStyle w:val="Heading3"/>
        <w:kinsoku w:val="0"/>
        <w:overflowPunct w:val="0"/>
        <w:spacing w:before="0" w:line="280" w:lineRule="atLeast"/>
        <w:ind w:left="0" w:right="424"/>
        <w:jc w:val="both"/>
        <w:rPr>
          <w:rFonts w:ascii="Tahoma" w:hAnsi="Tahoma" w:cs="Tahoma"/>
          <w:b w:val="0"/>
          <w:bCs w:val="0"/>
          <w:iCs/>
          <w:sz w:val="20"/>
          <w:szCs w:val="20"/>
          <w:lang w:val="en-AU"/>
        </w:rPr>
      </w:pPr>
      <w:r w:rsidRPr="000E7646">
        <w:rPr>
          <w:rFonts w:ascii="Tahoma" w:hAnsi="Tahoma" w:cs="Tahoma"/>
          <w:spacing w:val="-1"/>
          <w:sz w:val="20"/>
          <w:szCs w:val="20"/>
          <w:lang w:val="en-AU"/>
        </w:rPr>
        <w:t>ANTI BULLYING POLICY</w:t>
      </w:r>
    </w:p>
    <w:p w14:paraId="185DFC6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Dalwallinu District High School is a Bully Free Zone. Bullying of any type is not tolerated. It is important for children to understand that they must tell an adult if they have been bullied or if they see someone else being bullied. All reported instances of bullying will be acted on by school staff.</w:t>
      </w:r>
      <w:r w:rsidRPr="000E7646">
        <w:rPr>
          <w:rFonts w:ascii="Tahoma" w:hAnsi="Tahoma" w:cs="Tahoma"/>
          <w:sz w:val="20"/>
          <w:szCs w:val="20"/>
          <w:lang w:val="en-AU"/>
        </w:rPr>
        <w:t xml:space="preserve"> </w:t>
      </w:r>
    </w:p>
    <w:p w14:paraId="1A96511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pacing w:val="-1"/>
          <w:sz w:val="20"/>
          <w:szCs w:val="20"/>
        </w:rPr>
      </w:pPr>
    </w:p>
    <w:p w14:paraId="6C812A6D" w14:textId="1063F41D" w:rsidR="000E7646" w:rsidRPr="00EE179B" w:rsidRDefault="000E7646" w:rsidP="004D7E4F">
      <w:pPr>
        <w:ind w:right="424"/>
        <w:rPr>
          <w:b/>
          <w:color w:val="006666"/>
        </w:rPr>
      </w:pPr>
      <w:r w:rsidRPr="000E7646">
        <w:rPr>
          <w:rFonts w:ascii="Tahoma" w:hAnsi="Tahoma" w:cs="Tahoma"/>
          <w:b/>
          <w:bCs/>
          <w:noProof/>
          <w:sz w:val="28"/>
          <w:szCs w:val="28"/>
          <w:lang w:eastAsia="en-AU"/>
        </w:rPr>
        <w:drawing>
          <wp:anchor distT="0" distB="0" distL="114300" distR="114300" simplePos="0" relativeHeight="251732992" behindDoc="0" locked="0" layoutInCell="1" allowOverlap="1" wp14:anchorId="3379FD1E" wp14:editId="3D114EB2">
            <wp:simplePos x="0" y="0"/>
            <wp:positionH relativeFrom="page">
              <wp:align>center</wp:align>
            </wp:positionH>
            <wp:positionV relativeFrom="paragraph">
              <wp:posOffset>449270</wp:posOffset>
            </wp:positionV>
            <wp:extent cx="4603897" cy="3455225"/>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2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897" cy="3455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E7646">
        <w:rPr>
          <w:rFonts w:ascii="Tahoma" w:hAnsi="Tahoma" w:cs="Tahoma"/>
          <w:b/>
          <w:bCs/>
          <w:sz w:val="28"/>
          <w:szCs w:val="28"/>
        </w:rPr>
        <w:br w:type="page"/>
      </w:r>
      <w:r w:rsidRPr="00EE179B">
        <w:rPr>
          <w:b/>
          <w:color w:val="006666"/>
        </w:rPr>
        <w:lastRenderedPageBreak/>
        <w:t>PARENTS AS PARTNERS</w:t>
      </w:r>
    </w:p>
    <w:p w14:paraId="7444C06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There are many ways parents and other adults who play an important role in a child's life can be involved with their children's education at home, at school and in the community.</w:t>
      </w:r>
    </w:p>
    <w:p w14:paraId="7DF4E37C" w14:textId="77777777" w:rsidR="000E7646" w:rsidRPr="000E7646" w:rsidRDefault="000E7646" w:rsidP="000E7646">
      <w:pPr>
        <w:pStyle w:val="NoSpacing"/>
        <w:ind w:right="424"/>
        <w:rPr>
          <w:sz w:val="16"/>
        </w:rPr>
      </w:pPr>
    </w:p>
    <w:p w14:paraId="5E970061"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As a parent, or an adult who plays an important role in the life of a child, your involvement in your child's education at school and at home shows your child that you value education.</w:t>
      </w:r>
    </w:p>
    <w:p w14:paraId="44FB30F8" w14:textId="77777777" w:rsidR="000E7646" w:rsidRPr="000E7646" w:rsidRDefault="000E7646" w:rsidP="000E7646">
      <w:pPr>
        <w:pStyle w:val="NoSpacing"/>
        <w:ind w:right="424"/>
        <w:rPr>
          <w:sz w:val="16"/>
        </w:rPr>
      </w:pPr>
    </w:p>
    <w:p w14:paraId="1E7BDC7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Teachers can see that you care about your child's learning. You can provide teachers with the most reliable source of information about your child. The partnership between you and your child's teacher is a powerful one.</w:t>
      </w:r>
    </w:p>
    <w:p w14:paraId="1DA6542E" w14:textId="77777777" w:rsidR="000E7646" w:rsidRPr="000E7646" w:rsidRDefault="000E7646" w:rsidP="000E7646">
      <w:pPr>
        <w:pStyle w:val="NoSpacing"/>
        <w:ind w:right="424"/>
        <w:rPr>
          <w:sz w:val="18"/>
        </w:rPr>
      </w:pPr>
    </w:p>
    <w:p w14:paraId="181A7263"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Here are some ways you can be involved in your child's education each year at school:</w:t>
      </w:r>
    </w:p>
    <w:p w14:paraId="3041E394"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0D54A2A5"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Meet the teacher</w:t>
      </w:r>
      <w:r w:rsidRPr="000E7646">
        <w:rPr>
          <w:rFonts w:ascii="Tahoma" w:hAnsi="Tahoma" w:cs="Tahoma"/>
          <w:b/>
          <w:bCs/>
          <w:sz w:val="20"/>
          <w:szCs w:val="20"/>
          <w:lang w:val="en-AU"/>
        </w:rPr>
        <w:t xml:space="preserve"> - </w:t>
      </w:r>
      <w:r w:rsidRPr="000E7646">
        <w:rPr>
          <w:rFonts w:ascii="Tahoma" w:hAnsi="Tahoma" w:cs="Tahoma"/>
          <w:sz w:val="20"/>
          <w:szCs w:val="20"/>
        </w:rPr>
        <w:t>Tell them about your child's interests and hobbies. Let them know how and when it is best to reach you. Ask them how you can support your child’s learning at home.</w:t>
      </w:r>
    </w:p>
    <w:p w14:paraId="4FBF2751"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 xml:space="preserve">Arrange an interview </w:t>
      </w:r>
      <w:r w:rsidRPr="000E7646">
        <w:rPr>
          <w:rFonts w:ascii="Tahoma" w:hAnsi="Tahoma" w:cs="Tahoma"/>
          <w:sz w:val="20"/>
          <w:szCs w:val="20"/>
        </w:rPr>
        <w:t>with your child’s teacher through the school office to discuss academic progress, behaviour or any concern you may have. Our teachers are happy to take time to talk with you. It is important to make the effort to get to know your child’s teacher early in the year. Let them know how they can contact you if you are working. Making the effort to talk with the teacher shows your child that you value what happens at school.</w:t>
      </w:r>
    </w:p>
    <w:p w14:paraId="0AD8F7E1"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 xml:space="preserve">Come to P&amp;C Association </w:t>
      </w:r>
      <w:r w:rsidRPr="000E7646">
        <w:rPr>
          <w:rFonts w:ascii="Tahoma" w:hAnsi="Tahoma" w:cs="Tahoma"/>
          <w:b/>
          <w:bCs/>
          <w:sz w:val="20"/>
          <w:szCs w:val="20"/>
          <w:lang w:val="en-AU"/>
        </w:rPr>
        <w:t xml:space="preserve">Meetings - </w:t>
      </w:r>
      <w:r w:rsidRPr="000E7646">
        <w:rPr>
          <w:rFonts w:ascii="Tahoma" w:hAnsi="Tahoma" w:cs="Tahoma"/>
          <w:sz w:val="20"/>
          <w:szCs w:val="20"/>
        </w:rPr>
        <w:t xml:space="preserve">Attend meetings, usually </w:t>
      </w:r>
      <w:r w:rsidRPr="000E7646">
        <w:rPr>
          <w:rFonts w:ascii="Tahoma" w:hAnsi="Tahoma" w:cs="Tahoma"/>
          <w:sz w:val="20"/>
          <w:szCs w:val="20"/>
          <w:lang w:val="en-AU"/>
        </w:rPr>
        <w:t>once</w:t>
      </w:r>
      <w:r w:rsidRPr="000E7646">
        <w:rPr>
          <w:rFonts w:ascii="Tahoma" w:hAnsi="Tahoma" w:cs="Tahoma"/>
          <w:sz w:val="20"/>
          <w:szCs w:val="20"/>
        </w:rPr>
        <w:t xml:space="preserve"> per term, during the school year.  The P&amp;C supports the school in many ways and all parents and interested parties are urged to attend these meetings. As a group, see how you can help the school reach its goals.</w:t>
      </w:r>
    </w:p>
    <w:p w14:paraId="0FB6BF8B"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 xml:space="preserve">Volunteer </w:t>
      </w:r>
      <w:r w:rsidRPr="000E7646">
        <w:rPr>
          <w:rFonts w:ascii="Tahoma" w:hAnsi="Tahoma" w:cs="Tahoma"/>
          <w:sz w:val="20"/>
          <w:szCs w:val="20"/>
        </w:rPr>
        <w:t xml:space="preserve">your time to help at school. Even working parents are able to spend some time helping at school. Taking a day off work to help at a sports carnival shows your child that you think school activities are important. </w:t>
      </w:r>
    </w:p>
    <w:p w14:paraId="3F1A6075"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Stay up-to-date on school policies, schedules and rules</w:t>
      </w:r>
      <w:r w:rsidRPr="000E7646">
        <w:rPr>
          <w:rFonts w:ascii="Tahoma" w:hAnsi="Tahoma" w:cs="Tahoma"/>
          <w:sz w:val="20"/>
          <w:szCs w:val="20"/>
        </w:rPr>
        <w:t>. Ask about opportunities to participate in the development of school policies. Discuss the policies with your children and other parents.</w:t>
      </w:r>
    </w:p>
    <w:p w14:paraId="31ED9919"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 xml:space="preserve">Contact your child's teacher </w:t>
      </w:r>
      <w:r w:rsidRPr="000E7646">
        <w:rPr>
          <w:rFonts w:ascii="Tahoma" w:hAnsi="Tahoma" w:cs="Tahoma"/>
          <w:sz w:val="20"/>
          <w:szCs w:val="20"/>
        </w:rPr>
        <w:t xml:space="preserve">if you have any concerns about what's going on with your child at school. Don’t </w:t>
      </w:r>
      <w:r w:rsidRPr="000E7646">
        <w:rPr>
          <w:rFonts w:ascii="Tahoma" w:hAnsi="Tahoma" w:cs="Tahoma"/>
          <w:sz w:val="20"/>
          <w:szCs w:val="20"/>
          <w:lang w:val="en-AU"/>
        </w:rPr>
        <w:t xml:space="preserve">only </w:t>
      </w:r>
      <w:r w:rsidRPr="000E7646">
        <w:rPr>
          <w:rFonts w:ascii="Tahoma" w:hAnsi="Tahoma" w:cs="Tahoma"/>
          <w:sz w:val="20"/>
          <w:szCs w:val="20"/>
        </w:rPr>
        <w:t>discuss problems with other parents outside of the school. Be fair and get all sides of the story. Talk with the teacher first and then follow the correct process if you need to get more information or make a complaint.</w:t>
      </w:r>
    </w:p>
    <w:p w14:paraId="5661369A" w14:textId="77777777" w:rsidR="000E7646" w:rsidRPr="000E7646" w:rsidRDefault="000E7646" w:rsidP="000E7646">
      <w:pPr>
        <w:pStyle w:val="BodyText"/>
        <w:numPr>
          <w:ilvl w:val="0"/>
          <w:numId w:val="2"/>
        </w:numPr>
        <w:kinsoku w:val="0"/>
        <w:overflowPunct w:val="0"/>
        <w:spacing w:before="0" w:line="360" w:lineRule="auto"/>
        <w:ind w:left="0" w:right="424" w:hanging="425"/>
        <w:jc w:val="both"/>
        <w:rPr>
          <w:rFonts w:ascii="Tahoma" w:hAnsi="Tahoma" w:cs="Tahoma"/>
          <w:sz w:val="20"/>
          <w:szCs w:val="20"/>
        </w:rPr>
      </w:pPr>
      <w:r w:rsidRPr="000E7646">
        <w:rPr>
          <w:rFonts w:ascii="Tahoma" w:hAnsi="Tahoma" w:cs="Tahoma"/>
          <w:b/>
          <w:bCs/>
          <w:sz w:val="20"/>
          <w:szCs w:val="20"/>
        </w:rPr>
        <w:t xml:space="preserve">Know your parent representatives </w:t>
      </w:r>
      <w:r w:rsidRPr="000E7646">
        <w:rPr>
          <w:rFonts w:ascii="Tahoma" w:hAnsi="Tahoma" w:cs="Tahoma"/>
          <w:sz w:val="20"/>
          <w:szCs w:val="20"/>
        </w:rPr>
        <w:t xml:space="preserve">on the School </w:t>
      </w:r>
      <w:r w:rsidRPr="000E7646">
        <w:rPr>
          <w:rFonts w:ascii="Tahoma" w:hAnsi="Tahoma" w:cs="Tahoma"/>
          <w:sz w:val="20"/>
          <w:szCs w:val="20"/>
          <w:lang w:val="en-AU"/>
        </w:rPr>
        <w:t>Council</w:t>
      </w:r>
      <w:r w:rsidRPr="000E7646">
        <w:rPr>
          <w:rFonts w:ascii="Tahoma" w:hAnsi="Tahoma" w:cs="Tahoma"/>
          <w:sz w:val="20"/>
          <w:szCs w:val="20"/>
        </w:rPr>
        <w:t xml:space="preserve"> and express concerns and issues to them for discussion at School </w:t>
      </w:r>
      <w:r w:rsidRPr="000E7646">
        <w:rPr>
          <w:rFonts w:ascii="Tahoma" w:hAnsi="Tahoma" w:cs="Tahoma"/>
          <w:sz w:val="20"/>
          <w:szCs w:val="20"/>
          <w:lang w:val="en-AU"/>
        </w:rPr>
        <w:t>Council</w:t>
      </w:r>
      <w:r w:rsidRPr="000E7646">
        <w:rPr>
          <w:rFonts w:ascii="Tahoma" w:hAnsi="Tahoma" w:cs="Tahoma"/>
          <w:sz w:val="20"/>
          <w:szCs w:val="20"/>
        </w:rPr>
        <w:t xml:space="preserve"> meetings.</w:t>
      </w:r>
    </w:p>
    <w:p w14:paraId="722B00AE" w14:textId="77777777" w:rsidR="000E7646" w:rsidRPr="000E7646" w:rsidRDefault="000E7646" w:rsidP="000E7646">
      <w:pPr>
        <w:pStyle w:val="NoSpacing"/>
        <w:ind w:right="424"/>
        <w:rPr>
          <w:sz w:val="16"/>
          <w:highlight w:val="yellow"/>
        </w:rPr>
      </w:pPr>
    </w:p>
    <w:p w14:paraId="6AD805B1"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lang w:val="en-AU"/>
        </w:rPr>
      </w:pPr>
      <w:r w:rsidRPr="000E7646">
        <w:rPr>
          <w:rFonts w:ascii="Tahoma" w:hAnsi="Tahoma" w:cs="Tahoma"/>
          <w:i w:val="0"/>
          <w:spacing w:val="-1"/>
          <w:sz w:val="20"/>
          <w:szCs w:val="20"/>
        </w:rPr>
        <w:t>SCHOOL COUNCIL</w:t>
      </w:r>
      <w:r w:rsidRPr="000E7646">
        <w:rPr>
          <w:rFonts w:ascii="Tahoma" w:hAnsi="Tahoma" w:cs="Tahoma"/>
          <w:i w:val="0"/>
          <w:spacing w:val="-1"/>
          <w:sz w:val="20"/>
          <w:szCs w:val="20"/>
          <w:lang w:val="en-AU"/>
        </w:rPr>
        <w:t xml:space="preserve"> </w:t>
      </w:r>
    </w:p>
    <w:p w14:paraId="2A4CFE36"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The governing body at the school is the School Council which has a majority parent representation.</w:t>
      </w:r>
    </w:p>
    <w:p w14:paraId="0BCC090B"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The School Council meets twice/term. The functions of the Dalwallinu District High School Council are:</w:t>
      </w:r>
    </w:p>
    <w:p w14:paraId="5470E0BC" w14:textId="77777777" w:rsidR="000E7646" w:rsidRPr="000E7646" w:rsidRDefault="000E7646" w:rsidP="003C6610">
      <w:pPr>
        <w:pStyle w:val="BodyText"/>
        <w:numPr>
          <w:ilvl w:val="0"/>
          <w:numId w:val="6"/>
        </w:numPr>
        <w:kinsoku w:val="0"/>
        <w:overflowPunct w:val="0"/>
        <w:spacing w:line="280" w:lineRule="atLeast"/>
        <w:ind w:left="567" w:right="424" w:hanging="425"/>
        <w:rPr>
          <w:rFonts w:ascii="Tahoma" w:hAnsi="Tahoma" w:cs="Tahoma"/>
          <w:sz w:val="20"/>
          <w:szCs w:val="20"/>
          <w:lang w:val="en-AU"/>
        </w:rPr>
      </w:pPr>
      <w:r w:rsidRPr="000E7646">
        <w:rPr>
          <w:rFonts w:ascii="Tahoma" w:hAnsi="Tahoma" w:cs="Tahoma"/>
          <w:sz w:val="20"/>
          <w:szCs w:val="20"/>
          <w:lang w:val="en-AU"/>
        </w:rPr>
        <w:t>To take part in:</w:t>
      </w:r>
    </w:p>
    <w:p w14:paraId="5F2F3404" w14:textId="77777777" w:rsidR="000E7646" w:rsidRPr="000E7646" w:rsidRDefault="000E7646" w:rsidP="003C6610">
      <w:pPr>
        <w:pStyle w:val="BodyText"/>
        <w:kinsoku w:val="0"/>
        <w:overflowPunct w:val="0"/>
        <w:spacing w:line="280" w:lineRule="atLeast"/>
        <w:ind w:left="567" w:right="424" w:hanging="141"/>
        <w:rPr>
          <w:rFonts w:ascii="Tahoma" w:hAnsi="Tahoma" w:cs="Tahoma"/>
          <w:sz w:val="20"/>
          <w:szCs w:val="20"/>
          <w:lang w:val="en-AU"/>
        </w:rPr>
      </w:pPr>
      <w:r w:rsidRPr="000E7646">
        <w:rPr>
          <w:rFonts w:ascii="Tahoma" w:hAnsi="Tahoma" w:cs="Tahoma"/>
          <w:sz w:val="20"/>
          <w:szCs w:val="20"/>
          <w:lang w:val="en-AU"/>
        </w:rPr>
        <w:t>a) establishing, and reviewing, from time to time, the school objectives, priorities and general directions.</w:t>
      </w:r>
    </w:p>
    <w:p w14:paraId="1FF2EDC6" w14:textId="77777777" w:rsidR="000E7646" w:rsidRPr="000E7646" w:rsidRDefault="000E7646" w:rsidP="003C6610">
      <w:pPr>
        <w:pStyle w:val="BodyText"/>
        <w:kinsoku w:val="0"/>
        <w:overflowPunct w:val="0"/>
        <w:spacing w:line="280" w:lineRule="atLeast"/>
        <w:ind w:left="567" w:right="424" w:hanging="141"/>
        <w:rPr>
          <w:rFonts w:ascii="Tahoma" w:hAnsi="Tahoma" w:cs="Tahoma"/>
          <w:sz w:val="20"/>
          <w:szCs w:val="20"/>
          <w:lang w:val="en-AU"/>
        </w:rPr>
      </w:pPr>
      <w:r w:rsidRPr="000E7646">
        <w:rPr>
          <w:rFonts w:ascii="Tahoma" w:hAnsi="Tahoma" w:cs="Tahoma"/>
          <w:sz w:val="20"/>
          <w:szCs w:val="20"/>
          <w:lang w:val="en-AU"/>
        </w:rPr>
        <w:t>b) the planning of financial arrangements necessary to fund those objectives, priorities and directions.</w:t>
      </w:r>
    </w:p>
    <w:p w14:paraId="6E98120E" w14:textId="77777777" w:rsidR="000E7646" w:rsidRPr="000E7646" w:rsidRDefault="000E7646" w:rsidP="003C6610">
      <w:pPr>
        <w:pStyle w:val="BodyText"/>
        <w:kinsoku w:val="0"/>
        <w:overflowPunct w:val="0"/>
        <w:spacing w:line="280" w:lineRule="atLeast"/>
        <w:ind w:left="567" w:right="424" w:hanging="141"/>
        <w:rPr>
          <w:rFonts w:ascii="Tahoma" w:hAnsi="Tahoma" w:cs="Tahoma"/>
          <w:sz w:val="20"/>
          <w:szCs w:val="20"/>
          <w:lang w:val="en-AU"/>
        </w:rPr>
      </w:pPr>
      <w:r w:rsidRPr="000E7646">
        <w:rPr>
          <w:rFonts w:ascii="Tahoma" w:hAnsi="Tahoma" w:cs="Tahoma"/>
          <w:sz w:val="20"/>
          <w:szCs w:val="20"/>
          <w:lang w:val="en-AU"/>
        </w:rPr>
        <w:t>c) evaluating the school’s performance in achieving the above.</w:t>
      </w:r>
    </w:p>
    <w:p w14:paraId="1199AF1E" w14:textId="77777777" w:rsidR="000E7646" w:rsidRPr="000E7646" w:rsidRDefault="000E7646" w:rsidP="003C6610">
      <w:pPr>
        <w:pStyle w:val="BodyText"/>
        <w:kinsoku w:val="0"/>
        <w:overflowPunct w:val="0"/>
        <w:spacing w:line="280" w:lineRule="atLeast"/>
        <w:ind w:left="567" w:right="424" w:hanging="425"/>
        <w:rPr>
          <w:rFonts w:ascii="Tahoma" w:hAnsi="Tahoma" w:cs="Tahoma"/>
          <w:sz w:val="20"/>
          <w:szCs w:val="20"/>
          <w:lang w:val="en-AU"/>
        </w:rPr>
      </w:pPr>
      <w:r w:rsidRPr="000E7646">
        <w:rPr>
          <w:rFonts w:ascii="Tahoma" w:hAnsi="Tahoma" w:cs="Tahoma"/>
          <w:sz w:val="20"/>
          <w:szCs w:val="20"/>
          <w:lang w:val="en-AU"/>
        </w:rPr>
        <w:lastRenderedPageBreak/>
        <w:t>2. To promote the school in the community.</w:t>
      </w:r>
    </w:p>
    <w:p w14:paraId="38233F65" w14:textId="77777777" w:rsidR="000E7646" w:rsidRPr="000E7646" w:rsidRDefault="000E7646" w:rsidP="003C6610">
      <w:pPr>
        <w:pStyle w:val="BodyText"/>
        <w:kinsoku w:val="0"/>
        <w:overflowPunct w:val="0"/>
        <w:spacing w:line="280" w:lineRule="atLeast"/>
        <w:ind w:left="567" w:right="424" w:hanging="425"/>
        <w:rPr>
          <w:rFonts w:ascii="Tahoma" w:hAnsi="Tahoma" w:cs="Tahoma"/>
          <w:sz w:val="20"/>
          <w:szCs w:val="20"/>
          <w:lang w:val="en-AU"/>
        </w:rPr>
      </w:pPr>
      <w:r w:rsidRPr="000E7646">
        <w:rPr>
          <w:rFonts w:ascii="Tahoma" w:hAnsi="Tahoma" w:cs="Tahoma"/>
          <w:sz w:val="20"/>
          <w:szCs w:val="20"/>
          <w:lang w:val="en-AU"/>
        </w:rPr>
        <w:t>3. To take part in formulating codes of conduct for students at the school.</w:t>
      </w:r>
    </w:p>
    <w:p w14:paraId="3ECC957E" w14:textId="77777777" w:rsidR="000E7646" w:rsidRPr="000E7646" w:rsidRDefault="000E7646" w:rsidP="003C6610">
      <w:pPr>
        <w:pStyle w:val="BodyText"/>
        <w:kinsoku w:val="0"/>
        <w:overflowPunct w:val="0"/>
        <w:spacing w:line="280" w:lineRule="atLeast"/>
        <w:ind w:left="567" w:right="424" w:hanging="425"/>
        <w:rPr>
          <w:rFonts w:ascii="Tahoma" w:hAnsi="Tahoma" w:cs="Tahoma"/>
          <w:sz w:val="20"/>
          <w:szCs w:val="20"/>
          <w:lang w:val="en-AU"/>
        </w:rPr>
      </w:pPr>
      <w:r w:rsidRPr="000E7646">
        <w:rPr>
          <w:rFonts w:ascii="Tahoma" w:hAnsi="Tahoma" w:cs="Tahoma"/>
          <w:sz w:val="20"/>
          <w:szCs w:val="20"/>
          <w:lang w:val="en-AU"/>
        </w:rPr>
        <w:t xml:space="preserve">4. To determine, in consultation with students, their parents and the staff of the school, a dress code for the students when they are attending or representing the </w:t>
      </w:r>
      <w:proofErr w:type="gramStart"/>
      <w:r w:rsidRPr="000E7646">
        <w:rPr>
          <w:rFonts w:ascii="Tahoma" w:hAnsi="Tahoma" w:cs="Tahoma"/>
          <w:sz w:val="20"/>
          <w:szCs w:val="20"/>
          <w:lang w:val="en-AU"/>
        </w:rPr>
        <w:t>School</w:t>
      </w:r>
      <w:proofErr w:type="gramEnd"/>
      <w:r w:rsidRPr="000E7646">
        <w:rPr>
          <w:rFonts w:ascii="Tahoma" w:hAnsi="Tahoma" w:cs="Tahoma"/>
          <w:sz w:val="20"/>
          <w:szCs w:val="20"/>
          <w:lang w:val="en-AU"/>
        </w:rPr>
        <w:t>.</w:t>
      </w:r>
    </w:p>
    <w:p w14:paraId="42C6D796" w14:textId="77777777" w:rsidR="000E7646" w:rsidRPr="000E7646" w:rsidRDefault="000E7646" w:rsidP="000E7646">
      <w:pPr>
        <w:pStyle w:val="NoSpacing"/>
        <w:ind w:right="424"/>
        <w:rPr>
          <w:sz w:val="12"/>
        </w:rPr>
      </w:pPr>
    </w:p>
    <w:p w14:paraId="412AC63E"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The School Council is made up of: -</w:t>
      </w:r>
    </w:p>
    <w:p w14:paraId="62608AB0"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    Parent representatives</w:t>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    Staff members</w:t>
      </w:r>
    </w:p>
    <w:p w14:paraId="0CBD947D"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 xml:space="preserve">*    The </w:t>
      </w:r>
      <w:proofErr w:type="gramStart"/>
      <w:r w:rsidRPr="000E7646">
        <w:rPr>
          <w:rFonts w:ascii="Tahoma" w:hAnsi="Tahoma" w:cs="Tahoma"/>
          <w:sz w:val="20"/>
          <w:szCs w:val="20"/>
          <w:lang w:val="en-AU"/>
        </w:rPr>
        <w:t>Principal</w:t>
      </w:r>
      <w:proofErr w:type="gramEnd"/>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r>
      <w:r w:rsidRPr="000E7646">
        <w:rPr>
          <w:rFonts w:ascii="Tahoma" w:hAnsi="Tahoma" w:cs="Tahoma"/>
          <w:sz w:val="20"/>
          <w:szCs w:val="20"/>
          <w:lang w:val="en-AU"/>
        </w:rPr>
        <w:tab/>
        <w:t>*    Community representative(s)</w:t>
      </w:r>
    </w:p>
    <w:p w14:paraId="6E1831B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p>
    <w:p w14:paraId="75E83186"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pacing w:val="-1"/>
          <w:sz w:val="20"/>
          <w:szCs w:val="20"/>
        </w:rPr>
        <w:t>PARENTS AND</w:t>
      </w:r>
      <w:r w:rsidRPr="000E7646">
        <w:rPr>
          <w:rFonts w:ascii="Tahoma" w:hAnsi="Tahoma" w:cs="Tahoma"/>
          <w:i w:val="0"/>
          <w:spacing w:val="-2"/>
          <w:sz w:val="20"/>
          <w:szCs w:val="20"/>
        </w:rPr>
        <w:t xml:space="preserve"> </w:t>
      </w:r>
      <w:r w:rsidRPr="000E7646">
        <w:rPr>
          <w:rFonts w:ascii="Tahoma" w:hAnsi="Tahoma" w:cs="Tahoma"/>
          <w:i w:val="0"/>
          <w:spacing w:val="-1"/>
          <w:sz w:val="20"/>
          <w:szCs w:val="20"/>
        </w:rPr>
        <w:t>CITIZENS ASSOCIATION (P&amp;C)</w:t>
      </w:r>
    </w:p>
    <w:p w14:paraId="61EE435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sz w:val="20"/>
          <w:szCs w:val="20"/>
          <w:lang w:val="en-AU"/>
        </w:rPr>
      </w:pPr>
      <w:r w:rsidRPr="000E7646">
        <w:rPr>
          <w:rFonts w:ascii="Tahoma" w:hAnsi="Tahoma" w:cs="Tahoma"/>
          <w:sz w:val="20"/>
          <w:szCs w:val="20"/>
        </w:rPr>
        <w:t xml:space="preserve">The DDHS P&amp;C is made up of parents interested in the best possible education for their children. It raises money to provide learning opportunities for the students and is a forum for discussion about our school. You will be most welcome to bring your ideas, questions and enthusiasm to the meetings.  </w:t>
      </w:r>
      <w:r w:rsidRPr="000E7646">
        <w:rPr>
          <w:rFonts w:ascii="Tahoma" w:hAnsi="Tahoma" w:cs="Tahoma"/>
          <w:b/>
          <w:sz w:val="20"/>
          <w:szCs w:val="20"/>
        </w:rPr>
        <w:t>Regular meetings are held each term, Please check the school calendar for dates or refer to the newsletter.</w:t>
      </w:r>
    </w:p>
    <w:p w14:paraId="54E11D2A" w14:textId="77777777" w:rsidR="000E7646" w:rsidRPr="000E7646" w:rsidRDefault="000E7646" w:rsidP="000E7646">
      <w:pPr>
        <w:pStyle w:val="NoSpacing"/>
        <w:ind w:right="424"/>
        <w:jc w:val="both"/>
        <w:rPr>
          <w:sz w:val="12"/>
        </w:rPr>
      </w:pPr>
    </w:p>
    <w:p w14:paraId="6F221BA3"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Our P&amp;C operates the </w:t>
      </w:r>
      <w:proofErr w:type="gramStart"/>
      <w:r w:rsidRPr="000E7646">
        <w:rPr>
          <w:rFonts w:ascii="Tahoma" w:hAnsi="Tahoma" w:cs="Tahoma"/>
          <w:sz w:val="20"/>
          <w:szCs w:val="20"/>
          <w:lang w:val="en-AU"/>
        </w:rPr>
        <w:t>School</w:t>
      </w:r>
      <w:proofErr w:type="gramEnd"/>
      <w:r w:rsidRPr="000E7646">
        <w:rPr>
          <w:rFonts w:ascii="Tahoma" w:hAnsi="Tahoma" w:cs="Tahoma"/>
          <w:sz w:val="20"/>
          <w:szCs w:val="20"/>
          <w:lang w:val="en-AU"/>
        </w:rPr>
        <w:t xml:space="preserve"> Canteen, which is open 5 days a week to provide nutritious lunches and morning teas to students and staff.  School uniforms are also available through the canteen. </w:t>
      </w:r>
    </w:p>
    <w:p w14:paraId="31126E5D" w14:textId="77777777" w:rsidR="000E7646" w:rsidRPr="000E7646" w:rsidRDefault="000E7646" w:rsidP="000E7646">
      <w:pPr>
        <w:pStyle w:val="BodyText"/>
        <w:kinsoku w:val="0"/>
        <w:overflowPunct w:val="0"/>
        <w:spacing w:before="0" w:line="280" w:lineRule="atLeast"/>
        <w:ind w:left="0" w:right="424"/>
        <w:rPr>
          <w:rFonts w:ascii="Tahoma" w:hAnsi="Tahoma" w:cs="Tahoma"/>
          <w:b/>
          <w:bCs/>
          <w:sz w:val="20"/>
          <w:szCs w:val="20"/>
        </w:rPr>
      </w:pPr>
    </w:p>
    <w:p w14:paraId="33E9E470" w14:textId="77777777" w:rsidR="000E7646" w:rsidRPr="000E7646" w:rsidRDefault="000E7646" w:rsidP="000E7646">
      <w:pPr>
        <w:pStyle w:val="IntenseQuote"/>
        <w:ind w:left="0" w:right="424"/>
        <w:rPr>
          <w:b/>
          <w:color w:val="auto"/>
        </w:rPr>
      </w:pPr>
      <w:r w:rsidRPr="000E7646">
        <w:rPr>
          <w:b/>
          <w:color w:val="auto"/>
        </w:rPr>
        <w:t>PARENT / SCHOOL COMMUNICATION</w:t>
      </w:r>
    </w:p>
    <w:p w14:paraId="6478BAF3" w14:textId="77777777" w:rsidR="000E7646" w:rsidRPr="000E7646" w:rsidRDefault="000E7646" w:rsidP="000E7646">
      <w:pPr>
        <w:pStyle w:val="NoSpacing"/>
        <w:ind w:right="424"/>
        <w:jc w:val="both"/>
        <w:rPr>
          <w:rFonts w:ascii="Tahoma" w:hAnsi="Tahoma" w:cs="Tahoma"/>
          <w:sz w:val="20"/>
        </w:rPr>
      </w:pPr>
      <w:r w:rsidRPr="000E7646">
        <w:rPr>
          <w:rFonts w:ascii="Tahoma" w:hAnsi="Tahoma" w:cs="Tahoma"/>
          <w:sz w:val="20"/>
        </w:rPr>
        <w:t>Close home/school contact is essential for your children to progress and reach their potential.</w:t>
      </w:r>
    </w:p>
    <w:p w14:paraId="2DE403A5" w14:textId="77777777" w:rsidR="000E7646" w:rsidRPr="000E7646" w:rsidRDefault="000E7646" w:rsidP="000E7646">
      <w:pPr>
        <w:pStyle w:val="NoSpacing"/>
        <w:ind w:right="424"/>
        <w:jc w:val="both"/>
        <w:rPr>
          <w:rFonts w:ascii="Tahoma" w:hAnsi="Tahoma" w:cs="Tahoma"/>
          <w:sz w:val="12"/>
        </w:rPr>
      </w:pPr>
    </w:p>
    <w:p w14:paraId="100F36EB" w14:textId="69965A63" w:rsidR="000E7646" w:rsidRPr="000E7646" w:rsidRDefault="000E7646" w:rsidP="000E7646">
      <w:pPr>
        <w:pStyle w:val="NoSpacing"/>
        <w:ind w:right="424"/>
        <w:jc w:val="both"/>
        <w:rPr>
          <w:rFonts w:ascii="Tahoma" w:hAnsi="Tahoma" w:cs="Tahoma"/>
          <w:sz w:val="20"/>
        </w:rPr>
      </w:pPr>
      <w:r w:rsidRPr="000E7646">
        <w:rPr>
          <w:rFonts w:ascii="Tahoma" w:hAnsi="Tahoma" w:cs="Tahoma"/>
          <w:sz w:val="20"/>
        </w:rPr>
        <w:t xml:space="preserve">Teachers welcome the assistance of interested parents in classroom activities such as listening to reading, assisting with </w:t>
      </w:r>
      <w:proofErr w:type="spellStart"/>
      <w:r w:rsidRPr="000E7646">
        <w:rPr>
          <w:rFonts w:ascii="Tahoma" w:hAnsi="Tahoma" w:cs="Tahoma"/>
          <w:sz w:val="20"/>
        </w:rPr>
        <w:t>Maths</w:t>
      </w:r>
      <w:proofErr w:type="spellEnd"/>
      <w:r w:rsidRPr="000E7646">
        <w:rPr>
          <w:rFonts w:ascii="Tahoma" w:hAnsi="Tahoma" w:cs="Tahoma"/>
          <w:sz w:val="20"/>
        </w:rPr>
        <w:t>, Science or Art/Craft activities, sharing special skills and assisting the Librarian by covering books.</w:t>
      </w:r>
    </w:p>
    <w:p w14:paraId="62431CDC" w14:textId="77777777" w:rsidR="000E7646" w:rsidRPr="000E7646" w:rsidRDefault="000E7646" w:rsidP="000E7646">
      <w:pPr>
        <w:pStyle w:val="NoSpacing"/>
        <w:ind w:right="424"/>
        <w:jc w:val="both"/>
        <w:rPr>
          <w:rFonts w:ascii="Tahoma" w:hAnsi="Tahoma" w:cs="Tahoma"/>
          <w:sz w:val="20"/>
        </w:rPr>
      </w:pPr>
    </w:p>
    <w:p w14:paraId="7CE28920" w14:textId="77777777" w:rsidR="000E7646" w:rsidRPr="000E7646" w:rsidRDefault="000E7646" w:rsidP="000E7646">
      <w:pPr>
        <w:pStyle w:val="NoSpacing"/>
        <w:ind w:right="424"/>
        <w:rPr>
          <w:rFonts w:ascii="Tahoma" w:hAnsi="Tahoma" w:cs="Tahoma"/>
          <w:b/>
          <w:bCs/>
          <w:sz w:val="20"/>
        </w:rPr>
      </w:pPr>
      <w:r w:rsidRPr="000E7646">
        <w:rPr>
          <w:rFonts w:ascii="Tahoma" w:hAnsi="Tahoma" w:cs="Tahoma"/>
          <w:b/>
          <w:bCs/>
          <w:sz w:val="20"/>
        </w:rPr>
        <w:t>PARENT/COMMUNITY MEMBER HELPERS</w:t>
      </w:r>
    </w:p>
    <w:p w14:paraId="4CBB8D9A" w14:textId="77777777" w:rsidR="000E7646" w:rsidRPr="000E7646" w:rsidRDefault="000E7646" w:rsidP="000E7646">
      <w:pPr>
        <w:pStyle w:val="NoSpacing"/>
        <w:ind w:right="424"/>
        <w:jc w:val="both"/>
        <w:rPr>
          <w:rFonts w:ascii="Tahoma" w:hAnsi="Tahoma" w:cs="Tahoma"/>
          <w:sz w:val="20"/>
        </w:rPr>
      </w:pPr>
      <w:r w:rsidRPr="000E7646">
        <w:rPr>
          <w:rFonts w:ascii="Tahoma" w:hAnsi="Tahoma" w:cs="Tahoma"/>
          <w:sz w:val="20"/>
        </w:rPr>
        <w:t>Parent help is encouraged through the school. If you would like to assist, please contact individual class teachers. For community members to work with children a Working with Children Clearance Card must be presented to the school. Parents do not need a Working with Children Clearance unless they are going to be staying overnight on a camp or excursion.</w:t>
      </w:r>
    </w:p>
    <w:p w14:paraId="49E398E2"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pacing w:val="-1"/>
          <w:sz w:val="20"/>
          <w:szCs w:val="20"/>
          <w:lang w:val="en-AU"/>
        </w:rPr>
      </w:pPr>
    </w:p>
    <w:p w14:paraId="6352B925"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 xml:space="preserve">NEWSLETTERS </w:t>
      </w:r>
      <w:r w:rsidRPr="000E7646">
        <w:rPr>
          <w:rFonts w:ascii="Tahoma" w:hAnsi="Tahoma" w:cs="Tahoma"/>
          <w:i w:val="0"/>
          <w:sz w:val="20"/>
          <w:szCs w:val="20"/>
        </w:rPr>
        <w:t>&amp;</w:t>
      </w:r>
      <w:r w:rsidRPr="000E7646">
        <w:rPr>
          <w:rFonts w:ascii="Tahoma" w:hAnsi="Tahoma" w:cs="Tahoma"/>
          <w:i w:val="0"/>
          <w:spacing w:val="-1"/>
          <w:sz w:val="20"/>
          <w:szCs w:val="20"/>
        </w:rPr>
        <w:t xml:space="preserve"> NOTES</w:t>
      </w:r>
    </w:p>
    <w:p w14:paraId="6AADE889" w14:textId="72E247F4"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To keep you informed, a newsletter is sent home via the </w:t>
      </w:r>
      <w:proofErr w:type="spellStart"/>
      <w:r w:rsidRPr="000E7646">
        <w:rPr>
          <w:rFonts w:ascii="Tahoma" w:hAnsi="Tahoma" w:cs="Tahoma"/>
          <w:sz w:val="20"/>
          <w:szCs w:val="20"/>
          <w:lang w:val="en-AU"/>
        </w:rPr>
        <w:t>Skoolbag</w:t>
      </w:r>
      <w:proofErr w:type="spellEnd"/>
      <w:r w:rsidRPr="000E7646">
        <w:rPr>
          <w:rFonts w:ascii="Tahoma" w:hAnsi="Tahoma" w:cs="Tahoma"/>
          <w:sz w:val="20"/>
          <w:szCs w:val="20"/>
          <w:lang w:val="en-AU"/>
        </w:rPr>
        <w:t xml:space="preserve"> App. The newsletter provides a wide variety of information concerning school programs and activities.  Frequently school articles are published in “Totally Locally” to provide notice of events and other information, as well as acknowledge student achievement to the general public. </w:t>
      </w:r>
    </w:p>
    <w:p w14:paraId="16287F21" w14:textId="77777777" w:rsidR="000E7646" w:rsidRPr="000E7646" w:rsidRDefault="000E7646" w:rsidP="000E7646">
      <w:pPr>
        <w:pStyle w:val="NoSpacing"/>
        <w:ind w:right="424"/>
        <w:jc w:val="both"/>
        <w:rPr>
          <w:sz w:val="14"/>
        </w:rPr>
      </w:pPr>
    </w:p>
    <w:p w14:paraId="104ED42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At the beginning of each Term, a planner will be issued. Every fortnight there are Diary Dates advertised which provide a reminder of upcoming events.</w:t>
      </w:r>
    </w:p>
    <w:p w14:paraId="7DE65689" w14:textId="77777777" w:rsidR="000E7646" w:rsidRPr="000E7646" w:rsidRDefault="000E7646" w:rsidP="000E7646">
      <w:pPr>
        <w:pStyle w:val="BodyText"/>
        <w:kinsoku w:val="0"/>
        <w:overflowPunct w:val="0"/>
        <w:spacing w:line="280" w:lineRule="atLeast"/>
        <w:ind w:left="0" w:right="424"/>
        <w:rPr>
          <w:rFonts w:ascii="Tahoma" w:hAnsi="Tahoma" w:cs="Tahoma"/>
          <w:b/>
          <w:bCs/>
          <w:i/>
          <w:sz w:val="20"/>
          <w:szCs w:val="20"/>
        </w:rPr>
      </w:pPr>
      <w:r w:rsidRPr="000E7646">
        <w:rPr>
          <w:rFonts w:ascii="Tahoma" w:hAnsi="Tahoma" w:cs="Tahoma"/>
          <w:b/>
          <w:bCs/>
          <w:i/>
          <w:sz w:val="20"/>
          <w:szCs w:val="20"/>
        </w:rPr>
        <w:t>SPARE COPIES OF THE NEWSLETTER ARE ALWAYS AVAILABLE FROM THE OFFICE</w:t>
      </w:r>
    </w:p>
    <w:p w14:paraId="5BE93A62" w14:textId="77777777" w:rsidR="000E7646" w:rsidRPr="000E7646" w:rsidRDefault="000E7646" w:rsidP="000E7646">
      <w:pPr>
        <w:pStyle w:val="NoSpacing"/>
        <w:ind w:right="424"/>
        <w:rPr>
          <w:sz w:val="18"/>
        </w:rPr>
      </w:pPr>
    </w:p>
    <w:p w14:paraId="0F8B715B"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The formal staff/parent communication channels are the School Council and the Parents and</w:t>
      </w:r>
    </w:p>
    <w:p w14:paraId="7E323FFF"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rPr>
        <w:t xml:space="preserve">Citizens Association. They provide a forum for school policy matters </w:t>
      </w:r>
      <w:r w:rsidRPr="000E7646">
        <w:rPr>
          <w:rFonts w:ascii="Tahoma" w:hAnsi="Tahoma" w:cs="Tahoma"/>
          <w:b/>
          <w:bCs/>
          <w:sz w:val="20"/>
          <w:szCs w:val="20"/>
        </w:rPr>
        <w:t xml:space="preserve">BUT NOT </w:t>
      </w:r>
      <w:r w:rsidRPr="000E7646">
        <w:rPr>
          <w:rFonts w:ascii="Tahoma" w:hAnsi="Tahoma" w:cs="Tahoma"/>
          <w:sz w:val="20"/>
          <w:szCs w:val="20"/>
        </w:rPr>
        <w:t>for the discussion of personal issues, which should be raised with the class teacher or Principal.</w:t>
      </w:r>
    </w:p>
    <w:p w14:paraId="5DE5D87F"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lang w:val="en-AU"/>
        </w:rPr>
        <w:t xml:space="preserve">We also have a school Facebook Page which is used to promote and inform the community of happenings within the school. </w:t>
      </w:r>
    </w:p>
    <w:p w14:paraId="7C85A4E1" w14:textId="77777777" w:rsidR="000E7646" w:rsidRPr="000E7646" w:rsidRDefault="000E7646" w:rsidP="000E7646">
      <w:pPr>
        <w:pStyle w:val="BodyText"/>
        <w:kinsoku w:val="0"/>
        <w:overflowPunct w:val="0"/>
        <w:spacing w:line="280" w:lineRule="atLeast"/>
        <w:ind w:left="0" w:right="424"/>
        <w:rPr>
          <w:rFonts w:ascii="Tahoma" w:hAnsi="Tahoma" w:cs="Tahoma"/>
          <w:b/>
          <w:bCs/>
          <w:sz w:val="20"/>
          <w:szCs w:val="20"/>
        </w:rPr>
      </w:pPr>
      <w:r w:rsidRPr="000E7646">
        <w:rPr>
          <w:rFonts w:ascii="Tahoma" w:hAnsi="Tahoma" w:cs="Tahoma"/>
          <w:noProof/>
          <w:sz w:val="20"/>
          <w:szCs w:val="20"/>
          <w:lang w:val="en-AU" w:eastAsia="en-AU"/>
        </w:rPr>
        <w:lastRenderedPageBreak/>
        <w:drawing>
          <wp:anchor distT="0" distB="0" distL="114300" distR="114300" simplePos="0" relativeHeight="251727872" behindDoc="1" locked="0" layoutInCell="1" allowOverlap="1" wp14:anchorId="3E25A337" wp14:editId="44F353EA">
            <wp:simplePos x="0" y="0"/>
            <wp:positionH relativeFrom="column">
              <wp:posOffset>3217965</wp:posOffset>
            </wp:positionH>
            <wp:positionV relativeFrom="paragraph">
              <wp:posOffset>203487</wp:posOffset>
            </wp:positionV>
            <wp:extent cx="1085850" cy="276225"/>
            <wp:effectExtent l="0" t="0" r="0" b="9525"/>
            <wp:wrapTight wrapText="bothSides">
              <wp:wrapPolygon edited="0">
                <wp:start x="0" y="0"/>
                <wp:lineTo x="0" y="20855"/>
                <wp:lineTo x="21221" y="20855"/>
                <wp:lineTo x="21221" y="0"/>
                <wp:lineTo x="11747" y="0"/>
                <wp:lineTo x="0" y="0"/>
              </wp:wrapPolygon>
            </wp:wrapTight>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 picture.png"/>
                    <pic:cNvPicPr/>
                  </pic:nvPicPr>
                  <pic:blipFill>
                    <a:blip r:embed="rId16">
                      <a:extLst>
                        <a:ext uri="{28A0092B-C50C-407E-A947-70E740481C1C}">
                          <a14:useLocalDpi xmlns:a14="http://schemas.microsoft.com/office/drawing/2010/main" val="0"/>
                        </a:ext>
                      </a:extLst>
                    </a:blip>
                    <a:stretch>
                      <a:fillRect/>
                    </a:stretch>
                  </pic:blipFill>
                  <pic:spPr>
                    <a:xfrm>
                      <a:off x="0" y="0"/>
                      <a:ext cx="1085850" cy="276225"/>
                    </a:xfrm>
                    <a:prstGeom prst="rect">
                      <a:avLst/>
                    </a:prstGeom>
                  </pic:spPr>
                </pic:pic>
              </a:graphicData>
            </a:graphic>
          </wp:anchor>
        </w:drawing>
      </w:r>
      <w:r w:rsidRPr="000E7646">
        <w:rPr>
          <w:rFonts w:ascii="Tahoma" w:hAnsi="Tahoma" w:cs="Tahoma"/>
          <w:b/>
          <w:bCs/>
          <w:sz w:val="20"/>
          <w:szCs w:val="20"/>
        </w:rPr>
        <w:t>WEBS</w:t>
      </w:r>
      <w:r w:rsidRPr="000E7646">
        <w:rPr>
          <w:rFonts w:ascii="Tahoma" w:hAnsi="Tahoma" w:cs="Tahoma"/>
          <w:b/>
          <w:bCs/>
          <w:sz w:val="20"/>
          <w:szCs w:val="20"/>
          <w:lang w:val="en-AU"/>
        </w:rPr>
        <w:t>I</w:t>
      </w:r>
      <w:r w:rsidRPr="000E7646">
        <w:rPr>
          <w:rFonts w:ascii="Tahoma" w:hAnsi="Tahoma" w:cs="Tahoma"/>
          <w:b/>
          <w:bCs/>
          <w:sz w:val="20"/>
          <w:szCs w:val="20"/>
        </w:rPr>
        <w:t>TE &amp; SMART PHONE APP</w:t>
      </w:r>
    </w:p>
    <w:p w14:paraId="624F632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proofErr w:type="spellStart"/>
      <w:r w:rsidRPr="000E7646">
        <w:rPr>
          <w:rFonts w:ascii="Tahoma" w:hAnsi="Tahoma" w:cs="Tahoma"/>
          <w:bCs/>
          <w:sz w:val="20"/>
          <w:szCs w:val="20"/>
        </w:rPr>
        <w:t>Skoolbag</w:t>
      </w:r>
      <w:proofErr w:type="spellEnd"/>
      <w:r w:rsidRPr="000E7646">
        <w:rPr>
          <w:rFonts w:ascii="Tahoma" w:hAnsi="Tahoma" w:cs="Tahoma"/>
          <w:bCs/>
          <w:sz w:val="20"/>
          <w:szCs w:val="20"/>
        </w:rPr>
        <w:t xml:space="preserve"> is a school Mobile App that communicates directly with iPhone, and Android devices.  </w:t>
      </w:r>
    </w:p>
    <w:p w14:paraId="384BA73E" w14:textId="77777777" w:rsidR="000E7646" w:rsidRPr="000E7646" w:rsidRDefault="000E7646" w:rsidP="000E7646">
      <w:pPr>
        <w:pStyle w:val="NoSpacing"/>
        <w:ind w:right="424"/>
        <w:rPr>
          <w:sz w:val="14"/>
        </w:rPr>
      </w:pPr>
    </w:p>
    <w:p w14:paraId="6F1589E5"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sz w:val="20"/>
          <w:szCs w:val="20"/>
        </w:rPr>
        <w:t>Our app is designed to make communication with parents and the larger community more effective. The app is intuitive and will allow you to receive important alerts, school newsletters, general school news and information targeted to your specific school circumstance e.g. if there is an issue with one particular bus, only parents of students on that bus would receive the alert.</w:t>
      </w:r>
    </w:p>
    <w:p w14:paraId="671E6EA1"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r w:rsidRPr="000E7646">
        <w:rPr>
          <w:rFonts w:ascii="Tahoma" w:hAnsi="Tahoma" w:cs="Tahoma"/>
          <w:noProof/>
          <w:sz w:val="20"/>
          <w:szCs w:val="20"/>
          <w:lang w:val="en-AU" w:eastAsia="en-AU"/>
        </w:rPr>
        <w:drawing>
          <wp:anchor distT="0" distB="0" distL="114300" distR="114300" simplePos="0" relativeHeight="251705344" behindDoc="1" locked="0" layoutInCell="1" allowOverlap="1" wp14:anchorId="45E7172B" wp14:editId="7721E862">
            <wp:simplePos x="0" y="0"/>
            <wp:positionH relativeFrom="margin">
              <wp:posOffset>2404110</wp:posOffset>
            </wp:positionH>
            <wp:positionV relativeFrom="paragraph">
              <wp:posOffset>150495</wp:posOffset>
            </wp:positionV>
            <wp:extent cx="1162050" cy="1162050"/>
            <wp:effectExtent l="0" t="0" r="0" b="0"/>
            <wp:wrapTight wrapText="bothSides">
              <wp:wrapPolygon edited="0">
                <wp:start x="0" y="0"/>
                <wp:lineTo x="0" y="21246"/>
                <wp:lineTo x="21246" y="21246"/>
                <wp:lineTo x="21246" y="0"/>
                <wp:lineTo x="0" y="0"/>
              </wp:wrapPolygon>
            </wp:wrapTight>
            <wp:docPr id="39" name="Picture 39" descr="C:\Users\E0321985\AppData\Local\Microsoft\Windows\INetCache\Content.MSO\6B865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321985\AppData\Local\Microsoft\Windows\INetCache\Content.MSO\6B86589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646">
        <w:rPr>
          <w:noProof/>
        </w:rPr>
        <w:t xml:space="preserve"> </w:t>
      </w:r>
      <w:r w:rsidRPr="000E7646">
        <w:rPr>
          <w:noProof/>
          <w:lang w:val="en-AU"/>
        </w:rPr>
        <w:t xml:space="preserve">            </w:t>
      </w:r>
    </w:p>
    <w:p w14:paraId="34B3F2EB"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p>
    <w:p w14:paraId="7D34F5C7"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p>
    <w:p w14:paraId="0B4020A7"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p>
    <w:p w14:paraId="4F904CB7"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lang w:val="en-AU"/>
        </w:rPr>
      </w:pPr>
    </w:p>
    <w:p w14:paraId="5B95CD12"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p>
    <w:p w14:paraId="0C97C4A3"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pacing w:val="-1"/>
          <w:sz w:val="20"/>
          <w:szCs w:val="20"/>
        </w:rPr>
        <w:t xml:space="preserve">PARENT </w:t>
      </w:r>
      <w:r w:rsidRPr="000E7646">
        <w:rPr>
          <w:rFonts w:ascii="Tahoma" w:hAnsi="Tahoma" w:cs="Tahoma"/>
          <w:i w:val="0"/>
          <w:sz w:val="20"/>
          <w:szCs w:val="20"/>
        </w:rPr>
        <w:t>/</w:t>
      </w:r>
      <w:r w:rsidRPr="000E7646">
        <w:rPr>
          <w:rFonts w:ascii="Tahoma" w:hAnsi="Tahoma" w:cs="Tahoma"/>
          <w:i w:val="0"/>
          <w:spacing w:val="-1"/>
          <w:sz w:val="20"/>
          <w:szCs w:val="20"/>
        </w:rPr>
        <w:t xml:space="preserve"> TEACHER INTERVIEWS</w:t>
      </w:r>
    </w:p>
    <w:p w14:paraId="320833DF" w14:textId="77AC755B" w:rsid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It is important that parents take the opportunity to discuss their children’s progress with the class teacher on a regular basis. Parents wishing to have a formal discussion with teachers should make</w:t>
      </w:r>
      <w:r w:rsidR="00EE179B">
        <w:rPr>
          <w:rFonts w:ascii="Tahoma" w:hAnsi="Tahoma" w:cs="Tahoma"/>
          <w:sz w:val="20"/>
          <w:szCs w:val="20"/>
        </w:rPr>
        <w:t xml:space="preserve"> contact to arrange a suitable </w:t>
      </w:r>
      <w:r w:rsidRPr="000E7646">
        <w:rPr>
          <w:rFonts w:ascii="Tahoma" w:hAnsi="Tahoma" w:cs="Tahoma"/>
          <w:sz w:val="20"/>
          <w:szCs w:val="20"/>
        </w:rPr>
        <w:t xml:space="preserve">time. Parents are requested not to seek lengthy discussions with the teacher without making a prior appointment. Teachers cannot hold such discussions during teaching time, or before school when they are busy preparing for the day’s work. Formal Parent / Teacher interviews will </w:t>
      </w:r>
      <w:r w:rsidRPr="000E7646">
        <w:rPr>
          <w:rFonts w:ascii="Tahoma" w:hAnsi="Tahoma" w:cs="Tahoma"/>
          <w:sz w:val="20"/>
          <w:szCs w:val="20"/>
          <w:lang w:val="en-AU"/>
        </w:rPr>
        <w:t xml:space="preserve">also be offered during the year. </w:t>
      </w:r>
    </w:p>
    <w:p w14:paraId="3FC78529" w14:textId="77777777" w:rsidR="00092890" w:rsidRDefault="00092890" w:rsidP="00092890">
      <w:pPr>
        <w:pStyle w:val="xmsonormal"/>
        <w:shd w:val="clear" w:color="auto" w:fill="FFFFFF"/>
        <w:spacing w:before="0" w:beforeAutospacing="0" w:after="0" w:afterAutospacing="0"/>
        <w:jc w:val="both"/>
        <w:rPr>
          <w:rFonts w:ascii="Tahoma" w:hAnsi="Tahoma" w:cs="Tahoma"/>
          <w:b/>
          <w:bCs/>
          <w:sz w:val="20"/>
          <w:szCs w:val="20"/>
          <w:u w:val="single"/>
          <w:bdr w:val="none" w:sz="0" w:space="0" w:color="auto" w:frame="1"/>
        </w:rPr>
      </w:pPr>
    </w:p>
    <w:p w14:paraId="290C32E3" w14:textId="31E881C7"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bdr w:val="none" w:sz="0" w:space="0" w:color="auto" w:frame="1"/>
        </w:rPr>
        <w:t>PARENT TEACHER COMMUNICATION</w:t>
      </w:r>
    </w:p>
    <w:p w14:paraId="540902E8" w14:textId="77777777"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bdr w:val="none" w:sz="0" w:space="0" w:color="auto" w:frame="1"/>
        </w:rPr>
        <w:t> </w:t>
      </w:r>
    </w:p>
    <w:p w14:paraId="78C17351" w14:textId="686EDE84"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u w:val="single"/>
          <w:bdr w:val="none" w:sz="0" w:space="0" w:color="auto" w:frame="1"/>
        </w:rPr>
        <w:t xml:space="preserve">If you have a </w:t>
      </w:r>
      <w:proofErr w:type="gramStart"/>
      <w:r w:rsidRPr="00092890">
        <w:rPr>
          <w:rFonts w:ascii="Tahoma" w:hAnsi="Tahoma" w:cs="Tahoma"/>
          <w:b/>
          <w:bCs/>
          <w:sz w:val="20"/>
          <w:szCs w:val="20"/>
          <w:u w:val="single"/>
          <w:bdr w:val="none" w:sz="0" w:space="0" w:color="auto" w:frame="1"/>
        </w:rPr>
        <w:t>concern</w:t>
      </w:r>
      <w:proofErr w:type="gramEnd"/>
      <w:r w:rsidRPr="00092890">
        <w:rPr>
          <w:rFonts w:ascii="Tahoma" w:hAnsi="Tahoma" w:cs="Tahoma"/>
          <w:b/>
          <w:bCs/>
          <w:sz w:val="20"/>
          <w:szCs w:val="20"/>
          <w:u w:val="single"/>
          <w:bdr w:val="none" w:sz="0" w:space="0" w:color="auto" w:frame="1"/>
        </w:rPr>
        <w:t xml:space="preserve"> please speak to the teacher first.</w:t>
      </w:r>
      <w:r w:rsidRPr="00092890">
        <w:rPr>
          <w:rFonts w:ascii="Tahoma" w:hAnsi="Tahoma" w:cs="Tahoma"/>
          <w:b/>
          <w:bCs/>
          <w:sz w:val="20"/>
          <w:szCs w:val="20"/>
          <w:bdr w:val="none" w:sz="0" w:space="0" w:color="auto" w:frame="1"/>
        </w:rPr>
        <w:t xml:space="preserve">  If the issue is not resolved after several conversations, then please speak to the </w:t>
      </w:r>
      <w:proofErr w:type="gramStart"/>
      <w:r w:rsidRPr="00092890">
        <w:rPr>
          <w:rFonts w:ascii="Tahoma" w:hAnsi="Tahoma" w:cs="Tahoma"/>
          <w:b/>
          <w:bCs/>
          <w:sz w:val="20"/>
          <w:szCs w:val="20"/>
          <w:bdr w:val="none" w:sz="0" w:space="0" w:color="auto" w:frame="1"/>
        </w:rPr>
        <w:t>Principal</w:t>
      </w:r>
      <w:proofErr w:type="gramEnd"/>
      <w:r w:rsidRPr="00092890">
        <w:rPr>
          <w:rFonts w:ascii="Tahoma" w:hAnsi="Tahoma" w:cs="Tahoma"/>
          <w:b/>
          <w:bCs/>
          <w:sz w:val="20"/>
          <w:szCs w:val="20"/>
          <w:bdr w:val="none" w:sz="0" w:space="0" w:color="auto" w:frame="1"/>
        </w:rPr>
        <w:t xml:space="preserve">. Serious concerns should be addressed to the </w:t>
      </w:r>
      <w:proofErr w:type="gramStart"/>
      <w:r w:rsidRPr="00092890">
        <w:rPr>
          <w:rFonts w:ascii="Tahoma" w:hAnsi="Tahoma" w:cs="Tahoma"/>
          <w:b/>
          <w:bCs/>
          <w:sz w:val="20"/>
          <w:szCs w:val="20"/>
          <w:bdr w:val="none" w:sz="0" w:space="0" w:color="auto" w:frame="1"/>
        </w:rPr>
        <w:t>Principal</w:t>
      </w:r>
      <w:proofErr w:type="gramEnd"/>
      <w:r w:rsidRPr="00092890">
        <w:rPr>
          <w:rFonts w:ascii="Tahoma" w:hAnsi="Tahoma" w:cs="Tahoma"/>
          <w:b/>
          <w:bCs/>
          <w:sz w:val="20"/>
          <w:szCs w:val="20"/>
          <w:bdr w:val="none" w:sz="0" w:space="0" w:color="auto" w:frame="1"/>
        </w:rPr>
        <w:t xml:space="preserve"> in writing. To be courteous, meetings with teachers or the </w:t>
      </w:r>
      <w:proofErr w:type="gramStart"/>
      <w:r w:rsidRPr="00092890">
        <w:rPr>
          <w:rFonts w:ascii="Tahoma" w:hAnsi="Tahoma" w:cs="Tahoma"/>
          <w:b/>
          <w:bCs/>
          <w:sz w:val="20"/>
          <w:szCs w:val="20"/>
          <w:bdr w:val="none" w:sz="0" w:space="0" w:color="auto" w:frame="1"/>
        </w:rPr>
        <w:t>Principal</w:t>
      </w:r>
      <w:proofErr w:type="gramEnd"/>
      <w:r w:rsidRPr="00092890">
        <w:rPr>
          <w:rFonts w:ascii="Tahoma" w:hAnsi="Tahoma" w:cs="Tahoma"/>
          <w:b/>
          <w:bCs/>
          <w:sz w:val="20"/>
          <w:szCs w:val="20"/>
          <w:bdr w:val="none" w:sz="0" w:space="0" w:color="auto" w:frame="1"/>
        </w:rPr>
        <w:t xml:space="preserve"> do need to be arranged in advance.</w:t>
      </w:r>
    </w:p>
    <w:p w14:paraId="3071DFFD" w14:textId="77777777"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bdr w:val="none" w:sz="0" w:space="0" w:color="auto" w:frame="1"/>
        </w:rPr>
        <w:t> </w:t>
      </w:r>
    </w:p>
    <w:p w14:paraId="1BAAC69A" w14:textId="61D54EF7"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bdr w:val="none" w:sz="0" w:space="0" w:color="auto" w:frame="1"/>
        </w:rPr>
        <w:t>All communication between parents and students, during school hours, should occur via the school’s administration. </w:t>
      </w:r>
      <w:r w:rsidRPr="00092890">
        <w:rPr>
          <w:rFonts w:ascii="Tahoma" w:hAnsi="Tahoma" w:cs="Tahoma"/>
          <w:sz w:val="20"/>
          <w:szCs w:val="20"/>
          <w:bdr w:val="none" w:sz="0" w:space="0" w:color="auto" w:frame="1"/>
        </w:rPr>
        <w:t xml:space="preserve">To protect the privacy of teachers and to ensure that they are teaching and not answering text messages during learning time, the preferred method of contact to school if your child is absent, or you need to convey information, is to phone the Admin Office (08 666 11 500).  </w:t>
      </w:r>
      <w:r w:rsidR="003C6610" w:rsidRPr="00092890">
        <w:rPr>
          <w:rFonts w:ascii="Tahoma" w:hAnsi="Tahoma" w:cs="Tahoma"/>
          <w:sz w:val="20"/>
          <w:szCs w:val="20"/>
          <w:bdr w:val="none" w:sz="0" w:space="0" w:color="auto" w:frame="1"/>
        </w:rPr>
        <w:t>Alternatively,</w:t>
      </w:r>
      <w:r w:rsidRPr="00092890">
        <w:rPr>
          <w:rFonts w:ascii="Tahoma" w:hAnsi="Tahoma" w:cs="Tahoma"/>
          <w:sz w:val="20"/>
          <w:szCs w:val="20"/>
          <w:bdr w:val="none" w:sz="0" w:space="0" w:color="auto" w:frame="1"/>
        </w:rPr>
        <w:t xml:space="preserve"> for absentee notes, parents can use </w:t>
      </w:r>
      <w:proofErr w:type="spellStart"/>
      <w:r w:rsidRPr="00092890">
        <w:rPr>
          <w:rFonts w:ascii="Tahoma" w:hAnsi="Tahoma" w:cs="Tahoma"/>
          <w:sz w:val="20"/>
          <w:szCs w:val="20"/>
          <w:bdr w:val="none" w:sz="0" w:space="0" w:color="auto" w:frame="1"/>
        </w:rPr>
        <w:t>SkoolBag</w:t>
      </w:r>
      <w:proofErr w:type="spellEnd"/>
      <w:r w:rsidRPr="00092890">
        <w:rPr>
          <w:rFonts w:ascii="Tahoma" w:hAnsi="Tahoma" w:cs="Tahoma"/>
          <w:sz w:val="20"/>
          <w:szCs w:val="20"/>
          <w:bdr w:val="none" w:sz="0" w:space="0" w:color="auto" w:frame="1"/>
        </w:rPr>
        <w:t>, by phoning the front office or by emailing Dalwallinu.DHS@education.wa.edu.au. If you wish to speak to a teacher, please make a scheduled interview appointment, please phone the front office.</w:t>
      </w:r>
    </w:p>
    <w:p w14:paraId="0191C5AF" w14:textId="77777777" w:rsidR="00092890" w:rsidRPr="00092890" w:rsidRDefault="00092890" w:rsidP="00092890">
      <w:pPr>
        <w:pStyle w:val="xmsonormal"/>
        <w:shd w:val="clear" w:color="auto" w:fill="FFFFFF"/>
        <w:spacing w:before="0" w:beforeAutospacing="0" w:after="0" w:afterAutospacing="0"/>
        <w:jc w:val="both"/>
        <w:rPr>
          <w:rFonts w:ascii="Tahoma" w:hAnsi="Tahoma" w:cs="Tahoma"/>
          <w:sz w:val="20"/>
          <w:szCs w:val="20"/>
        </w:rPr>
      </w:pPr>
      <w:r w:rsidRPr="00092890">
        <w:rPr>
          <w:rFonts w:ascii="Tahoma" w:hAnsi="Tahoma" w:cs="Tahoma"/>
          <w:b/>
          <w:bCs/>
          <w:sz w:val="20"/>
          <w:szCs w:val="20"/>
          <w:bdr w:val="none" w:sz="0" w:space="0" w:color="auto" w:frame="1"/>
        </w:rPr>
        <w:t xml:space="preserve">The </w:t>
      </w:r>
      <w:proofErr w:type="gramStart"/>
      <w:r w:rsidRPr="00092890">
        <w:rPr>
          <w:rFonts w:ascii="Tahoma" w:hAnsi="Tahoma" w:cs="Tahoma"/>
          <w:b/>
          <w:bCs/>
          <w:sz w:val="20"/>
          <w:szCs w:val="20"/>
          <w:bdr w:val="none" w:sz="0" w:space="0" w:color="auto" w:frame="1"/>
        </w:rPr>
        <w:t>Principal</w:t>
      </w:r>
      <w:proofErr w:type="gramEnd"/>
      <w:r w:rsidRPr="00092890">
        <w:rPr>
          <w:rFonts w:ascii="Tahoma" w:hAnsi="Tahoma" w:cs="Tahoma"/>
          <w:b/>
          <w:bCs/>
          <w:sz w:val="20"/>
          <w:szCs w:val="20"/>
          <w:bdr w:val="none" w:sz="0" w:space="0" w:color="auto" w:frame="1"/>
        </w:rPr>
        <w:t xml:space="preserve"> and staff mobiles are private numbers and may be used only in an emergency or on an excursion, camp etc.</w:t>
      </w:r>
    </w:p>
    <w:p w14:paraId="2E1F2875" w14:textId="7C5FE8D7" w:rsidR="00092890" w:rsidRPr="00092890" w:rsidRDefault="00092890" w:rsidP="000E7646">
      <w:pPr>
        <w:pStyle w:val="BodyText"/>
        <w:kinsoku w:val="0"/>
        <w:overflowPunct w:val="0"/>
        <w:spacing w:line="280" w:lineRule="atLeast"/>
        <w:ind w:left="0" w:right="424"/>
        <w:jc w:val="both"/>
        <w:rPr>
          <w:rFonts w:ascii="Trebuchet MS" w:hAnsi="Trebuchet MS" w:cs="Tahoma"/>
          <w:sz w:val="20"/>
          <w:szCs w:val="20"/>
          <w:lang w:val="en-AU"/>
        </w:rPr>
      </w:pPr>
    </w:p>
    <w:p w14:paraId="63CF20F6"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b/>
          <w:bCs/>
          <w:spacing w:val="-1"/>
          <w:sz w:val="20"/>
          <w:szCs w:val="20"/>
        </w:rPr>
        <w:t>REPORTS ON STUDENT</w:t>
      </w:r>
      <w:r w:rsidRPr="000E7646">
        <w:rPr>
          <w:rFonts w:ascii="Tahoma" w:hAnsi="Tahoma" w:cs="Tahoma"/>
          <w:b/>
          <w:bCs/>
          <w:spacing w:val="-2"/>
          <w:sz w:val="20"/>
          <w:szCs w:val="20"/>
        </w:rPr>
        <w:t xml:space="preserve"> </w:t>
      </w:r>
      <w:r w:rsidRPr="000E7646">
        <w:rPr>
          <w:rFonts w:ascii="Tahoma" w:hAnsi="Tahoma" w:cs="Tahoma"/>
          <w:b/>
          <w:bCs/>
          <w:spacing w:val="-1"/>
          <w:sz w:val="20"/>
          <w:szCs w:val="20"/>
        </w:rPr>
        <w:t>ACHIEVEMENT</w:t>
      </w:r>
    </w:p>
    <w:p w14:paraId="4F1DBC1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pacing w:val="-1"/>
          <w:sz w:val="20"/>
          <w:szCs w:val="20"/>
        </w:rPr>
        <w:t>In line with the school’s</w:t>
      </w:r>
      <w:r w:rsidRPr="000E7646">
        <w:rPr>
          <w:rFonts w:ascii="Tahoma" w:hAnsi="Tahoma" w:cs="Tahoma"/>
          <w:sz w:val="20"/>
          <w:szCs w:val="20"/>
        </w:rPr>
        <w:t xml:space="preserve"> </w:t>
      </w:r>
      <w:r w:rsidRPr="000E7646">
        <w:rPr>
          <w:rFonts w:ascii="Tahoma" w:hAnsi="Tahoma" w:cs="Tahoma"/>
          <w:spacing w:val="-1"/>
          <w:sz w:val="20"/>
          <w:szCs w:val="20"/>
        </w:rPr>
        <w:t xml:space="preserve">Assessment </w:t>
      </w:r>
      <w:r w:rsidRPr="000E7646">
        <w:rPr>
          <w:rFonts w:ascii="Tahoma" w:hAnsi="Tahoma" w:cs="Tahoma"/>
          <w:sz w:val="20"/>
          <w:szCs w:val="20"/>
        </w:rPr>
        <w:t>and</w:t>
      </w:r>
      <w:r w:rsidRPr="000E7646">
        <w:rPr>
          <w:rFonts w:ascii="Tahoma" w:hAnsi="Tahoma" w:cs="Tahoma"/>
          <w:spacing w:val="-1"/>
          <w:sz w:val="20"/>
          <w:szCs w:val="20"/>
        </w:rPr>
        <w:t xml:space="preserve"> Reporting </w:t>
      </w:r>
      <w:r w:rsidRPr="000E7646">
        <w:rPr>
          <w:rFonts w:ascii="Tahoma" w:hAnsi="Tahoma" w:cs="Tahoma"/>
          <w:sz w:val="20"/>
          <w:szCs w:val="20"/>
        </w:rPr>
        <w:t>Policy</w:t>
      </w:r>
      <w:r w:rsidRPr="000E7646">
        <w:rPr>
          <w:rFonts w:ascii="Tahoma" w:hAnsi="Tahoma" w:cs="Tahoma"/>
          <w:spacing w:val="-1"/>
          <w:sz w:val="20"/>
          <w:szCs w:val="20"/>
        </w:rPr>
        <w:t xml:space="preserve"> </w:t>
      </w:r>
      <w:r w:rsidRPr="000E7646">
        <w:rPr>
          <w:rFonts w:ascii="Tahoma" w:hAnsi="Tahoma" w:cs="Tahoma"/>
          <w:sz w:val="20"/>
          <w:szCs w:val="20"/>
        </w:rPr>
        <w:t>the</w:t>
      </w:r>
      <w:r w:rsidRPr="000E7646">
        <w:rPr>
          <w:rFonts w:ascii="Tahoma" w:hAnsi="Tahoma" w:cs="Tahoma"/>
          <w:spacing w:val="-1"/>
          <w:sz w:val="20"/>
          <w:szCs w:val="20"/>
        </w:rPr>
        <w:t xml:space="preserve"> </w:t>
      </w:r>
      <w:r w:rsidRPr="000E7646">
        <w:rPr>
          <w:rFonts w:ascii="Tahoma" w:hAnsi="Tahoma" w:cs="Tahoma"/>
          <w:sz w:val="20"/>
          <w:szCs w:val="20"/>
        </w:rPr>
        <w:t>school</w:t>
      </w:r>
      <w:r w:rsidRPr="000E7646">
        <w:rPr>
          <w:rFonts w:ascii="Tahoma" w:hAnsi="Tahoma" w:cs="Tahoma"/>
          <w:spacing w:val="-1"/>
          <w:sz w:val="20"/>
          <w:szCs w:val="20"/>
        </w:rPr>
        <w:t xml:space="preserve"> </w:t>
      </w:r>
      <w:r w:rsidRPr="000E7646">
        <w:rPr>
          <w:rFonts w:ascii="Tahoma" w:hAnsi="Tahoma" w:cs="Tahoma"/>
          <w:sz w:val="20"/>
          <w:szCs w:val="20"/>
        </w:rPr>
        <w:t>will</w:t>
      </w:r>
      <w:r w:rsidRPr="000E7646">
        <w:rPr>
          <w:rFonts w:ascii="Tahoma" w:hAnsi="Tahoma" w:cs="Tahoma"/>
          <w:spacing w:val="-1"/>
          <w:sz w:val="20"/>
          <w:szCs w:val="20"/>
        </w:rPr>
        <w:t xml:space="preserve"> issue</w:t>
      </w:r>
      <w:r w:rsidRPr="000E7646">
        <w:rPr>
          <w:rFonts w:ascii="Tahoma" w:hAnsi="Tahoma" w:cs="Tahoma"/>
          <w:spacing w:val="33"/>
          <w:sz w:val="20"/>
          <w:szCs w:val="20"/>
        </w:rPr>
        <w:t xml:space="preserve"> </w:t>
      </w:r>
      <w:r w:rsidRPr="000E7646">
        <w:rPr>
          <w:rFonts w:ascii="Tahoma" w:hAnsi="Tahoma" w:cs="Tahoma"/>
          <w:sz w:val="20"/>
          <w:szCs w:val="20"/>
        </w:rPr>
        <w:t>two</w:t>
      </w:r>
      <w:r w:rsidRPr="000E7646">
        <w:rPr>
          <w:rFonts w:ascii="Tahoma" w:hAnsi="Tahoma" w:cs="Tahoma"/>
          <w:spacing w:val="-1"/>
          <w:sz w:val="20"/>
          <w:szCs w:val="20"/>
        </w:rPr>
        <w:t xml:space="preserve"> </w:t>
      </w:r>
      <w:r w:rsidRPr="000E7646">
        <w:rPr>
          <w:rFonts w:ascii="Tahoma" w:hAnsi="Tahoma" w:cs="Tahoma"/>
          <w:sz w:val="20"/>
          <w:szCs w:val="20"/>
        </w:rPr>
        <w:t>formal</w:t>
      </w:r>
      <w:r w:rsidRPr="000E7646">
        <w:rPr>
          <w:rFonts w:ascii="Tahoma" w:hAnsi="Tahoma" w:cs="Tahoma"/>
          <w:spacing w:val="-2"/>
          <w:sz w:val="20"/>
          <w:szCs w:val="20"/>
        </w:rPr>
        <w:t xml:space="preserve"> </w:t>
      </w:r>
      <w:r w:rsidRPr="000E7646">
        <w:rPr>
          <w:rFonts w:ascii="Tahoma" w:hAnsi="Tahoma" w:cs="Tahoma"/>
          <w:spacing w:val="-1"/>
          <w:sz w:val="20"/>
          <w:szCs w:val="20"/>
        </w:rPr>
        <w:t>reports for students</w:t>
      </w:r>
      <w:r w:rsidRPr="000E7646">
        <w:rPr>
          <w:rFonts w:ascii="Tahoma" w:hAnsi="Tahoma" w:cs="Tahoma"/>
          <w:sz w:val="20"/>
          <w:szCs w:val="20"/>
        </w:rPr>
        <w:t>.  Term 2 – Semester One Report and parent interviews. Term 4 – Semester Two report.</w:t>
      </w:r>
    </w:p>
    <w:p w14:paraId="5EC68858" w14:textId="77777777" w:rsidR="004D7E4F" w:rsidRDefault="004D7E4F" w:rsidP="000E7646">
      <w:pPr>
        <w:ind w:right="424"/>
        <w:jc w:val="both"/>
        <w:rPr>
          <w:rFonts w:ascii="Tahoma" w:hAnsi="Tahoma" w:cs="Tahoma"/>
          <w:spacing w:val="-1"/>
          <w:sz w:val="20"/>
          <w:szCs w:val="20"/>
        </w:rPr>
      </w:pPr>
    </w:p>
    <w:p w14:paraId="1D2C1E37" w14:textId="0DE9D614" w:rsidR="00EE179B" w:rsidRDefault="000E7646" w:rsidP="000E7646">
      <w:pPr>
        <w:ind w:right="424"/>
        <w:jc w:val="both"/>
        <w:rPr>
          <w:rFonts w:ascii="Tahoma" w:hAnsi="Tahoma" w:cs="Tahoma"/>
          <w:sz w:val="20"/>
          <w:szCs w:val="20"/>
        </w:rPr>
      </w:pPr>
      <w:r w:rsidRPr="000E7646">
        <w:rPr>
          <w:rFonts w:ascii="Tahoma" w:hAnsi="Tahoma" w:cs="Tahoma"/>
          <w:spacing w:val="-1"/>
          <w:sz w:val="20"/>
          <w:szCs w:val="20"/>
        </w:rPr>
        <w:t>It is important</w:t>
      </w:r>
      <w:r w:rsidRPr="000E7646">
        <w:rPr>
          <w:rFonts w:ascii="Tahoma" w:hAnsi="Tahoma" w:cs="Tahoma"/>
          <w:spacing w:val="-3"/>
          <w:sz w:val="20"/>
          <w:szCs w:val="20"/>
        </w:rPr>
        <w:t xml:space="preserve"> </w:t>
      </w:r>
      <w:r w:rsidRPr="000E7646">
        <w:rPr>
          <w:rFonts w:ascii="Tahoma" w:hAnsi="Tahoma" w:cs="Tahoma"/>
          <w:spacing w:val="-1"/>
          <w:sz w:val="20"/>
          <w:szCs w:val="20"/>
        </w:rPr>
        <w:t>that</w:t>
      </w:r>
      <w:r w:rsidRPr="000E7646">
        <w:rPr>
          <w:rFonts w:ascii="Tahoma" w:hAnsi="Tahoma" w:cs="Tahoma"/>
          <w:spacing w:val="1"/>
          <w:sz w:val="20"/>
          <w:szCs w:val="20"/>
        </w:rPr>
        <w:t xml:space="preserve"> </w:t>
      </w:r>
      <w:r w:rsidRPr="000E7646">
        <w:rPr>
          <w:rFonts w:ascii="Tahoma" w:hAnsi="Tahoma" w:cs="Tahoma"/>
          <w:sz w:val="20"/>
          <w:szCs w:val="20"/>
        </w:rPr>
        <w:t>all</w:t>
      </w:r>
      <w:r w:rsidRPr="000E7646">
        <w:rPr>
          <w:rFonts w:ascii="Tahoma" w:hAnsi="Tahoma" w:cs="Tahoma"/>
          <w:spacing w:val="-1"/>
          <w:sz w:val="20"/>
          <w:szCs w:val="20"/>
        </w:rPr>
        <w:t xml:space="preserve"> parents endeavour</w:t>
      </w:r>
      <w:r w:rsidRPr="000E7646">
        <w:rPr>
          <w:rFonts w:ascii="Tahoma" w:hAnsi="Tahoma" w:cs="Tahoma"/>
          <w:spacing w:val="-2"/>
          <w:sz w:val="20"/>
          <w:szCs w:val="20"/>
        </w:rPr>
        <w:t xml:space="preserve"> </w:t>
      </w:r>
      <w:r w:rsidRPr="000E7646">
        <w:rPr>
          <w:rFonts w:ascii="Tahoma" w:hAnsi="Tahoma" w:cs="Tahoma"/>
          <w:sz w:val="20"/>
          <w:szCs w:val="20"/>
        </w:rPr>
        <w:t>to</w:t>
      </w:r>
      <w:r w:rsidRPr="000E7646">
        <w:rPr>
          <w:rFonts w:ascii="Tahoma" w:hAnsi="Tahoma" w:cs="Tahoma"/>
          <w:spacing w:val="-1"/>
          <w:sz w:val="20"/>
          <w:szCs w:val="20"/>
        </w:rPr>
        <w:t xml:space="preserve"> </w:t>
      </w:r>
      <w:r w:rsidRPr="000E7646">
        <w:rPr>
          <w:rFonts w:ascii="Tahoma" w:hAnsi="Tahoma" w:cs="Tahoma"/>
          <w:sz w:val="20"/>
          <w:szCs w:val="20"/>
        </w:rPr>
        <w:t>meet</w:t>
      </w:r>
      <w:r w:rsidRPr="000E7646">
        <w:rPr>
          <w:rFonts w:ascii="Tahoma" w:hAnsi="Tahoma" w:cs="Tahoma"/>
          <w:spacing w:val="-1"/>
          <w:sz w:val="20"/>
          <w:szCs w:val="20"/>
        </w:rPr>
        <w:t xml:space="preserve"> </w:t>
      </w:r>
      <w:r w:rsidRPr="000E7646">
        <w:rPr>
          <w:rFonts w:ascii="Tahoma" w:hAnsi="Tahoma" w:cs="Tahoma"/>
          <w:sz w:val="20"/>
          <w:szCs w:val="20"/>
        </w:rPr>
        <w:t>the</w:t>
      </w:r>
      <w:r w:rsidRPr="000E7646">
        <w:rPr>
          <w:rFonts w:ascii="Tahoma" w:hAnsi="Tahoma" w:cs="Tahoma"/>
          <w:spacing w:val="-1"/>
          <w:sz w:val="20"/>
          <w:szCs w:val="20"/>
        </w:rPr>
        <w:t xml:space="preserve"> teacher early</w:t>
      </w:r>
      <w:r w:rsidRPr="000E7646">
        <w:rPr>
          <w:rFonts w:ascii="Tahoma" w:hAnsi="Tahoma" w:cs="Tahoma"/>
          <w:spacing w:val="49"/>
          <w:sz w:val="20"/>
          <w:szCs w:val="20"/>
        </w:rPr>
        <w:t xml:space="preserve"> </w:t>
      </w:r>
      <w:r w:rsidRPr="000E7646">
        <w:rPr>
          <w:rFonts w:ascii="Tahoma" w:hAnsi="Tahoma" w:cs="Tahoma"/>
          <w:spacing w:val="-1"/>
          <w:sz w:val="20"/>
          <w:szCs w:val="20"/>
        </w:rPr>
        <w:t>in the year.</w:t>
      </w:r>
      <w:r w:rsidRPr="000E7646">
        <w:rPr>
          <w:rFonts w:ascii="Tahoma" w:hAnsi="Tahoma" w:cs="Tahoma"/>
          <w:spacing w:val="54"/>
          <w:sz w:val="20"/>
          <w:szCs w:val="20"/>
        </w:rPr>
        <w:t xml:space="preserve"> </w:t>
      </w:r>
      <w:r w:rsidRPr="000E7646">
        <w:rPr>
          <w:rFonts w:ascii="Tahoma" w:hAnsi="Tahoma" w:cs="Tahoma"/>
          <w:spacing w:val="-1"/>
          <w:sz w:val="20"/>
          <w:szCs w:val="20"/>
        </w:rPr>
        <w:t>Please make the effort to arrange</w:t>
      </w:r>
      <w:r w:rsidRPr="000E7646">
        <w:rPr>
          <w:rFonts w:ascii="Tahoma" w:hAnsi="Tahoma" w:cs="Tahoma"/>
          <w:spacing w:val="1"/>
          <w:sz w:val="20"/>
          <w:szCs w:val="20"/>
        </w:rPr>
        <w:t xml:space="preserve"> </w:t>
      </w:r>
      <w:r w:rsidRPr="000E7646">
        <w:rPr>
          <w:rFonts w:ascii="Tahoma" w:hAnsi="Tahoma" w:cs="Tahoma"/>
          <w:sz w:val="20"/>
          <w:szCs w:val="20"/>
        </w:rPr>
        <w:t>a</w:t>
      </w:r>
      <w:r w:rsidRPr="000E7646">
        <w:rPr>
          <w:rFonts w:ascii="Tahoma" w:hAnsi="Tahoma" w:cs="Tahoma"/>
          <w:spacing w:val="-1"/>
          <w:sz w:val="20"/>
          <w:szCs w:val="20"/>
        </w:rPr>
        <w:t xml:space="preserve"> mutually convenient time so that you can</w:t>
      </w:r>
      <w:r w:rsidRPr="000E7646">
        <w:rPr>
          <w:rFonts w:ascii="Tahoma" w:hAnsi="Tahoma" w:cs="Tahoma"/>
          <w:spacing w:val="24"/>
          <w:sz w:val="20"/>
          <w:szCs w:val="20"/>
        </w:rPr>
        <w:t xml:space="preserve"> </w:t>
      </w:r>
      <w:r w:rsidRPr="000E7646">
        <w:rPr>
          <w:rFonts w:ascii="Tahoma" w:hAnsi="Tahoma" w:cs="Tahoma"/>
          <w:spacing w:val="-1"/>
          <w:sz w:val="20"/>
          <w:szCs w:val="20"/>
        </w:rPr>
        <w:t>share your</w:t>
      </w:r>
      <w:r w:rsidRPr="000E7646">
        <w:rPr>
          <w:rFonts w:ascii="Tahoma" w:hAnsi="Tahoma" w:cs="Tahoma"/>
          <w:sz w:val="20"/>
          <w:szCs w:val="20"/>
        </w:rPr>
        <w:t xml:space="preserve"> </w:t>
      </w:r>
      <w:r w:rsidRPr="000E7646">
        <w:rPr>
          <w:rFonts w:ascii="Tahoma" w:hAnsi="Tahoma" w:cs="Tahoma"/>
          <w:spacing w:val="-1"/>
          <w:sz w:val="20"/>
          <w:szCs w:val="20"/>
        </w:rPr>
        <w:t xml:space="preserve">knowledge </w:t>
      </w:r>
      <w:r w:rsidRPr="000E7646">
        <w:rPr>
          <w:rFonts w:ascii="Tahoma" w:hAnsi="Tahoma" w:cs="Tahoma"/>
          <w:sz w:val="20"/>
          <w:szCs w:val="20"/>
        </w:rPr>
        <w:t>of</w:t>
      </w:r>
      <w:r w:rsidRPr="000E7646">
        <w:rPr>
          <w:rFonts w:ascii="Tahoma" w:hAnsi="Tahoma" w:cs="Tahoma"/>
          <w:spacing w:val="-1"/>
          <w:sz w:val="20"/>
          <w:szCs w:val="20"/>
        </w:rPr>
        <w:t xml:space="preserve"> </w:t>
      </w:r>
      <w:r w:rsidRPr="000E7646">
        <w:rPr>
          <w:rFonts w:ascii="Tahoma" w:hAnsi="Tahoma" w:cs="Tahoma"/>
          <w:sz w:val="20"/>
          <w:szCs w:val="20"/>
        </w:rPr>
        <w:t>your</w:t>
      </w:r>
      <w:r w:rsidRPr="000E7646">
        <w:rPr>
          <w:rFonts w:ascii="Tahoma" w:hAnsi="Tahoma" w:cs="Tahoma"/>
          <w:spacing w:val="-1"/>
          <w:sz w:val="20"/>
          <w:szCs w:val="20"/>
        </w:rPr>
        <w:t xml:space="preserve"> </w:t>
      </w:r>
      <w:r w:rsidRPr="000E7646">
        <w:rPr>
          <w:rFonts w:ascii="Tahoma" w:hAnsi="Tahoma" w:cs="Tahoma"/>
          <w:sz w:val="20"/>
          <w:szCs w:val="20"/>
        </w:rPr>
        <w:t>child</w:t>
      </w:r>
      <w:r w:rsidRPr="000E7646">
        <w:rPr>
          <w:rFonts w:ascii="Tahoma" w:hAnsi="Tahoma" w:cs="Tahoma"/>
          <w:spacing w:val="-1"/>
          <w:sz w:val="20"/>
          <w:szCs w:val="20"/>
        </w:rPr>
        <w:t xml:space="preserve"> and </w:t>
      </w:r>
      <w:r w:rsidRPr="000E7646">
        <w:rPr>
          <w:rFonts w:ascii="Tahoma" w:hAnsi="Tahoma" w:cs="Tahoma"/>
          <w:sz w:val="20"/>
          <w:szCs w:val="20"/>
        </w:rPr>
        <w:t>in</w:t>
      </w:r>
      <w:r w:rsidRPr="000E7646">
        <w:rPr>
          <w:rFonts w:ascii="Tahoma" w:hAnsi="Tahoma" w:cs="Tahoma"/>
          <w:spacing w:val="-1"/>
          <w:sz w:val="20"/>
          <w:szCs w:val="20"/>
        </w:rPr>
        <w:t xml:space="preserve"> </w:t>
      </w:r>
      <w:r w:rsidRPr="000E7646">
        <w:rPr>
          <w:rFonts w:ascii="Tahoma" w:hAnsi="Tahoma" w:cs="Tahoma"/>
          <w:sz w:val="20"/>
          <w:szCs w:val="20"/>
        </w:rPr>
        <w:t>doing</w:t>
      </w:r>
      <w:r w:rsidRPr="000E7646">
        <w:rPr>
          <w:rFonts w:ascii="Tahoma" w:hAnsi="Tahoma" w:cs="Tahoma"/>
          <w:spacing w:val="-2"/>
          <w:sz w:val="20"/>
          <w:szCs w:val="20"/>
        </w:rPr>
        <w:t xml:space="preserve"> </w:t>
      </w:r>
      <w:r w:rsidRPr="000E7646">
        <w:rPr>
          <w:rFonts w:ascii="Tahoma" w:hAnsi="Tahoma" w:cs="Tahoma"/>
          <w:spacing w:val="-1"/>
          <w:sz w:val="20"/>
          <w:szCs w:val="20"/>
        </w:rPr>
        <w:t xml:space="preserve">so help the teacher </w:t>
      </w:r>
      <w:r w:rsidRPr="000E7646">
        <w:rPr>
          <w:rFonts w:ascii="Tahoma" w:hAnsi="Tahoma" w:cs="Tahoma"/>
          <w:spacing w:val="-2"/>
          <w:sz w:val="20"/>
          <w:szCs w:val="20"/>
        </w:rPr>
        <w:t>understand</w:t>
      </w:r>
      <w:r w:rsidRPr="000E7646">
        <w:rPr>
          <w:rFonts w:ascii="Tahoma" w:hAnsi="Tahoma" w:cs="Tahoma"/>
          <w:spacing w:val="-1"/>
          <w:sz w:val="20"/>
          <w:szCs w:val="20"/>
        </w:rPr>
        <w:t xml:space="preserve"> them better</w:t>
      </w:r>
      <w:r w:rsidRPr="000E7646">
        <w:rPr>
          <w:rFonts w:ascii="Tahoma" w:hAnsi="Tahoma" w:cs="Tahoma"/>
          <w:spacing w:val="50"/>
          <w:sz w:val="20"/>
          <w:szCs w:val="20"/>
        </w:rPr>
        <w:t xml:space="preserve"> </w:t>
      </w:r>
      <w:r w:rsidRPr="000E7646">
        <w:rPr>
          <w:rFonts w:ascii="Tahoma" w:hAnsi="Tahoma" w:cs="Tahoma"/>
          <w:sz w:val="20"/>
          <w:szCs w:val="20"/>
        </w:rPr>
        <w:t>and</w:t>
      </w:r>
      <w:r w:rsidR="00092890">
        <w:rPr>
          <w:rFonts w:ascii="Tahoma" w:hAnsi="Tahoma" w:cs="Tahoma"/>
          <w:sz w:val="20"/>
          <w:szCs w:val="20"/>
        </w:rPr>
        <w:t xml:space="preserve"> </w:t>
      </w:r>
      <w:r w:rsidRPr="000E7646">
        <w:rPr>
          <w:rFonts w:ascii="Tahoma" w:hAnsi="Tahoma" w:cs="Tahoma"/>
          <w:sz w:val="20"/>
          <w:szCs w:val="20"/>
        </w:rPr>
        <w:t>cater</w:t>
      </w:r>
      <w:r w:rsidRPr="000E7646">
        <w:rPr>
          <w:rFonts w:ascii="Tahoma" w:hAnsi="Tahoma" w:cs="Tahoma"/>
          <w:spacing w:val="-1"/>
          <w:sz w:val="20"/>
          <w:szCs w:val="20"/>
        </w:rPr>
        <w:t xml:space="preserve"> </w:t>
      </w:r>
      <w:r w:rsidRPr="000E7646">
        <w:rPr>
          <w:rFonts w:ascii="Tahoma" w:hAnsi="Tahoma" w:cs="Tahoma"/>
          <w:sz w:val="20"/>
          <w:szCs w:val="20"/>
        </w:rPr>
        <w:t>for</w:t>
      </w:r>
      <w:r w:rsidRPr="000E7646">
        <w:rPr>
          <w:rFonts w:ascii="Tahoma" w:hAnsi="Tahoma" w:cs="Tahoma"/>
          <w:spacing w:val="-2"/>
          <w:sz w:val="20"/>
          <w:szCs w:val="20"/>
        </w:rPr>
        <w:t xml:space="preserve"> </w:t>
      </w:r>
      <w:r w:rsidRPr="000E7646">
        <w:rPr>
          <w:rFonts w:ascii="Tahoma" w:hAnsi="Tahoma" w:cs="Tahoma"/>
          <w:sz w:val="20"/>
          <w:szCs w:val="20"/>
        </w:rPr>
        <w:t>their</w:t>
      </w:r>
      <w:r w:rsidRPr="000E7646">
        <w:rPr>
          <w:rFonts w:ascii="Tahoma" w:hAnsi="Tahoma" w:cs="Tahoma"/>
          <w:spacing w:val="-1"/>
          <w:sz w:val="20"/>
          <w:szCs w:val="20"/>
        </w:rPr>
        <w:t xml:space="preserve"> individual needs.</w:t>
      </w:r>
    </w:p>
    <w:p w14:paraId="6D9C8D39" w14:textId="14F2F0FE" w:rsidR="00EE179B" w:rsidRDefault="00EE179B" w:rsidP="00B519BE">
      <w:pPr>
        <w:ind w:right="424"/>
        <w:jc w:val="center"/>
        <w:rPr>
          <w:rFonts w:ascii="Tahoma" w:hAnsi="Tahoma" w:cs="Tahoma"/>
          <w:noProof/>
          <w:sz w:val="20"/>
          <w:szCs w:val="20"/>
          <w:lang w:eastAsia="en-AU"/>
        </w:rPr>
      </w:pPr>
    </w:p>
    <w:p w14:paraId="4714050F" w14:textId="311B5D31" w:rsidR="00600CBE" w:rsidRDefault="00600CBE" w:rsidP="00B519BE">
      <w:pPr>
        <w:ind w:right="424"/>
        <w:jc w:val="center"/>
        <w:rPr>
          <w:rFonts w:ascii="Tahoma" w:hAnsi="Tahoma" w:cs="Tahoma"/>
          <w:noProof/>
          <w:sz w:val="20"/>
          <w:szCs w:val="20"/>
          <w:lang w:eastAsia="en-AU"/>
        </w:rPr>
      </w:pPr>
    </w:p>
    <w:p w14:paraId="01D2E4C4" w14:textId="77777777" w:rsidR="00600CBE" w:rsidRDefault="00600CBE" w:rsidP="00B519BE">
      <w:pPr>
        <w:ind w:right="424"/>
        <w:jc w:val="center"/>
        <w:rPr>
          <w:rFonts w:ascii="Tahoma" w:hAnsi="Tahoma" w:cs="Tahoma"/>
          <w:sz w:val="20"/>
          <w:szCs w:val="20"/>
        </w:rPr>
      </w:pPr>
    </w:p>
    <w:p w14:paraId="5F340EEC" w14:textId="77777777" w:rsidR="000E7646" w:rsidRPr="00EE179B" w:rsidRDefault="000E7646" w:rsidP="000E7646">
      <w:pPr>
        <w:pStyle w:val="IntenseQuote"/>
        <w:ind w:left="0"/>
        <w:rPr>
          <w:b/>
          <w:color w:val="006666"/>
        </w:rPr>
      </w:pPr>
      <w:r w:rsidRPr="00EE179B">
        <w:rPr>
          <w:b/>
          <w:color w:val="006666"/>
        </w:rPr>
        <w:lastRenderedPageBreak/>
        <w:t>COMPLAINTS PROCEDURES</w:t>
      </w:r>
    </w:p>
    <w:p w14:paraId="534F1268" w14:textId="77777777" w:rsidR="000E7646" w:rsidRPr="000E7646" w:rsidRDefault="000E7646" w:rsidP="000E7646">
      <w:pPr>
        <w:pStyle w:val="NoSpacing"/>
        <w:tabs>
          <w:tab w:val="left" w:pos="10348"/>
        </w:tabs>
        <w:ind w:right="424"/>
        <w:jc w:val="both"/>
        <w:rPr>
          <w:rFonts w:ascii="Tahoma" w:hAnsi="Tahoma" w:cs="Tahoma"/>
          <w:sz w:val="20"/>
        </w:rPr>
      </w:pPr>
      <w:r w:rsidRPr="000E7646">
        <w:rPr>
          <w:rFonts w:ascii="Tahoma" w:hAnsi="Tahoma" w:cs="Tahoma"/>
          <w:sz w:val="20"/>
        </w:rPr>
        <w:t xml:space="preserve">It is acknowledged that from </w:t>
      </w:r>
      <w:proofErr w:type="gramStart"/>
      <w:r w:rsidRPr="000E7646">
        <w:rPr>
          <w:rFonts w:ascii="Tahoma" w:hAnsi="Tahoma" w:cs="Tahoma"/>
          <w:sz w:val="20"/>
        </w:rPr>
        <w:t>time to time</w:t>
      </w:r>
      <w:proofErr w:type="gramEnd"/>
      <w:r w:rsidRPr="000E7646">
        <w:rPr>
          <w:rFonts w:ascii="Tahoma" w:hAnsi="Tahoma" w:cs="Tahoma"/>
          <w:sz w:val="20"/>
        </w:rPr>
        <w:t xml:space="preserve"> educational issues may arise for parents. These matters should be dealt with promptly so as not to hinder the student’s learning. Initially, these issues should be resolved at the classroom level; this is usually through the classroom teacher. Teachers will arrange meetings to discuss areas of concern with parents. If the issue is unable to be resolved, the parent may seek to lodge a complaint. </w:t>
      </w:r>
    </w:p>
    <w:p w14:paraId="0A4F7224" w14:textId="77777777" w:rsidR="000E7646" w:rsidRPr="000E7646" w:rsidRDefault="000E7646" w:rsidP="000E7646">
      <w:pPr>
        <w:pStyle w:val="NoSpacing"/>
        <w:ind w:right="424"/>
        <w:rPr>
          <w:sz w:val="2"/>
        </w:rPr>
      </w:pPr>
    </w:p>
    <w:p w14:paraId="05724F6A" w14:textId="77777777" w:rsidR="000E7646" w:rsidRPr="000E7646" w:rsidRDefault="000E7646" w:rsidP="000E7646">
      <w:pPr>
        <w:pStyle w:val="BodyText"/>
        <w:kinsoku w:val="0"/>
        <w:overflowPunct w:val="0"/>
        <w:spacing w:line="280" w:lineRule="atLeast"/>
        <w:ind w:left="0" w:right="424"/>
        <w:jc w:val="both"/>
        <w:rPr>
          <w:rFonts w:ascii="Tahoma" w:hAnsi="Tahoma" w:cs="Tahoma"/>
          <w:spacing w:val="-1"/>
          <w:sz w:val="20"/>
          <w:szCs w:val="20"/>
        </w:rPr>
      </w:pPr>
      <w:r w:rsidRPr="000E7646">
        <w:rPr>
          <w:rFonts w:ascii="Tahoma" w:hAnsi="Tahoma" w:cs="Tahoma"/>
          <w:spacing w:val="-1"/>
          <w:sz w:val="20"/>
          <w:szCs w:val="20"/>
        </w:rPr>
        <w:t xml:space="preserve">The </w:t>
      </w:r>
      <w:r w:rsidRPr="000E7646">
        <w:rPr>
          <w:rFonts w:ascii="Tahoma" w:hAnsi="Tahoma" w:cs="Tahoma"/>
          <w:spacing w:val="-1"/>
          <w:sz w:val="20"/>
          <w:szCs w:val="20"/>
          <w:lang w:val="en-AU"/>
        </w:rPr>
        <w:t>Principal</w:t>
      </w:r>
      <w:r w:rsidRPr="000E7646">
        <w:rPr>
          <w:rFonts w:ascii="Tahoma" w:hAnsi="Tahoma" w:cs="Tahoma"/>
          <w:spacing w:val="-1"/>
          <w:sz w:val="20"/>
          <w:szCs w:val="20"/>
        </w:rPr>
        <w:t xml:space="preserve"> at Dalwallinu District High School </w:t>
      </w:r>
      <w:r w:rsidRPr="000E7646">
        <w:rPr>
          <w:rFonts w:ascii="Tahoma" w:hAnsi="Tahoma" w:cs="Tahoma"/>
          <w:spacing w:val="-1"/>
          <w:sz w:val="20"/>
          <w:szCs w:val="20"/>
          <w:lang w:val="en-AU"/>
        </w:rPr>
        <w:t>is</w:t>
      </w:r>
      <w:r w:rsidRPr="000E7646">
        <w:rPr>
          <w:rFonts w:ascii="Tahoma" w:hAnsi="Tahoma" w:cs="Tahoma"/>
          <w:spacing w:val="-1"/>
          <w:sz w:val="20"/>
          <w:szCs w:val="20"/>
        </w:rPr>
        <w:t xml:space="preserve"> responsible for managing the resolution of disputes and complaints. Complaints will be resolved in a prompt and efficient manner so that we promote the highest standard of professionalism in dealing with our community. We will make every effort to promptly resolve disputes and complaints lodged with us according to the principles of procedural fairness. </w:t>
      </w:r>
    </w:p>
    <w:p w14:paraId="5AE48A43" w14:textId="77777777" w:rsidR="000E7646" w:rsidRPr="000E7646" w:rsidRDefault="000E7646" w:rsidP="000E7646">
      <w:pPr>
        <w:pStyle w:val="NoSpacing"/>
        <w:ind w:right="424"/>
        <w:rPr>
          <w:sz w:val="2"/>
        </w:rPr>
      </w:pPr>
    </w:p>
    <w:p w14:paraId="639D450C" w14:textId="77777777" w:rsidR="000E7646" w:rsidRPr="000E7646" w:rsidRDefault="000E7646" w:rsidP="000E7646">
      <w:pPr>
        <w:pStyle w:val="BodyText"/>
        <w:kinsoku w:val="0"/>
        <w:overflowPunct w:val="0"/>
        <w:spacing w:line="280" w:lineRule="atLeast"/>
        <w:ind w:left="0" w:right="424"/>
        <w:jc w:val="both"/>
        <w:rPr>
          <w:rFonts w:ascii="Tahoma" w:hAnsi="Tahoma" w:cs="Tahoma"/>
          <w:b/>
          <w:bCs/>
          <w:spacing w:val="-1"/>
          <w:sz w:val="20"/>
          <w:szCs w:val="20"/>
        </w:rPr>
      </w:pPr>
      <w:r w:rsidRPr="000E7646">
        <w:rPr>
          <w:rFonts w:ascii="Tahoma" w:hAnsi="Tahoma" w:cs="Tahoma"/>
          <w:b/>
          <w:bCs/>
          <w:spacing w:val="-1"/>
          <w:sz w:val="20"/>
          <w:szCs w:val="20"/>
        </w:rPr>
        <w:t xml:space="preserve">Complaints can be made: </w:t>
      </w:r>
      <w:r w:rsidRPr="000E7646">
        <w:rPr>
          <w:rFonts w:ascii="Tahoma" w:hAnsi="Tahoma" w:cs="Tahoma"/>
          <w:spacing w:val="-1"/>
          <w:sz w:val="20"/>
          <w:szCs w:val="20"/>
        </w:rPr>
        <w:t>verbally; by letter; by email; or by facsimile.</w:t>
      </w:r>
      <w:r w:rsidRPr="000E7646">
        <w:rPr>
          <w:rFonts w:ascii="Tahoma" w:hAnsi="Tahoma" w:cs="Tahoma"/>
          <w:b/>
          <w:bCs/>
          <w:spacing w:val="-1"/>
          <w:sz w:val="20"/>
          <w:szCs w:val="20"/>
        </w:rPr>
        <w:t xml:space="preserve"> </w:t>
      </w:r>
      <w:r w:rsidRPr="000E7646">
        <w:rPr>
          <w:rFonts w:ascii="Tahoma" w:hAnsi="Tahoma" w:cs="Tahoma"/>
          <w:spacing w:val="-1"/>
          <w:sz w:val="20"/>
          <w:szCs w:val="20"/>
        </w:rPr>
        <w:t xml:space="preserve">Help is available at the school to support complainants to formulate, write and lodge a complaint.  </w:t>
      </w:r>
    </w:p>
    <w:p w14:paraId="4DFF2526" w14:textId="77777777" w:rsidR="000E7646" w:rsidRPr="000E7646" w:rsidRDefault="000E7646" w:rsidP="000E7646">
      <w:pPr>
        <w:pStyle w:val="BodyText"/>
        <w:kinsoku w:val="0"/>
        <w:overflowPunct w:val="0"/>
        <w:spacing w:line="280" w:lineRule="atLeast"/>
        <w:ind w:left="0" w:right="424"/>
        <w:jc w:val="both"/>
        <w:rPr>
          <w:rFonts w:ascii="Tahoma" w:hAnsi="Tahoma" w:cs="Tahoma"/>
          <w:spacing w:val="-1"/>
          <w:sz w:val="20"/>
          <w:szCs w:val="20"/>
        </w:rPr>
      </w:pPr>
      <w:r w:rsidRPr="000E7646">
        <w:rPr>
          <w:rFonts w:ascii="Tahoma" w:hAnsi="Tahoma" w:cs="Tahoma"/>
          <w:spacing w:val="-1"/>
          <w:sz w:val="20"/>
          <w:szCs w:val="20"/>
        </w:rPr>
        <w:t>Written complaints should be addressed:</w:t>
      </w:r>
    </w:p>
    <w:p w14:paraId="50F40DEB" w14:textId="77777777" w:rsidR="000E7646" w:rsidRPr="000E7646" w:rsidRDefault="000E7646" w:rsidP="000E7646">
      <w:pPr>
        <w:pStyle w:val="NoSpacing"/>
        <w:ind w:right="424"/>
        <w:rPr>
          <w:sz w:val="2"/>
        </w:rPr>
      </w:pPr>
    </w:p>
    <w:p w14:paraId="12E2AD39" w14:textId="77777777" w:rsidR="000E7646" w:rsidRPr="000E7646" w:rsidRDefault="000E7646" w:rsidP="000E7646">
      <w:pPr>
        <w:pStyle w:val="BodyText"/>
        <w:kinsoku w:val="0"/>
        <w:overflowPunct w:val="0"/>
        <w:spacing w:line="280" w:lineRule="atLeast"/>
        <w:ind w:left="0" w:right="424" w:firstLine="447"/>
        <w:rPr>
          <w:rFonts w:ascii="Tahoma" w:hAnsi="Tahoma" w:cs="Tahoma"/>
          <w:spacing w:val="-1"/>
          <w:sz w:val="20"/>
          <w:szCs w:val="20"/>
        </w:rPr>
      </w:pPr>
      <w:r w:rsidRPr="000E7646">
        <w:rPr>
          <w:rFonts w:ascii="Tahoma" w:hAnsi="Tahoma" w:cs="Tahoma"/>
          <w:spacing w:val="-1"/>
          <w:sz w:val="20"/>
          <w:szCs w:val="20"/>
        </w:rPr>
        <w:t xml:space="preserve"> </w:t>
      </w:r>
      <w:r w:rsidRPr="000E7646">
        <w:rPr>
          <w:rFonts w:ascii="Tahoma" w:hAnsi="Tahoma" w:cs="Tahoma"/>
          <w:b/>
          <w:bCs/>
          <w:spacing w:val="-1"/>
          <w:sz w:val="20"/>
          <w:szCs w:val="20"/>
        </w:rPr>
        <w:t>“PRIVATE AND CONFIDENTIAL”</w:t>
      </w:r>
      <w:r w:rsidRPr="000E7646">
        <w:rPr>
          <w:rFonts w:ascii="Tahoma" w:hAnsi="Tahoma" w:cs="Tahoma"/>
          <w:spacing w:val="-1"/>
          <w:sz w:val="20"/>
          <w:szCs w:val="20"/>
        </w:rPr>
        <w:t>.</w:t>
      </w:r>
    </w:p>
    <w:p w14:paraId="4979C5B1" w14:textId="77777777" w:rsidR="000E7646" w:rsidRPr="000E7646" w:rsidRDefault="000E7646" w:rsidP="000E7646">
      <w:pPr>
        <w:pStyle w:val="BodyText"/>
        <w:kinsoku w:val="0"/>
        <w:overflowPunct w:val="0"/>
        <w:spacing w:line="280" w:lineRule="atLeast"/>
        <w:ind w:left="0" w:right="424" w:firstLine="447"/>
        <w:rPr>
          <w:rFonts w:ascii="Tahoma" w:hAnsi="Tahoma" w:cs="Tahoma"/>
          <w:spacing w:val="-1"/>
          <w:sz w:val="20"/>
          <w:szCs w:val="20"/>
        </w:rPr>
      </w:pPr>
      <w:r w:rsidRPr="000E7646">
        <w:rPr>
          <w:rFonts w:ascii="Tahoma" w:hAnsi="Tahoma" w:cs="Tahoma"/>
          <w:spacing w:val="-1"/>
          <w:sz w:val="20"/>
          <w:szCs w:val="20"/>
        </w:rPr>
        <w:t>The Principal</w:t>
      </w:r>
      <w:r w:rsidRPr="000E7646">
        <w:rPr>
          <w:rFonts w:ascii="Tahoma" w:hAnsi="Tahoma" w:cs="Tahoma"/>
          <w:spacing w:val="-1"/>
          <w:sz w:val="20"/>
          <w:szCs w:val="20"/>
          <w:lang w:val="en-AU"/>
        </w:rPr>
        <w:t xml:space="preserve"> - </w:t>
      </w:r>
      <w:r w:rsidRPr="000E7646">
        <w:rPr>
          <w:rFonts w:ascii="Tahoma" w:hAnsi="Tahoma" w:cs="Tahoma"/>
          <w:spacing w:val="-1"/>
          <w:sz w:val="20"/>
          <w:szCs w:val="20"/>
        </w:rPr>
        <w:t xml:space="preserve">Dalwallinu District High School </w:t>
      </w:r>
    </w:p>
    <w:p w14:paraId="5ADFCF74" w14:textId="77777777" w:rsidR="000E7646" w:rsidRPr="000E7646" w:rsidRDefault="000E7646" w:rsidP="000E7646">
      <w:pPr>
        <w:pStyle w:val="BodyText"/>
        <w:kinsoku w:val="0"/>
        <w:overflowPunct w:val="0"/>
        <w:spacing w:line="280" w:lineRule="atLeast"/>
        <w:ind w:left="0" w:right="424" w:firstLine="447"/>
        <w:rPr>
          <w:rFonts w:ascii="Tahoma" w:hAnsi="Tahoma" w:cs="Tahoma"/>
          <w:spacing w:val="-1"/>
          <w:sz w:val="20"/>
          <w:szCs w:val="20"/>
        </w:rPr>
      </w:pPr>
      <w:r w:rsidRPr="000E7646">
        <w:rPr>
          <w:rFonts w:ascii="Tahoma" w:hAnsi="Tahoma" w:cs="Tahoma"/>
          <w:spacing w:val="-1"/>
          <w:sz w:val="20"/>
          <w:szCs w:val="20"/>
        </w:rPr>
        <w:t xml:space="preserve">97 </w:t>
      </w:r>
      <w:proofErr w:type="spellStart"/>
      <w:r w:rsidRPr="000E7646">
        <w:rPr>
          <w:rFonts w:ascii="Tahoma" w:hAnsi="Tahoma" w:cs="Tahoma"/>
          <w:spacing w:val="-1"/>
          <w:sz w:val="20"/>
          <w:szCs w:val="20"/>
        </w:rPr>
        <w:t>Johns</w:t>
      </w:r>
      <w:r w:rsidRPr="000E7646">
        <w:rPr>
          <w:rFonts w:ascii="Tahoma" w:hAnsi="Tahoma" w:cs="Tahoma"/>
          <w:spacing w:val="-1"/>
          <w:sz w:val="20"/>
          <w:szCs w:val="20"/>
          <w:lang w:val="en-AU"/>
        </w:rPr>
        <w:t>t</w:t>
      </w:r>
      <w:proofErr w:type="spellEnd"/>
      <w:r w:rsidRPr="000E7646">
        <w:rPr>
          <w:rFonts w:ascii="Tahoma" w:hAnsi="Tahoma" w:cs="Tahoma"/>
          <w:spacing w:val="-1"/>
          <w:sz w:val="20"/>
          <w:szCs w:val="20"/>
        </w:rPr>
        <w:t>on Street</w:t>
      </w:r>
    </w:p>
    <w:p w14:paraId="50431557" w14:textId="77777777" w:rsidR="000E7646" w:rsidRPr="000E7646" w:rsidRDefault="000E7646" w:rsidP="000E7646">
      <w:pPr>
        <w:pStyle w:val="BodyText"/>
        <w:kinsoku w:val="0"/>
        <w:overflowPunct w:val="0"/>
        <w:spacing w:line="280" w:lineRule="atLeast"/>
        <w:ind w:left="0" w:right="424" w:firstLine="447"/>
        <w:rPr>
          <w:rFonts w:ascii="Tahoma" w:hAnsi="Tahoma" w:cs="Tahoma"/>
          <w:spacing w:val="-1"/>
          <w:sz w:val="20"/>
          <w:szCs w:val="20"/>
          <w:lang w:val="en-AU"/>
        </w:rPr>
      </w:pPr>
      <w:r w:rsidRPr="000E7646">
        <w:rPr>
          <w:rFonts w:ascii="Tahoma" w:hAnsi="Tahoma" w:cs="Tahoma"/>
          <w:spacing w:val="-1"/>
          <w:sz w:val="20"/>
          <w:szCs w:val="20"/>
        </w:rPr>
        <w:t>DALWALLINU  WA 6609</w:t>
      </w:r>
    </w:p>
    <w:p w14:paraId="77A52294" w14:textId="77777777" w:rsidR="000E7646" w:rsidRPr="000E7646" w:rsidRDefault="000E7646" w:rsidP="000E7646">
      <w:pPr>
        <w:pStyle w:val="NoSpacing"/>
        <w:ind w:right="424"/>
        <w:rPr>
          <w:sz w:val="2"/>
        </w:rPr>
      </w:pPr>
    </w:p>
    <w:p w14:paraId="187CF2BB" w14:textId="77777777" w:rsidR="000E7646" w:rsidRPr="000E7646" w:rsidRDefault="000E7646" w:rsidP="000E7646">
      <w:pPr>
        <w:pStyle w:val="BodyText"/>
        <w:kinsoku w:val="0"/>
        <w:overflowPunct w:val="0"/>
        <w:spacing w:before="0" w:line="280" w:lineRule="atLeast"/>
        <w:ind w:left="0" w:right="424"/>
        <w:rPr>
          <w:rFonts w:ascii="Tahoma" w:hAnsi="Tahoma" w:cs="Tahoma"/>
          <w:b/>
          <w:bCs/>
          <w:spacing w:val="-1"/>
          <w:sz w:val="20"/>
          <w:szCs w:val="20"/>
        </w:rPr>
      </w:pPr>
      <w:r w:rsidRPr="000E7646">
        <w:rPr>
          <w:rFonts w:ascii="Tahoma" w:hAnsi="Tahoma" w:cs="Tahoma"/>
          <w:b/>
          <w:bCs/>
          <w:spacing w:val="-1"/>
          <w:sz w:val="20"/>
          <w:szCs w:val="20"/>
        </w:rPr>
        <w:t>Minimum information when making a complaint:</w:t>
      </w:r>
    </w:p>
    <w:p w14:paraId="1ABE229E" w14:textId="77777777" w:rsidR="000E7646" w:rsidRPr="000E7646" w:rsidRDefault="000E7646" w:rsidP="000E7646">
      <w:pPr>
        <w:pStyle w:val="BodyText"/>
        <w:kinsoku w:val="0"/>
        <w:overflowPunct w:val="0"/>
        <w:spacing w:line="280" w:lineRule="atLeast"/>
        <w:ind w:left="0" w:right="424"/>
        <w:rPr>
          <w:rFonts w:ascii="Tahoma" w:hAnsi="Tahoma" w:cs="Tahoma"/>
          <w:spacing w:val="-1"/>
          <w:sz w:val="20"/>
          <w:szCs w:val="20"/>
        </w:rPr>
      </w:pPr>
      <w:r w:rsidRPr="000E7646">
        <w:rPr>
          <w:rFonts w:ascii="Tahoma" w:hAnsi="Tahoma" w:cs="Tahoma"/>
          <w:spacing w:val="-1"/>
          <w:sz w:val="20"/>
          <w:szCs w:val="20"/>
        </w:rPr>
        <w:t>You should provide the following information when making a complaint:</w:t>
      </w:r>
    </w:p>
    <w:p w14:paraId="3BB1C309" w14:textId="77777777" w:rsidR="000E7646" w:rsidRPr="000E7646" w:rsidRDefault="000E7646" w:rsidP="003C6610">
      <w:pPr>
        <w:pStyle w:val="BodyText"/>
        <w:numPr>
          <w:ilvl w:val="0"/>
          <w:numId w:val="8"/>
        </w:numPr>
        <w:tabs>
          <w:tab w:val="clear" w:pos="680"/>
          <w:tab w:val="num" w:pos="2268"/>
        </w:tabs>
        <w:kinsoku w:val="0"/>
        <w:overflowPunct w:val="0"/>
        <w:ind w:left="851" w:right="424" w:hanging="425"/>
        <w:rPr>
          <w:rFonts w:ascii="Tahoma" w:hAnsi="Tahoma" w:cs="Tahoma"/>
          <w:spacing w:val="-1"/>
          <w:sz w:val="20"/>
          <w:szCs w:val="20"/>
        </w:rPr>
      </w:pPr>
      <w:r w:rsidRPr="000E7646">
        <w:rPr>
          <w:rFonts w:ascii="Tahoma" w:hAnsi="Tahoma" w:cs="Tahoma"/>
          <w:spacing w:val="-1"/>
          <w:sz w:val="20"/>
          <w:szCs w:val="20"/>
        </w:rPr>
        <w:t>your name and contact details;</w:t>
      </w:r>
    </w:p>
    <w:p w14:paraId="5C98E210" w14:textId="77777777" w:rsidR="000E7646" w:rsidRPr="000E7646" w:rsidRDefault="000E7646" w:rsidP="003C6610">
      <w:pPr>
        <w:pStyle w:val="BodyText"/>
        <w:numPr>
          <w:ilvl w:val="0"/>
          <w:numId w:val="8"/>
        </w:numPr>
        <w:tabs>
          <w:tab w:val="clear" w:pos="680"/>
          <w:tab w:val="num" w:pos="2268"/>
        </w:tabs>
        <w:kinsoku w:val="0"/>
        <w:overflowPunct w:val="0"/>
        <w:ind w:left="851" w:right="424" w:hanging="425"/>
        <w:rPr>
          <w:rFonts w:ascii="Tahoma" w:hAnsi="Tahoma" w:cs="Tahoma"/>
          <w:spacing w:val="-1"/>
          <w:sz w:val="20"/>
          <w:szCs w:val="20"/>
        </w:rPr>
      </w:pPr>
      <w:r w:rsidRPr="000E7646">
        <w:rPr>
          <w:rFonts w:ascii="Tahoma" w:hAnsi="Tahoma" w:cs="Tahoma"/>
          <w:spacing w:val="-1"/>
          <w:sz w:val="20"/>
          <w:szCs w:val="20"/>
        </w:rPr>
        <w:t>copies of any relevant correspondence or documents relating directly to the complaint;</w:t>
      </w:r>
    </w:p>
    <w:p w14:paraId="12E275FC" w14:textId="77777777" w:rsidR="000E7646" w:rsidRPr="000E7646" w:rsidRDefault="000E7646" w:rsidP="003C6610">
      <w:pPr>
        <w:pStyle w:val="BodyText"/>
        <w:numPr>
          <w:ilvl w:val="0"/>
          <w:numId w:val="8"/>
        </w:numPr>
        <w:tabs>
          <w:tab w:val="clear" w:pos="680"/>
          <w:tab w:val="num" w:pos="2268"/>
        </w:tabs>
        <w:kinsoku w:val="0"/>
        <w:overflowPunct w:val="0"/>
        <w:ind w:left="851" w:right="424" w:hanging="425"/>
        <w:rPr>
          <w:rFonts w:ascii="Tahoma" w:hAnsi="Tahoma" w:cs="Tahoma"/>
          <w:spacing w:val="-1"/>
          <w:sz w:val="20"/>
          <w:szCs w:val="20"/>
        </w:rPr>
      </w:pPr>
      <w:r w:rsidRPr="000E7646">
        <w:rPr>
          <w:rFonts w:ascii="Tahoma" w:hAnsi="Tahoma" w:cs="Tahoma"/>
          <w:spacing w:val="-1"/>
          <w:sz w:val="20"/>
          <w:szCs w:val="20"/>
        </w:rPr>
        <w:t>the nature of the complaint; and</w:t>
      </w:r>
    </w:p>
    <w:p w14:paraId="0C896E97" w14:textId="77777777" w:rsidR="000E7646" w:rsidRPr="000E7646" w:rsidRDefault="000E7646" w:rsidP="003C6610">
      <w:pPr>
        <w:pStyle w:val="BodyText"/>
        <w:numPr>
          <w:ilvl w:val="0"/>
          <w:numId w:val="8"/>
        </w:numPr>
        <w:tabs>
          <w:tab w:val="clear" w:pos="680"/>
          <w:tab w:val="num" w:pos="2268"/>
        </w:tabs>
        <w:kinsoku w:val="0"/>
        <w:overflowPunct w:val="0"/>
        <w:ind w:left="851" w:right="424" w:hanging="425"/>
        <w:rPr>
          <w:rFonts w:ascii="Tahoma" w:hAnsi="Tahoma" w:cs="Tahoma"/>
          <w:spacing w:val="-1"/>
          <w:sz w:val="20"/>
          <w:szCs w:val="20"/>
        </w:rPr>
      </w:pPr>
      <w:r w:rsidRPr="000E7646">
        <w:rPr>
          <w:rFonts w:ascii="Tahoma" w:hAnsi="Tahoma" w:cs="Tahoma"/>
          <w:spacing w:val="-1"/>
          <w:sz w:val="20"/>
          <w:szCs w:val="20"/>
        </w:rPr>
        <w:t>what you consider is needed to resolve the complaint.</w:t>
      </w:r>
    </w:p>
    <w:p w14:paraId="007DCDA8" w14:textId="77777777" w:rsidR="000E7646" w:rsidRPr="000E7646" w:rsidRDefault="000E7646" w:rsidP="000E7646">
      <w:pPr>
        <w:pStyle w:val="NoSpacing"/>
        <w:ind w:right="424"/>
        <w:rPr>
          <w:sz w:val="4"/>
        </w:rPr>
      </w:pPr>
    </w:p>
    <w:p w14:paraId="5CB00F49" w14:textId="77777777" w:rsidR="000E7646" w:rsidRPr="000E7646" w:rsidRDefault="000E7646" w:rsidP="000E7646">
      <w:pPr>
        <w:pStyle w:val="BodyText"/>
        <w:kinsoku w:val="0"/>
        <w:overflowPunct w:val="0"/>
        <w:spacing w:line="280" w:lineRule="atLeast"/>
        <w:ind w:left="0" w:right="424"/>
        <w:rPr>
          <w:rFonts w:ascii="Tahoma" w:hAnsi="Tahoma" w:cs="Tahoma"/>
          <w:spacing w:val="-1"/>
          <w:sz w:val="20"/>
          <w:szCs w:val="20"/>
        </w:rPr>
      </w:pPr>
      <w:r w:rsidRPr="000E7646">
        <w:rPr>
          <w:rFonts w:ascii="Tahoma" w:hAnsi="Tahoma" w:cs="Tahoma"/>
          <w:spacing w:val="-1"/>
          <w:sz w:val="20"/>
          <w:szCs w:val="20"/>
        </w:rPr>
        <w:t>In the case of a verbal complaint, where you do not want to be identified or to lodge</w:t>
      </w:r>
      <w:r w:rsidR="00EE179B">
        <w:rPr>
          <w:rFonts w:ascii="Tahoma" w:hAnsi="Tahoma" w:cs="Tahoma"/>
          <w:spacing w:val="-1"/>
          <w:sz w:val="20"/>
          <w:szCs w:val="20"/>
        </w:rPr>
        <w:t xml:space="preserve"> the complaint in writing, we </w:t>
      </w:r>
      <w:r w:rsidRPr="000E7646">
        <w:rPr>
          <w:rFonts w:ascii="Tahoma" w:hAnsi="Tahoma" w:cs="Tahoma"/>
          <w:spacing w:val="-1"/>
          <w:sz w:val="20"/>
          <w:szCs w:val="20"/>
        </w:rPr>
        <w:t>will endeavour to work directly with you to resolve the matter.</w:t>
      </w:r>
    </w:p>
    <w:p w14:paraId="450EA2D7" w14:textId="77777777" w:rsidR="000E7646" w:rsidRPr="000E7646" w:rsidRDefault="000E7646" w:rsidP="000E7646">
      <w:pPr>
        <w:pStyle w:val="NoSpacing"/>
        <w:ind w:right="424"/>
        <w:rPr>
          <w:sz w:val="4"/>
        </w:rPr>
      </w:pPr>
    </w:p>
    <w:p w14:paraId="40D0EDB4" w14:textId="77777777" w:rsidR="000E7646" w:rsidRPr="000E7646" w:rsidRDefault="000E7646" w:rsidP="000E7646">
      <w:pPr>
        <w:pStyle w:val="BodyText"/>
        <w:kinsoku w:val="0"/>
        <w:overflowPunct w:val="0"/>
        <w:spacing w:line="280" w:lineRule="atLeast"/>
        <w:ind w:left="0" w:right="424"/>
        <w:jc w:val="both"/>
        <w:rPr>
          <w:rFonts w:ascii="Tahoma" w:hAnsi="Tahoma" w:cs="Tahoma"/>
          <w:spacing w:val="-1"/>
          <w:sz w:val="20"/>
          <w:szCs w:val="20"/>
        </w:rPr>
      </w:pPr>
      <w:r w:rsidRPr="000E7646">
        <w:rPr>
          <w:rFonts w:ascii="Tahoma" w:hAnsi="Tahoma" w:cs="Tahoma"/>
          <w:b/>
          <w:bCs/>
          <w:spacing w:val="-1"/>
          <w:sz w:val="20"/>
          <w:szCs w:val="20"/>
        </w:rPr>
        <w:t>Responsiveness</w:t>
      </w:r>
      <w:r w:rsidRPr="000E7646">
        <w:rPr>
          <w:rFonts w:ascii="Tahoma" w:hAnsi="Tahoma" w:cs="Tahoma"/>
          <w:spacing w:val="-1"/>
          <w:sz w:val="20"/>
          <w:szCs w:val="20"/>
        </w:rPr>
        <w:t>:</w:t>
      </w:r>
    </w:p>
    <w:p w14:paraId="3855FCA0" w14:textId="77777777" w:rsidR="000E7646" w:rsidRPr="000E7646" w:rsidRDefault="000E7646" w:rsidP="000E7646">
      <w:pPr>
        <w:pStyle w:val="BodyText"/>
        <w:kinsoku w:val="0"/>
        <w:overflowPunct w:val="0"/>
        <w:spacing w:line="280" w:lineRule="atLeast"/>
        <w:ind w:left="0" w:right="424"/>
        <w:jc w:val="both"/>
        <w:rPr>
          <w:rFonts w:ascii="Tahoma" w:hAnsi="Tahoma" w:cs="Tahoma"/>
          <w:spacing w:val="-1"/>
          <w:sz w:val="20"/>
          <w:szCs w:val="20"/>
        </w:rPr>
      </w:pPr>
      <w:r w:rsidRPr="000E7646">
        <w:rPr>
          <w:rFonts w:ascii="Tahoma" w:hAnsi="Tahoma" w:cs="Tahoma"/>
          <w:spacing w:val="-1"/>
          <w:sz w:val="20"/>
          <w:szCs w:val="20"/>
        </w:rPr>
        <w:t>We will acknowledge written complaints within 5 school days.  We seek to resolve local complaints within 14 days.  If</w:t>
      </w:r>
      <w:r w:rsidRPr="000E7646">
        <w:rPr>
          <w:rFonts w:ascii="Tahoma" w:hAnsi="Tahoma" w:cs="Tahoma"/>
          <w:spacing w:val="-1"/>
          <w:sz w:val="20"/>
          <w:szCs w:val="20"/>
          <w:lang w:val="en-AU"/>
        </w:rPr>
        <w:t>,</w:t>
      </w:r>
      <w:r w:rsidRPr="000E7646">
        <w:rPr>
          <w:rFonts w:ascii="Tahoma" w:hAnsi="Tahoma" w:cs="Tahoma"/>
          <w:spacing w:val="-1"/>
          <w:sz w:val="20"/>
          <w:szCs w:val="20"/>
        </w:rPr>
        <w:t xml:space="preserve"> </w:t>
      </w:r>
      <w:r w:rsidRPr="000E7646">
        <w:rPr>
          <w:rFonts w:ascii="Tahoma" w:hAnsi="Tahoma" w:cs="Tahoma"/>
          <w:spacing w:val="-1"/>
          <w:sz w:val="20"/>
          <w:szCs w:val="20"/>
          <w:lang w:val="en-AU"/>
        </w:rPr>
        <w:t>due to</w:t>
      </w:r>
      <w:r w:rsidRPr="000E7646">
        <w:rPr>
          <w:rFonts w:ascii="Tahoma" w:hAnsi="Tahoma" w:cs="Tahoma"/>
          <w:spacing w:val="-1"/>
          <w:sz w:val="20"/>
          <w:szCs w:val="20"/>
        </w:rPr>
        <w:t xml:space="preserve"> the serious nature of the complaint, it is deemed necessary to forward it on to another section of the Department, we will do </w:t>
      </w:r>
      <w:r w:rsidRPr="000E7646">
        <w:rPr>
          <w:rFonts w:ascii="Tahoma" w:hAnsi="Tahoma" w:cs="Tahoma"/>
          <w:spacing w:val="-1"/>
          <w:sz w:val="20"/>
          <w:szCs w:val="20"/>
          <w:lang w:val="en-AU"/>
        </w:rPr>
        <w:t>so</w:t>
      </w:r>
      <w:r w:rsidRPr="000E7646">
        <w:rPr>
          <w:rFonts w:ascii="Tahoma" w:hAnsi="Tahoma" w:cs="Tahoma"/>
          <w:spacing w:val="-1"/>
          <w:sz w:val="20"/>
          <w:szCs w:val="20"/>
        </w:rPr>
        <w:t xml:space="preserve"> without delay. In all cases you will be kept informed of the progress of your complaint. You may enquire as to the progress of your complaint at any time by directly contacting the appropriate person.  At the time of lodging a verbal complaint, or in the acknowledgment letter for a written complaint, this person will be identified for you. In the case of a verbal complaint we will advise you verbally or in writing of the outcome of the complaint. The outcome of all written complaints will be provided in writing.</w:t>
      </w:r>
    </w:p>
    <w:p w14:paraId="3138C023" w14:textId="77777777" w:rsidR="000E7646" w:rsidRPr="000E7646" w:rsidRDefault="000E7646" w:rsidP="000E7646">
      <w:pPr>
        <w:pStyle w:val="BodyText"/>
        <w:kinsoku w:val="0"/>
        <w:overflowPunct w:val="0"/>
        <w:spacing w:line="280" w:lineRule="atLeast"/>
        <w:ind w:left="0" w:right="424"/>
        <w:rPr>
          <w:rFonts w:ascii="Tahoma" w:hAnsi="Tahoma" w:cs="Tahoma"/>
          <w:spacing w:val="-1"/>
          <w:sz w:val="20"/>
          <w:szCs w:val="20"/>
        </w:rPr>
      </w:pPr>
      <w:r w:rsidRPr="000E7646">
        <w:rPr>
          <w:rFonts w:ascii="Tahoma" w:hAnsi="Tahoma" w:cs="Tahoma"/>
          <w:b/>
          <w:bCs/>
          <w:spacing w:val="-1"/>
          <w:sz w:val="20"/>
          <w:szCs w:val="20"/>
        </w:rPr>
        <w:t>When you are unhappy with the outcome of a complaint</w:t>
      </w:r>
      <w:r w:rsidRPr="000E7646">
        <w:rPr>
          <w:rFonts w:ascii="Tahoma" w:hAnsi="Tahoma" w:cs="Tahoma"/>
          <w:spacing w:val="-1"/>
          <w:sz w:val="20"/>
          <w:szCs w:val="20"/>
        </w:rPr>
        <w:t>:</w:t>
      </w:r>
    </w:p>
    <w:p w14:paraId="7B8747B9" w14:textId="77777777" w:rsidR="000E7646" w:rsidRPr="000E7646" w:rsidRDefault="000E7646" w:rsidP="000E7646">
      <w:pPr>
        <w:pStyle w:val="BodyText"/>
        <w:kinsoku w:val="0"/>
        <w:overflowPunct w:val="0"/>
        <w:spacing w:line="280" w:lineRule="atLeast"/>
        <w:ind w:left="0" w:right="424"/>
        <w:rPr>
          <w:rFonts w:ascii="Tahoma" w:hAnsi="Tahoma" w:cs="Tahoma"/>
          <w:b/>
          <w:spacing w:val="-1"/>
          <w:sz w:val="20"/>
          <w:szCs w:val="20"/>
          <w:lang w:val="en-AU"/>
        </w:rPr>
      </w:pPr>
      <w:r w:rsidRPr="000E7646">
        <w:rPr>
          <w:rFonts w:ascii="Tahoma" w:hAnsi="Tahoma" w:cs="Tahoma"/>
          <w:spacing w:val="-1"/>
          <w:sz w:val="20"/>
          <w:szCs w:val="20"/>
        </w:rPr>
        <w:t>If you are unsatisfied with our attempts to resolve your complaint, you may wish to express your concerns to the Regional Director.  To do this contac</w:t>
      </w:r>
      <w:r w:rsidRPr="000E7646">
        <w:rPr>
          <w:rFonts w:ascii="Tahoma" w:hAnsi="Tahoma" w:cs="Tahoma"/>
          <w:spacing w:val="-1"/>
          <w:sz w:val="20"/>
          <w:szCs w:val="20"/>
          <w:lang w:val="en-AU"/>
        </w:rPr>
        <w:t xml:space="preserve">t, in writing; </w:t>
      </w:r>
    </w:p>
    <w:p w14:paraId="58D94361" w14:textId="2A90D6F9" w:rsidR="000E7646" w:rsidRPr="000E7646" w:rsidRDefault="000E7646" w:rsidP="00600CBE">
      <w:pPr>
        <w:pStyle w:val="BodyText"/>
        <w:kinsoku w:val="0"/>
        <w:overflowPunct w:val="0"/>
        <w:spacing w:line="280" w:lineRule="atLeast"/>
        <w:ind w:left="0" w:right="424" w:firstLine="447"/>
        <w:rPr>
          <w:rFonts w:ascii="Tahoma" w:hAnsi="Tahoma" w:cs="Tahoma"/>
          <w:b/>
          <w:bCs/>
          <w:spacing w:val="-1"/>
          <w:sz w:val="20"/>
          <w:szCs w:val="20"/>
          <w:lang w:val="en-AU"/>
        </w:rPr>
      </w:pPr>
      <w:r w:rsidRPr="00600CBE">
        <w:rPr>
          <w:rFonts w:ascii="Tahoma" w:hAnsi="Tahoma" w:cs="Tahoma"/>
          <w:bCs/>
          <w:iCs/>
          <w:spacing w:val="-1"/>
          <w:sz w:val="20"/>
          <w:szCs w:val="20"/>
        </w:rPr>
        <w:t xml:space="preserve">Mr </w:t>
      </w:r>
      <w:r w:rsidR="003C6610">
        <w:rPr>
          <w:rFonts w:ascii="Tahoma" w:hAnsi="Tahoma" w:cs="Tahoma"/>
          <w:bCs/>
          <w:iCs/>
          <w:spacing w:val="-1"/>
          <w:sz w:val="20"/>
          <w:szCs w:val="20"/>
          <w:lang w:val="en-AU"/>
        </w:rPr>
        <w:t>Doug Cook</w:t>
      </w:r>
      <w:r w:rsidRPr="00600CBE">
        <w:rPr>
          <w:rFonts w:ascii="Tahoma" w:hAnsi="Tahoma" w:cs="Tahoma"/>
          <w:bCs/>
          <w:spacing w:val="-1"/>
          <w:sz w:val="20"/>
          <w:szCs w:val="20"/>
          <w:lang w:val="en-AU"/>
        </w:rPr>
        <w:t>-</w:t>
      </w:r>
      <w:r w:rsidRPr="2BA736FE">
        <w:rPr>
          <w:rFonts w:ascii="Tahoma" w:hAnsi="Tahoma" w:cs="Tahoma"/>
          <w:b/>
          <w:bCs/>
          <w:spacing w:val="-1"/>
          <w:sz w:val="20"/>
          <w:szCs w:val="20"/>
          <w:lang w:val="en-AU"/>
        </w:rPr>
        <w:t xml:space="preserve"> Regional Executive Director</w:t>
      </w:r>
    </w:p>
    <w:p w14:paraId="1EAAB9FA" w14:textId="112C4CB8" w:rsidR="000E7646" w:rsidRPr="000E7646" w:rsidRDefault="000E7646" w:rsidP="000E7646">
      <w:pPr>
        <w:pStyle w:val="BodyText"/>
        <w:kinsoku w:val="0"/>
        <w:overflowPunct w:val="0"/>
        <w:spacing w:line="280" w:lineRule="atLeast"/>
        <w:ind w:left="0" w:right="424"/>
        <w:rPr>
          <w:rFonts w:ascii="Tahoma" w:hAnsi="Tahoma" w:cs="Tahoma"/>
          <w:b/>
          <w:spacing w:val="-1"/>
          <w:sz w:val="20"/>
          <w:szCs w:val="20"/>
        </w:rPr>
      </w:pPr>
      <w:r w:rsidRPr="000E7646">
        <w:rPr>
          <w:rFonts w:ascii="Tahoma" w:hAnsi="Tahoma" w:cs="Tahoma"/>
          <w:b/>
          <w:spacing w:val="-1"/>
          <w:sz w:val="20"/>
          <w:szCs w:val="20"/>
        </w:rPr>
        <w:tab/>
      </w:r>
      <w:r w:rsidRPr="000E7646">
        <w:rPr>
          <w:rFonts w:ascii="Tahoma" w:hAnsi="Tahoma" w:cs="Tahoma"/>
          <w:b/>
          <w:spacing w:val="-1"/>
          <w:sz w:val="20"/>
          <w:szCs w:val="20"/>
        </w:rPr>
        <w:tab/>
      </w:r>
      <w:r w:rsidR="00600CBE">
        <w:rPr>
          <w:rFonts w:ascii="Tahoma" w:hAnsi="Tahoma" w:cs="Tahoma"/>
          <w:b/>
          <w:spacing w:val="-1"/>
          <w:sz w:val="20"/>
          <w:szCs w:val="20"/>
          <w:lang w:val="en-AU"/>
        </w:rPr>
        <w:t xml:space="preserve">      </w:t>
      </w:r>
      <w:r w:rsidRPr="000E7646">
        <w:rPr>
          <w:rFonts w:ascii="Tahoma" w:hAnsi="Tahoma" w:cs="Tahoma"/>
          <w:b/>
          <w:spacing w:val="-1"/>
          <w:sz w:val="20"/>
          <w:szCs w:val="20"/>
        </w:rPr>
        <w:t>Northam Regional Education Office</w:t>
      </w:r>
    </w:p>
    <w:p w14:paraId="1C8E79A3" w14:textId="16EEAFA2" w:rsidR="000E7646" w:rsidRPr="000E7646" w:rsidRDefault="000E7646" w:rsidP="000E7646">
      <w:pPr>
        <w:pStyle w:val="BodyText"/>
        <w:kinsoku w:val="0"/>
        <w:overflowPunct w:val="0"/>
        <w:spacing w:line="280" w:lineRule="atLeast"/>
        <w:ind w:left="0" w:right="424"/>
        <w:jc w:val="both"/>
        <w:rPr>
          <w:rFonts w:ascii="Tahoma" w:hAnsi="Tahoma" w:cs="Tahoma"/>
          <w:b/>
          <w:spacing w:val="-1"/>
          <w:sz w:val="20"/>
          <w:szCs w:val="20"/>
          <w:lang w:val="en-AU"/>
        </w:rPr>
      </w:pPr>
      <w:r w:rsidRPr="000E7646">
        <w:rPr>
          <w:rFonts w:ascii="Tahoma" w:hAnsi="Tahoma" w:cs="Tahoma"/>
          <w:b/>
          <w:spacing w:val="-1"/>
          <w:sz w:val="20"/>
          <w:szCs w:val="20"/>
        </w:rPr>
        <w:tab/>
      </w:r>
      <w:r w:rsidRPr="000E7646">
        <w:rPr>
          <w:rFonts w:ascii="Tahoma" w:hAnsi="Tahoma" w:cs="Tahoma"/>
          <w:b/>
          <w:spacing w:val="-1"/>
          <w:sz w:val="20"/>
          <w:szCs w:val="20"/>
        </w:rPr>
        <w:tab/>
      </w:r>
      <w:r w:rsidR="00600CBE">
        <w:rPr>
          <w:rFonts w:ascii="Tahoma" w:hAnsi="Tahoma" w:cs="Tahoma"/>
          <w:b/>
          <w:spacing w:val="-1"/>
          <w:sz w:val="20"/>
          <w:szCs w:val="20"/>
          <w:lang w:val="en-AU"/>
        </w:rPr>
        <w:t xml:space="preserve">      </w:t>
      </w:r>
      <w:r w:rsidRPr="000E7646">
        <w:rPr>
          <w:rFonts w:ascii="Tahoma" w:hAnsi="Tahoma" w:cs="Tahoma"/>
          <w:b/>
          <w:spacing w:val="-1"/>
          <w:sz w:val="20"/>
          <w:szCs w:val="20"/>
        </w:rPr>
        <w:t xml:space="preserve">Northam  WA </w:t>
      </w:r>
    </w:p>
    <w:p w14:paraId="240CA851" w14:textId="77777777" w:rsidR="000E7646" w:rsidRPr="000E7646" w:rsidRDefault="000E7646" w:rsidP="000E7646">
      <w:pPr>
        <w:pStyle w:val="BodyText"/>
        <w:kinsoku w:val="0"/>
        <w:overflowPunct w:val="0"/>
        <w:spacing w:line="280" w:lineRule="atLeast"/>
        <w:ind w:left="0" w:right="424"/>
        <w:rPr>
          <w:rFonts w:ascii="Tahoma" w:hAnsi="Tahoma" w:cs="Tahoma"/>
          <w:spacing w:val="-1"/>
          <w:sz w:val="20"/>
          <w:szCs w:val="20"/>
        </w:rPr>
      </w:pPr>
      <w:r w:rsidRPr="000E7646">
        <w:rPr>
          <w:rFonts w:ascii="Tahoma" w:hAnsi="Tahoma" w:cs="Tahoma"/>
          <w:spacing w:val="-1"/>
          <w:sz w:val="18"/>
          <w:szCs w:val="20"/>
        </w:rPr>
        <w:t>Complaints judged to be vexatious, trivial or without substance, will not be progressed. You will be advised of this decision</w:t>
      </w:r>
      <w:r w:rsidRPr="000E7646">
        <w:rPr>
          <w:rFonts w:ascii="Tahoma" w:hAnsi="Tahoma" w:cs="Tahoma"/>
          <w:spacing w:val="-1"/>
          <w:sz w:val="18"/>
          <w:szCs w:val="20"/>
          <w:lang w:val="en-AU"/>
        </w:rPr>
        <w:t xml:space="preserve"> </w:t>
      </w:r>
      <w:r w:rsidRPr="000E7646">
        <w:rPr>
          <w:rFonts w:ascii="Tahoma" w:hAnsi="Tahoma" w:cs="Tahoma"/>
          <w:spacing w:val="-1"/>
          <w:sz w:val="18"/>
          <w:szCs w:val="20"/>
        </w:rPr>
        <w:t>in writing.</w:t>
      </w:r>
    </w:p>
    <w:p w14:paraId="3DD355C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pacing w:val="-1"/>
          <w:sz w:val="2"/>
          <w:szCs w:val="20"/>
          <w:lang w:val="en-AU"/>
        </w:rPr>
      </w:pPr>
    </w:p>
    <w:p w14:paraId="6E266945" w14:textId="77777777" w:rsidR="000E7646" w:rsidRPr="000E7646" w:rsidRDefault="000E7646" w:rsidP="000E7646">
      <w:pPr>
        <w:pStyle w:val="IntenseQuote"/>
        <w:ind w:left="0"/>
        <w:rPr>
          <w:b/>
          <w:color w:val="auto"/>
        </w:rPr>
      </w:pPr>
      <w:r w:rsidRPr="000E7646">
        <w:rPr>
          <w:b/>
          <w:color w:val="auto"/>
        </w:rPr>
        <w:lastRenderedPageBreak/>
        <w:t>GENERAL INFORMATION</w:t>
      </w:r>
    </w:p>
    <w:p w14:paraId="222E36AE"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lang w:val="en-AU"/>
        </w:rPr>
        <w:t>ABORIGINAL &amp; ISLANDER EDUCATIONAL OFFICER (AIEO)</w:t>
      </w:r>
    </w:p>
    <w:p w14:paraId="1A81F0B1" w14:textId="77777777" w:rsidR="000E7646" w:rsidRPr="000E7646" w:rsidRDefault="000E7646" w:rsidP="000E7646">
      <w:pPr>
        <w:pStyle w:val="NoSpacing"/>
        <w:ind w:right="424"/>
        <w:rPr>
          <w:sz w:val="10"/>
        </w:rPr>
      </w:pPr>
    </w:p>
    <w:p w14:paraId="7D57F828"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lang w:val="en-AU"/>
        </w:rPr>
        <w:t>The main task is to provide support to Aboriginal students, particularly those students who are at risk with attendance, behaviour or achievement. These students require additional support to maintain their engagement in mainstream classes. The work will involve the presence of the AIEO in mainstream classes.</w:t>
      </w:r>
    </w:p>
    <w:p w14:paraId="717AAFBA" w14:textId="77777777" w:rsidR="000E7646" w:rsidRPr="000E7646" w:rsidRDefault="000E7646" w:rsidP="000E7646">
      <w:pPr>
        <w:pStyle w:val="NoSpacing"/>
        <w:ind w:right="424"/>
        <w:rPr>
          <w:sz w:val="16"/>
        </w:rPr>
      </w:pPr>
    </w:p>
    <w:p w14:paraId="22DCA6AB"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pacing w:val="-1"/>
          <w:sz w:val="20"/>
          <w:szCs w:val="20"/>
        </w:rPr>
        <w:t>ASSEMBLIES</w:t>
      </w:r>
    </w:p>
    <w:p w14:paraId="2FE88D9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Whole school assemblies are held in the Undercover Area commencing at 9am. Dates of Assemblies are published in the school Newsletter at the beginning of each Term. </w:t>
      </w:r>
    </w:p>
    <w:p w14:paraId="0F31ACD8"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Assemblies are student centred, and facilitated by a host class and Student Councillors. Merit Certificates and other awards are also presented to deserving students by staff. Parents are most welcome to attend all assemblies. This is a chance for parents to have an informal chat with the Principal and Deputy and to meet other parents. </w:t>
      </w:r>
    </w:p>
    <w:p w14:paraId="56EE48EE" w14:textId="77777777" w:rsidR="000E7646" w:rsidRPr="000E7646" w:rsidRDefault="000E7646" w:rsidP="000E7646">
      <w:pPr>
        <w:pStyle w:val="NoSpacing"/>
        <w:ind w:right="424"/>
        <w:rPr>
          <w:sz w:val="16"/>
        </w:rPr>
      </w:pPr>
    </w:p>
    <w:p w14:paraId="3592B872"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pacing w:val="-1"/>
          <w:sz w:val="20"/>
          <w:szCs w:val="20"/>
          <w:lang w:val="en-AU"/>
        </w:rPr>
      </w:pPr>
      <w:r w:rsidRPr="000E7646">
        <w:rPr>
          <w:rFonts w:ascii="Tahoma" w:hAnsi="Tahoma" w:cs="Tahoma"/>
          <w:i w:val="0"/>
          <w:spacing w:val="-1"/>
          <w:sz w:val="20"/>
          <w:szCs w:val="20"/>
          <w:lang w:val="en-AU"/>
        </w:rPr>
        <w:t>BUSES</w:t>
      </w:r>
    </w:p>
    <w:p w14:paraId="2908EB2C" w14:textId="77777777" w:rsidR="000E7646" w:rsidRPr="000E7646" w:rsidRDefault="000E7646" w:rsidP="000E7646">
      <w:pPr>
        <w:pStyle w:val="NoSpacing"/>
        <w:ind w:right="424"/>
        <w:rPr>
          <w:sz w:val="12"/>
        </w:rPr>
      </w:pPr>
    </w:p>
    <w:p w14:paraId="1B35A3C3"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lang w:val="en-AU"/>
        </w:rPr>
        <w:t>Six</w:t>
      </w:r>
      <w:r w:rsidRPr="000E7646">
        <w:rPr>
          <w:rFonts w:ascii="Tahoma" w:hAnsi="Tahoma" w:cs="Tahoma"/>
          <w:sz w:val="20"/>
          <w:szCs w:val="20"/>
        </w:rPr>
        <w:t xml:space="preserve"> bus</w:t>
      </w:r>
      <w:r w:rsidRPr="000E7646">
        <w:rPr>
          <w:rFonts w:ascii="Tahoma" w:hAnsi="Tahoma" w:cs="Tahoma"/>
          <w:sz w:val="20"/>
          <w:szCs w:val="20"/>
          <w:lang w:val="en-AU"/>
        </w:rPr>
        <w:t xml:space="preserve"> </w:t>
      </w:r>
      <w:r w:rsidRPr="000E7646">
        <w:rPr>
          <w:rFonts w:ascii="Tahoma" w:hAnsi="Tahoma" w:cs="Tahoma"/>
          <w:sz w:val="20"/>
          <w:szCs w:val="20"/>
        </w:rPr>
        <w:t xml:space="preserve">routes operate for children living out of town.  Parents must register their child in order to use this bus service by completing the relevant forms online at: </w:t>
      </w:r>
      <w:hyperlink r:id="rId18" w:history="1">
        <w:r w:rsidRPr="000E7646">
          <w:rPr>
            <w:rStyle w:val="Hyperlink"/>
            <w:rFonts w:ascii="Tahoma" w:hAnsi="Tahoma" w:cs="Tahoma"/>
            <w:color w:val="auto"/>
            <w:sz w:val="20"/>
            <w:szCs w:val="20"/>
          </w:rPr>
          <w:t>http://www.schoolbuses.wa.gov.au</w:t>
        </w:r>
      </w:hyperlink>
      <w:r w:rsidRPr="000E7646">
        <w:rPr>
          <w:rFonts w:ascii="Tahoma" w:hAnsi="Tahoma" w:cs="Tahoma"/>
          <w:sz w:val="20"/>
          <w:szCs w:val="20"/>
          <w:lang w:val="en-AU"/>
        </w:rPr>
        <w:t xml:space="preserve"> </w:t>
      </w:r>
      <w:r w:rsidRPr="000E7646">
        <w:rPr>
          <w:rFonts w:ascii="Tahoma" w:hAnsi="Tahoma" w:cs="Tahoma"/>
          <w:sz w:val="20"/>
          <w:szCs w:val="20"/>
        </w:rPr>
        <w:t xml:space="preserve">(if unable to access the internet to apply, please attend the school </w:t>
      </w:r>
      <w:r w:rsidRPr="000E7646">
        <w:rPr>
          <w:rFonts w:ascii="Tahoma" w:hAnsi="Tahoma" w:cs="Tahoma"/>
          <w:sz w:val="20"/>
          <w:szCs w:val="20"/>
          <w:lang w:val="en-AU"/>
        </w:rPr>
        <w:t>for assistance</w:t>
      </w:r>
      <w:r w:rsidRPr="000E7646">
        <w:rPr>
          <w:rFonts w:ascii="Tahoma" w:hAnsi="Tahoma" w:cs="Tahoma"/>
          <w:sz w:val="20"/>
          <w:szCs w:val="20"/>
        </w:rPr>
        <w:t>).</w:t>
      </w:r>
    </w:p>
    <w:p w14:paraId="121FD38A" w14:textId="77777777" w:rsidR="000E7646" w:rsidRPr="000E7646" w:rsidRDefault="000E7646" w:rsidP="000E7646">
      <w:pPr>
        <w:pStyle w:val="BodyText"/>
        <w:kinsoku w:val="0"/>
        <w:overflowPunct w:val="0"/>
        <w:spacing w:before="0" w:line="280" w:lineRule="atLeast"/>
        <w:ind w:left="0" w:right="424" w:firstLine="284"/>
        <w:jc w:val="both"/>
        <w:rPr>
          <w:rFonts w:ascii="Tahoma" w:hAnsi="Tahoma" w:cs="Tahoma"/>
          <w:sz w:val="20"/>
          <w:szCs w:val="20"/>
        </w:rPr>
      </w:pPr>
    </w:p>
    <w:p w14:paraId="59E95A84" w14:textId="77777777" w:rsidR="000E7646" w:rsidRPr="000E7646" w:rsidRDefault="000E7646" w:rsidP="000E7646">
      <w:pPr>
        <w:pStyle w:val="BodyText"/>
        <w:kinsoku w:val="0"/>
        <w:overflowPunct w:val="0"/>
        <w:spacing w:before="0" w:line="280" w:lineRule="atLeast"/>
        <w:ind w:left="0" w:right="424" w:firstLine="284"/>
        <w:jc w:val="both"/>
        <w:rPr>
          <w:rFonts w:ascii="Tahoma" w:hAnsi="Tahoma" w:cs="Tahoma"/>
          <w:sz w:val="20"/>
          <w:szCs w:val="20"/>
        </w:rPr>
      </w:pPr>
      <w:r w:rsidRPr="000E7646">
        <w:rPr>
          <w:rFonts w:ascii="Tahoma" w:hAnsi="Tahoma" w:cs="Tahoma"/>
          <w:sz w:val="20"/>
          <w:szCs w:val="20"/>
        </w:rPr>
        <w:t>Routes include:</w:t>
      </w:r>
      <w:r w:rsidRPr="000E7646">
        <w:rPr>
          <w:rFonts w:ascii="Tahoma" w:hAnsi="Tahoma" w:cs="Tahoma"/>
          <w:sz w:val="20"/>
          <w:szCs w:val="20"/>
        </w:rPr>
        <w:tab/>
      </w:r>
      <w:r w:rsidRPr="000E7646">
        <w:rPr>
          <w:rFonts w:ascii="Tahoma" w:hAnsi="Tahoma" w:cs="Tahoma"/>
          <w:sz w:val="20"/>
          <w:szCs w:val="20"/>
          <w:lang w:val="en-AU"/>
        </w:rPr>
        <w:t>Kalannie</w:t>
      </w:r>
    </w:p>
    <w:p w14:paraId="4BB6BF37" w14:textId="77777777" w:rsidR="000E7646" w:rsidRPr="000E7646" w:rsidRDefault="000E7646" w:rsidP="000E7646">
      <w:pPr>
        <w:pStyle w:val="BodyText"/>
        <w:kinsoku w:val="0"/>
        <w:overflowPunct w:val="0"/>
        <w:spacing w:before="0" w:line="280" w:lineRule="atLeast"/>
        <w:ind w:left="0" w:right="424" w:firstLine="284"/>
        <w:jc w:val="both"/>
        <w:rPr>
          <w:rFonts w:ascii="Tahoma" w:hAnsi="Tahoma" w:cs="Tahoma"/>
          <w:sz w:val="20"/>
          <w:szCs w:val="20"/>
          <w:lang w:val="en-AU"/>
        </w:rPr>
      </w:pPr>
      <w:r w:rsidRPr="000E7646">
        <w:rPr>
          <w:rFonts w:ascii="Tahoma" w:hAnsi="Tahoma" w:cs="Tahoma"/>
          <w:sz w:val="20"/>
          <w:szCs w:val="20"/>
        </w:rPr>
        <w:tab/>
      </w:r>
      <w:r w:rsidRPr="000E7646">
        <w:rPr>
          <w:rFonts w:ascii="Tahoma" w:hAnsi="Tahoma" w:cs="Tahoma"/>
          <w:sz w:val="20"/>
          <w:szCs w:val="20"/>
        </w:rPr>
        <w:tab/>
      </w:r>
      <w:r w:rsidRPr="000E7646">
        <w:rPr>
          <w:rFonts w:ascii="Tahoma" w:hAnsi="Tahoma" w:cs="Tahoma"/>
          <w:sz w:val="20"/>
          <w:szCs w:val="20"/>
        </w:rPr>
        <w:tab/>
      </w:r>
      <w:r w:rsidRPr="000E7646">
        <w:rPr>
          <w:rFonts w:ascii="Tahoma" w:hAnsi="Tahoma" w:cs="Tahoma"/>
          <w:sz w:val="20"/>
          <w:szCs w:val="20"/>
          <w:lang w:val="en-AU"/>
        </w:rPr>
        <w:t>West Dalwallinu</w:t>
      </w:r>
    </w:p>
    <w:p w14:paraId="5DE645B5" w14:textId="77777777" w:rsidR="000E7646" w:rsidRPr="000E7646" w:rsidRDefault="000E7646" w:rsidP="00386082">
      <w:pPr>
        <w:pStyle w:val="BodyText"/>
        <w:kinsoku w:val="0"/>
        <w:overflowPunct w:val="0"/>
        <w:spacing w:before="0" w:line="280" w:lineRule="atLeast"/>
        <w:ind w:left="1440" w:right="424" w:firstLine="720"/>
        <w:jc w:val="both"/>
        <w:rPr>
          <w:rFonts w:ascii="Tahoma" w:hAnsi="Tahoma" w:cs="Tahoma"/>
          <w:sz w:val="20"/>
          <w:szCs w:val="20"/>
          <w:lang w:val="en-AU"/>
        </w:rPr>
      </w:pPr>
      <w:r w:rsidRPr="000E7646">
        <w:rPr>
          <w:rFonts w:ascii="Tahoma" w:hAnsi="Tahoma" w:cs="Tahoma"/>
          <w:sz w:val="20"/>
          <w:szCs w:val="20"/>
          <w:lang w:val="en-AU"/>
        </w:rPr>
        <w:t>East Dalwallinu</w:t>
      </w:r>
    </w:p>
    <w:p w14:paraId="7DC55BED" w14:textId="77777777" w:rsidR="000E7646" w:rsidRPr="000E7646" w:rsidRDefault="000E7646" w:rsidP="00386082">
      <w:pPr>
        <w:pStyle w:val="BodyText"/>
        <w:kinsoku w:val="0"/>
        <w:overflowPunct w:val="0"/>
        <w:spacing w:before="0" w:line="280" w:lineRule="atLeast"/>
        <w:ind w:left="1440" w:right="424" w:firstLine="720"/>
        <w:jc w:val="both"/>
        <w:rPr>
          <w:rFonts w:ascii="Tahoma" w:hAnsi="Tahoma" w:cs="Tahoma"/>
          <w:sz w:val="20"/>
          <w:szCs w:val="20"/>
          <w:lang w:val="en-AU"/>
        </w:rPr>
      </w:pPr>
      <w:r w:rsidRPr="000E7646">
        <w:rPr>
          <w:rFonts w:ascii="Tahoma" w:hAnsi="Tahoma" w:cs="Tahoma"/>
          <w:sz w:val="20"/>
          <w:szCs w:val="20"/>
          <w:lang w:val="en-AU"/>
        </w:rPr>
        <w:t>West Buntine</w:t>
      </w:r>
    </w:p>
    <w:p w14:paraId="159D784F" w14:textId="77777777" w:rsidR="000E7646" w:rsidRPr="000E7646" w:rsidRDefault="00EE179B" w:rsidP="000E7646">
      <w:pPr>
        <w:pStyle w:val="BodyText"/>
        <w:kinsoku w:val="0"/>
        <w:overflowPunct w:val="0"/>
        <w:spacing w:before="0" w:line="280" w:lineRule="atLeast"/>
        <w:ind w:left="0" w:right="424"/>
        <w:jc w:val="both"/>
        <w:rPr>
          <w:rFonts w:ascii="Tahoma" w:hAnsi="Tahoma" w:cs="Tahoma"/>
          <w:sz w:val="20"/>
          <w:szCs w:val="20"/>
          <w:lang w:val="en-AU"/>
        </w:rPr>
      </w:pPr>
      <w:r>
        <w:rPr>
          <w:rFonts w:ascii="Tahoma" w:hAnsi="Tahoma" w:cs="Tahoma"/>
          <w:sz w:val="20"/>
          <w:szCs w:val="20"/>
          <w:lang w:val="en-AU"/>
        </w:rPr>
        <w:t xml:space="preserve">     </w:t>
      </w:r>
      <w:r w:rsidR="00386082">
        <w:rPr>
          <w:rFonts w:ascii="Tahoma" w:hAnsi="Tahoma" w:cs="Tahoma"/>
          <w:sz w:val="20"/>
          <w:szCs w:val="20"/>
          <w:lang w:val="en-AU"/>
        </w:rPr>
        <w:tab/>
      </w:r>
      <w:r w:rsidR="00386082">
        <w:rPr>
          <w:rFonts w:ascii="Tahoma" w:hAnsi="Tahoma" w:cs="Tahoma"/>
          <w:sz w:val="20"/>
          <w:szCs w:val="20"/>
          <w:lang w:val="en-AU"/>
        </w:rPr>
        <w:tab/>
      </w:r>
      <w:r w:rsidR="00386082">
        <w:rPr>
          <w:rFonts w:ascii="Tahoma" w:hAnsi="Tahoma" w:cs="Tahoma"/>
          <w:sz w:val="20"/>
          <w:szCs w:val="20"/>
          <w:lang w:val="en-AU"/>
        </w:rPr>
        <w:tab/>
      </w:r>
      <w:r w:rsidR="000E7646" w:rsidRPr="000E7646">
        <w:rPr>
          <w:rFonts w:ascii="Tahoma" w:hAnsi="Tahoma" w:cs="Tahoma"/>
          <w:sz w:val="20"/>
          <w:szCs w:val="20"/>
          <w:lang w:val="en-AU"/>
        </w:rPr>
        <w:t>Latham</w:t>
      </w:r>
    </w:p>
    <w:p w14:paraId="0D32CDD5" w14:textId="77777777" w:rsidR="000E7646" w:rsidRPr="000E7646" w:rsidRDefault="000E7646" w:rsidP="00386082">
      <w:pPr>
        <w:pStyle w:val="BodyText"/>
        <w:kinsoku w:val="0"/>
        <w:overflowPunct w:val="0"/>
        <w:spacing w:before="0" w:line="280" w:lineRule="atLeast"/>
        <w:ind w:left="1440" w:right="424" w:firstLine="720"/>
        <w:rPr>
          <w:rFonts w:ascii="Tahoma" w:hAnsi="Tahoma" w:cs="Tahoma"/>
          <w:b/>
          <w:bCs/>
          <w:sz w:val="20"/>
          <w:szCs w:val="20"/>
        </w:rPr>
      </w:pPr>
      <w:proofErr w:type="spellStart"/>
      <w:r w:rsidRPr="000E7646">
        <w:rPr>
          <w:rFonts w:ascii="Tahoma" w:hAnsi="Tahoma" w:cs="Tahoma"/>
          <w:sz w:val="20"/>
          <w:szCs w:val="20"/>
          <w:lang w:val="en-AU"/>
        </w:rPr>
        <w:t>Jibberding</w:t>
      </w:r>
      <w:proofErr w:type="spellEnd"/>
      <w:r w:rsidRPr="000E7646">
        <w:rPr>
          <w:rFonts w:ascii="Tahoma" w:hAnsi="Tahoma" w:cs="Tahoma"/>
          <w:b/>
          <w:bCs/>
          <w:sz w:val="20"/>
          <w:szCs w:val="20"/>
        </w:rPr>
        <w:t xml:space="preserve"> </w:t>
      </w:r>
    </w:p>
    <w:p w14:paraId="1FE2DD96" w14:textId="77777777" w:rsidR="000E7646" w:rsidRPr="000E7646" w:rsidRDefault="000E7646" w:rsidP="000E7646">
      <w:pPr>
        <w:pStyle w:val="BodyText"/>
        <w:kinsoku w:val="0"/>
        <w:overflowPunct w:val="0"/>
        <w:spacing w:before="0" w:line="280" w:lineRule="atLeast"/>
        <w:ind w:left="0" w:right="424" w:firstLine="284"/>
        <w:rPr>
          <w:rFonts w:ascii="Tahoma" w:hAnsi="Tahoma" w:cs="Tahoma"/>
          <w:b/>
          <w:bCs/>
          <w:sz w:val="4"/>
          <w:szCs w:val="20"/>
          <w:lang w:val="en-AU"/>
        </w:rPr>
      </w:pPr>
    </w:p>
    <w:p w14:paraId="49B620DB"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b/>
          <w:bCs/>
          <w:sz w:val="20"/>
          <w:szCs w:val="20"/>
          <w:lang w:val="en-AU"/>
        </w:rPr>
        <w:t xml:space="preserve">CAMPS AND </w:t>
      </w:r>
      <w:r w:rsidRPr="000E7646">
        <w:rPr>
          <w:rFonts w:ascii="Tahoma" w:hAnsi="Tahoma" w:cs="Tahoma"/>
          <w:b/>
          <w:bCs/>
          <w:sz w:val="20"/>
          <w:szCs w:val="20"/>
        </w:rPr>
        <w:t>EXCURSIONS</w:t>
      </w:r>
    </w:p>
    <w:p w14:paraId="27357532" w14:textId="77777777" w:rsidR="000E7646" w:rsidRPr="000E7646" w:rsidRDefault="000E7646" w:rsidP="000E7646">
      <w:pPr>
        <w:pStyle w:val="NoSpacing"/>
        <w:ind w:right="424"/>
        <w:rPr>
          <w:sz w:val="8"/>
        </w:rPr>
      </w:pPr>
    </w:p>
    <w:p w14:paraId="52101EDE"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Camps are seen as a valuable educational experience which complements the work done in classrooms.  From time to time teachers may choose to conduct a camp for their class.  This may be all students in one-year level or parts of year levels where there are composite classes or the camp is special purpose across several classes.  There is no guarantee every child will have the same camp opportunities as the decision to organise a camp always remains with individual class teachers.</w:t>
      </w:r>
    </w:p>
    <w:p w14:paraId="51BB4D34" w14:textId="73F07388"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Year 5 &amp; 6 Students participate in an annual camp which is planned to visit Perth for 20</w:t>
      </w:r>
      <w:r w:rsidR="007C57BF">
        <w:rPr>
          <w:rFonts w:ascii="Tahoma" w:hAnsi="Tahoma" w:cs="Tahoma"/>
          <w:sz w:val="20"/>
          <w:szCs w:val="20"/>
          <w:lang w:val="en-AU"/>
        </w:rPr>
        <w:t>23</w:t>
      </w:r>
      <w:r w:rsidRPr="000E7646">
        <w:rPr>
          <w:rFonts w:ascii="Tahoma" w:hAnsi="Tahoma" w:cs="Tahoma"/>
          <w:sz w:val="20"/>
          <w:szCs w:val="20"/>
          <w:lang w:val="en-AU"/>
        </w:rPr>
        <w:t xml:space="preserve">.  </w:t>
      </w:r>
    </w:p>
    <w:p w14:paraId="664024A0"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Country Week is an annual event where students from District High Schools meet and compete through various sporting events.  All secondary students with ‘Good Standing’ are eligible to participate. </w:t>
      </w:r>
    </w:p>
    <w:p w14:paraId="07F023C8" w14:textId="77777777" w:rsidR="000E7646" w:rsidRPr="000E7646" w:rsidRDefault="000E7646" w:rsidP="000E7646">
      <w:pPr>
        <w:pStyle w:val="NoSpacing"/>
        <w:ind w:right="424"/>
        <w:rPr>
          <w:sz w:val="10"/>
        </w:rPr>
      </w:pPr>
    </w:p>
    <w:p w14:paraId="2BE91410"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lang w:val="en-AU"/>
        </w:rPr>
        <w:t>CHAPLAIN</w:t>
      </w:r>
    </w:p>
    <w:p w14:paraId="4BDB5498" w14:textId="77777777" w:rsidR="000E7646" w:rsidRPr="000E7646" w:rsidRDefault="000E7646" w:rsidP="003C6610">
      <w:pPr>
        <w:pStyle w:val="NoSpacing"/>
        <w:ind w:left="426" w:right="424" w:hanging="142"/>
        <w:rPr>
          <w:sz w:val="8"/>
        </w:rPr>
      </w:pPr>
    </w:p>
    <w:p w14:paraId="5B4B59DB" w14:textId="77777777" w:rsidR="000E7646" w:rsidRPr="000E7646" w:rsidRDefault="000E7646" w:rsidP="003C6610">
      <w:pPr>
        <w:pStyle w:val="NoSpacing"/>
        <w:spacing w:line="276" w:lineRule="auto"/>
        <w:ind w:left="426" w:right="424" w:hanging="426"/>
        <w:jc w:val="both"/>
        <w:rPr>
          <w:rFonts w:ascii="Tahoma" w:hAnsi="Tahoma" w:cs="Tahoma"/>
          <w:sz w:val="20"/>
        </w:rPr>
      </w:pPr>
      <w:r w:rsidRPr="000E7646">
        <w:rPr>
          <w:rFonts w:ascii="Tahoma" w:hAnsi="Tahoma" w:cs="Tahoma"/>
          <w:sz w:val="20"/>
        </w:rPr>
        <w:t>The school has the services of a School Chaplain two days a week. Duties include:</w:t>
      </w:r>
    </w:p>
    <w:p w14:paraId="4BA7FC72" w14:textId="77777777" w:rsidR="000E7646" w:rsidRPr="000E7646" w:rsidRDefault="000E7646" w:rsidP="003C6610">
      <w:pPr>
        <w:pStyle w:val="NoSpacing"/>
        <w:widowControl w:val="0"/>
        <w:numPr>
          <w:ilvl w:val="0"/>
          <w:numId w:val="10"/>
        </w:numPr>
        <w:autoSpaceDE w:val="0"/>
        <w:autoSpaceDN w:val="0"/>
        <w:adjustRightInd w:val="0"/>
        <w:spacing w:line="276" w:lineRule="auto"/>
        <w:ind w:left="426" w:right="424" w:hanging="142"/>
        <w:jc w:val="both"/>
        <w:rPr>
          <w:rFonts w:ascii="Tahoma" w:hAnsi="Tahoma" w:cs="Tahoma"/>
          <w:sz w:val="20"/>
        </w:rPr>
      </w:pPr>
      <w:r w:rsidRPr="000E7646">
        <w:rPr>
          <w:rFonts w:ascii="Tahoma" w:hAnsi="Tahoma" w:cs="Tahoma"/>
          <w:sz w:val="20"/>
        </w:rPr>
        <w:t>Participation in school camps, excursions, sporting events.</w:t>
      </w:r>
    </w:p>
    <w:p w14:paraId="2DE19A22" w14:textId="77777777" w:rsidR="000E7646" w:rsidRPr="000E7646" w:rsidRDefault="000E7646" w:rsidP="003C6610">
      <w:pPr>
        <w:pStyle w:val="NoSpacing"/>
        <w:widowControl w:val="0"/>
        <w:numPr>
          <w:ilvl w:val="0"/>
          <w:numId w:val="10"/>
        </w:numPr>
        <w:autoSpaceDE w:val="0"/>
        <w:autoSpaceDN w:val="0"/>
        <w:adjustRightInd w:val="0"/>
        <w:spacing w:line="276" w:lineRule="auto"/>
        <w:ind w:left="426" w:right="424" w:hanging="142"/>
        <w:jc w:val="both"/>
        <w:rPr>
          <w:rFonts w:ascii="Tahoma" w:hAnsi="Tahoma" w:cs="Tahoma"/>
          <w:sz w:val="20"/>
        </w:rPr>
      </w:pPr>
      <w:r w:rsidRPr="000E7646">
        <w:rPr>
          <w:rFonts w:ascii="Tahoma" w:hAnsi="Tahoma" w:cs="Tahoma"/>
          <w:sz w:val="20"/>
        </w:rPr>
        <w:t>Being available to talk with students and counsel them when requested.</w:t>
      </w:r>
    </w:p>
    <w:p w14:paraId="4C8065C8" w14:textId="77777777" w:rsidR="000E7646" w:rsidRPr="000E7646" w:rsidRDefault="000E7646" w:rsidP="003C6610">
      <w:pPr>
        <w:pStyle w:val="NoSpacing"/>
        <w:widowControl w:val="0"/>
        <w:numPr>
          <w:ilvl w:val="0"/>
          <w:numId w:val="10"/>
        </w:numPr>
        <w:autoSpaceDE w:val="0"/>
        <w:autoSpaceDN w:val="0"/>
        <w:adjustRightInd w:val="0"/>
        <w:spacing w:line="276" w:lineRule="auto"/>
        <w:ind w:left="426" w:right="424" w:hanging="142"/>
        <w:jc w:val="both"/>
        <w:rPr>
          <w:rFonts w:ascii="Tahoma" w:hAnsi="Tahoma" w:cs="Tahoma"/>
          <w:sz w:val="20"/>
        </w:rPr>
      </w:pPr>
      <w:r w:rsidRPr="000E7646">
        <w:rPr>
          <w:rFonts w:ascii="Tahoma" w:hAnsi="Tahoma" w:cs="Tahoma"/>
          <w:sz w:val="20"/>
        </w:rPr>
        <w:t>Providing pastoral care and advocacy.</w:t>
      </w:r>
    </w:p>
    <w:p w14:paraId="3CE8CACA" w14:textId="77777777" w:rsidR="000E7646" w:rsidRPr="000E7646" w:rsidRDefault="000E7646" w:rsidP="003C6610">
      <w:pPr>
        <w:pStyle w:val="NoSpacing"/>
        <w:spacing w:line="276" w:lineRule="auto"/>
        <w:ind w:right="424"/>
        <w:jc w:val="both"/>
        <w:rPr>
          <w:rFonts w:ascii="Tahoma" w:hAnsi="Tahoma" w:cs="Tahoma"/>
          <w:sz w:val="20"/>
        </w:rPr>
      </w:pPr>
      <w:r w:rsidRPr="000E7646">
        <w:rPr>
          <w:rFonts w:ascii="Tahoma" w:hAnsi="Tahoma" w:cs="Tahoma"/>
          <w:sz w:val="20"/>
        </w:rPr>
        <w:t>Students are free to seek the services of the Chaplain without referral by a staff member.</w:t>
      </w:r>
    </w:p>
    <w:p w14:paraId="36E8819B" w14:textId="77777777" w:rsidR="000E7646" w:rsidRPr="000E7646" w:rsidRDefault="000E7646" w:rsidP="003C6610">
      <w:pPr>
        <w:pStyle w:val="NoSpacing"/>
        <w:spacing w:line="276" w:lineRule="auto"/>
        <w:ind w:right="424"/>
        <w:jc w:val="both"/>
        <w:rPr>
          <w:rFonts w:ascii="Tahoma" w:hAnsi="Tahoma" w:cs="Tahoma"/>
          <w:sz w:val="20"/>
        </w:rPr>
      </w:pPr>
      <w:r w:rsidRPr="000E7646">
        <w:rPr>
          <w:rFonts w:ascii="Tahoma" w:hAnsi="Tahoma" w:cs="Tahoma"/>
          <w:sz w:val="20"/>
        </w:rPr>
        <w:t>The school's program of pastoral care is central to our aim of being a caring school.  Our aim is to produce an atmosphere in which students and staff receive respect and recognition, "one from the other". The comparatively small numbers give each child a greater sense of being a unique individual.</w:t>
      </w:r>
    </w:p>
    <w:p w14:paraId="2916C19D"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lang w:val="en-AU"/>
        </w:rPr>
      </w:pPr>
    </w:p>
    <w:p w14:paraId="74869460" w14:textId="77777777" w:rsidR="000E7646" w:rsidRPr="000E7646" w:rsidRDefault="000E7646" w:rsidP="000E7646">
      <w:pPr>
        <w:pStyle w:val="BodyText"/>
        <w:kinsoku w:val="0"/>
        <w:overflowPunct w:val="0"/>
        <w:spacing w:before="0" w:line="280" w:lineRule="atLeast"/>
        <w:ind w:left="0" w:right="424"/>
        <w:rPr>
          <w:rFonts w:ascii="Tahoma" w:hAnsi="Tahoma" w:cs="Tahoma"/>
          <w:b/>
          <w:sz w:val="2"/>
          <w:szCs w:val="20"/>
          <w:lang w:val="en-AU"/>
        </w:rPr>
      </w:pPr>
    </w:p>
    <w:p w14:paraId="40F46CA8" w14:textId="1E58898C" w:rsidR="000E7646" w:rsidRPr="00386082" w:rsidRDefault="000E7646" w:rsidP="2BA736FE">
      <w:pPr>
        <w:pStyle w:val="IntenseQuote"/>
        <w:ind w:left="0"/>
        <w:rPr>
          <w:b/>
          <w:bCs/>
          <w:color w:val="006666"/>
        </w:rPr>
      </w:pPr>
      <w:r w:rsidRPr="2BA736FE">
        <w:rPr>
          <w:b/>
          <w:bCs/>
          <w:color w:val="006666"/>
        </w:rPr>
        <w:lastRenderedPageBreak/>
        <w:t>CLASS ST</w:t>
      </w:r>
      <w:r w:rsidR="00386082" w:rsidRPr="2BA736FE">
        <w:rPr>
          <w:b/>
          <w:bCs/>
          <w:color w:val="006666"/>
        </w:rPr>
        <w:t>RUCTURES and TEACHING STAFF</w:t>
      </w:r>
      <w:r w:rsidR="00600CBE">
        <w:rPr>
          <w:b/>
          <w:bCs/>
          <w:color w:val="006666"/>
        </w:rPr>
        <w:t xml:space="preserve"> 202</w:t>
      </w:r>
      <w:r w:rsidR="00822639">
        <w:rPr>
          <w:b/>
          <w:bCs/>
          <w:color w:val="006666"/>
        </w:rPr>
        <w:t>3</w:t>
      </w:r>
    </w:p>
    <w:tbl>
      <w:tblPr>
        <w:tblStyle w:val="TableGrid"/>
        <w:tblW w:w="1290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835"/>
        <w:gridCol w:w="4537"/>
        <w:gridCol w:w="3122"/>
      </w:tblGrid>
      <w:tr w:rsidR="000E7646" w:rsidRPr="000E7646" w14:paraId="56DBD039" w14:textId="77777777" w:rsidTr="003C6610">
        <w:tc>
          <w:tcPr>
            <w:tcW w:w="2410" w:type="dxa"/>
          </w:tcPr>
          <w:p w14:paraId="23819AA9" w14:textId="77777777" w:rsidR="000E7646" w:rsidRPr="000E7646" w:rsidRDefault="000E7646" w:rsidP="00386082">
            <w:pPr>
              <w:pStyle w:val="BodyText"/>
              <w:kinsoku w:val="0"/>
              <w:overflowPunct w:val="0"/>
              <w:spacing w:before="0" w:line="280" w:lineRule="atLeast"/>
              <w:ind w:left="0" w:right="424" w:hanging="689"/>
              <w:jc w:val="right"/>
              <w:rPr>
                <w:rFonts w:ascii="Tahoma" w:hAnsi="Tahoma" w:cs="Tahoma"/>
                <w:b/>
                <w:sz w:val="20"/>
                <w:szCs w:val="20"/>
                <w:u w:val="single"/>
              </w:rPr>
            </w:pPr>
            <w:r w:rsidRPr="000E7646">
              <w:rPr>
                <w:rFonts w:ascii="Tahoma" w:hAnsi="Tahoma" w:cs="Tahoma"/>
                <w:b/>
                <w:sz w:val="20"/>
                <w:szCs w:val="20"/>
                <w:u w:val="single"/>
              </w:rPr>
              <w:t>Primary:</w:t>
            </w:r>
          </w:p>
        </w:tc>
        <w:tc>
          <w:tcPr>
            <w:tcW w:w="2835" w:type="dxa"/>
          </w:tcPr>
          <w:p w14:paraId="706DB45B"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sz w:val="20"/>
                <w:szCs w:val="20"/>
              </w:rPr>
              <w:t xml:space="preserve">Kindy </w:t>
            </w:r>
          </w:p>
        </w:tc>
        <w:tc>
          <w:tcPr>
            <w:tcW w:w="7659" w:type="dxa"/>
            <w:gridSpan w:val="2"/>
          </w:tcPr>
          <w:p w14:paraId="01CF3E35" w14:textId="6EAA968B" w:rsidR="000E7646" w:rsidRPr="000E7646" w:rsidRDefault="000E7646" w:rsidP="007C57BF">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rPr>
              <w:t>M</w:t>
            </w:r>
            <w:r w:rsidR="003F264D">
              <w:rPr>
                <w:rFonts w:ascii="Tahoma" w:hAnsi="Tahoma" w:cs="Tahoma"/>
                <w:sz w:val="20"/>
                <w:szCs w:val="20"/>
                <w:lang w:val="en-AU"/>
              </w:rPr>
              <w:t>r</w:t>
            </w:r>
            <w:r w:rsidRPr="000E7646">
              <w:rPr>
                <w:rFonts w:ascii="Tahoma" w:hAnsi="Tahoma" w:cs="Tahoma"/>
                <w:sz w:val="20"/>
                <w:szCs w:val="20"/>
                <w:lang w:val="en-AU"/>
              </w:rPr>
              <w:t xml:space="preserve">s </w:t>
            </w:r>
            <w:r w:rsidR="003C6610">
              <w:rPr>
                <w:rFonts w:ascii="Tahoma" w:hAnsi="Tahoma" w:cs="Tahoma"/>
                <w:sz w:val="20"/>
                <w:szCs w:val="20"/>
                <w:lang w:val="en-AU"/>
              </w:rPr>
              <w:t xml:space="preserve">Sarah </w:t>
            </w:r>
            <w:r w:rsidR="00822639">
              <w:rPr>
                <w:rFonts w:ascii="Tahoma" w:hAnsi="Tahoma" w:cs="Tahoma"/>
                <w:sz w:val="20"/>
                <w:szCs w:val="20"/>
                <w:lang w:val="en-AU"/>
              </w:rPr>
              <w:t>Dawson</w:t>
            </w:r>
          </w:p>
        </w:tc>
      </w:tr>
      <w:tr w:rsidR="000E7646" w:rsidRPr="000E7646" w14:paraId="621AAAED" w14:textId="77777777" w:rsidTr="003C6610">
        <w:tc>
          <w:tcPr>
            <w:tcW w:w="2410" w:type="dxa"/>
          </w:tcPr>
          <w:p w14:paraId="54738AF4"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sz w:val="20"/>
                <w:szCs w:val="20"/>
              </w:rPr>
            </w:pPr>
          </w:p>
        </w:tc>
        <w:tc>
          <w:tcPr>
            <w:tcW w:w="2835" w:type="dxa"/>
          </w:tcPr>
          <w:p w14:paraId="355AC440" w14:textId="77777777" w:rsidR="000E7646" w:rsidRPr="000E7646" w:rsidRDefault="000E7646" w:rsidP="000E7646">
            <w:pPr>
              <w:pStyle w:val="BodyText"/>
              <w:tabs>
                <w:tab w:val="left" w:pos="2018"/>
              </w:tabs>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rPr>
              <w:t>Pre-</w:t>
            </w:r>
            <w:r w:rsidRPr="000E7646">
              <w:rPr>
                <w:rFonts w:ascii="Tahoma" w:hAnsi="Tahoma" w:cs="Tahoma"/>
                <w:sz w:val="20"/>
                <w:szCs w:val="20"/>
                <w:lang w:val="en-AU"/>
              </w:rPr>
              <w:t>P</w:t>
            </w:r>
            <w:proofErr w:type="spellStart"/>
            <w:r w:rsidRPr="000E7646">
              <w:rPr>
                <w:rFonts w:ascii="Tahoma" w:hAnsi="Tahoma" w:cs="Tahoma"/>
                <w:sz w:val="20"/>
                <w:szCs w:val="20"/>
              </w:rPr>
              <w:t>rimary</w:t>
            </w:r>
            <w:proofErr w:type="spellEnd"/>
          </w:p>
          <w:p w14:paraId="6B101A20" w14:textId="77777777" w:rsidR="000E7646" w:rsidRPr="000E7646" w:rsidRDefault="000E7646" w:rsidP="000E7646">
            <w:pPr>
              <w:pStyle w:val="BodyText"/>
              <w:tabs>
                <w:tab w:val="left" w:pos="2018"/>
              </w:tabs>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Year 1</w:t>
            </w:r>
          </w:p>
        </w:tc>
        <w:tc>
          <w:tcPr>
            <w:tcW w:w="7659" w:type="dxa"/>
            <w:gridSpan w:val="2"/>
          </w:tcPr>
          <w:p w14:paraId="7D6DAB1B" w14:textId="4DD406AE" w:rsidR="000E7646" w:rsidRPr="000E7646" w:rsidRDefault="00386082" w:rsidP="000E7646">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rPr>
              <w:t>M</w:t>
            </w:r>
            <w:r w:rsidR="007C57BF">
              <w:rPr>
                <w:rFonts w:ascii="Tahoma" w:hAnsi="Tahoma" w:cs="Tahoma"/>
                <w:sz w:val="20"/>
                <w:szCs w:val="20"/>
                <w:lang w:val="en-AU"/>
              </w:rPr>
              <w:t>r</w:t>
            </w:r>
            <w:r>
              <w:rPr>
                <w:rFonts w:ascii="Tahoma" w:hAnsi="Tahoma" w:cs="Tahoma"/>
                <w:sz w:val="20"/>
                <w:szCs w:val="20"/>
              </w:rPr>
              <w:t xml:space="preserve">s </w:t>
            </w:r>
            <w:r w:rsidR="003C6610">
              <w:rPr>
                <w:rFonts w:ascii="Tahoma" w:hAnsi="Tahoma" w:cs="Tahoma"/>
                <w:sz w:val="20"/>
                <w:szCs w:val="20"/>
                <w:lang w:val="en-AU"/>
              </w:rPr>
              <w:t>Emma Jolly</w:t>
            </w:r>
            <w:r w:rsidR="000E7646" w:rsidRPr="000E7646">
              <w:rPr>
                <w:rFonts w:ascii="Tahoma" w:hAnsi="Tahoma" w:cs="Tahoma"/>
                <w:sz w:val="20"/>
                <w:szCs w:val="20"/>
                <w:lang w:val="en-AU"/>
              </w:rPr>
              <w:t>/Mrs Kirsten Strickland</w:t>
            </w:r>
          </w:p>
          <w:p w14:paraId="3398F234" w14:textId="51FDB345" w:rsidR="000E7646" w:rsidRPr="000E7646" w:rsidRDefault="000E7646" w:rsidP="007C57BF">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M</w:t>
            </w:r>
            <w:r w:rsidR="007C57BF">
              <w:rPr>
                <w:rFonts w:ascii="Tahoma" w:hAnsi="Tahoma" w:cs="Tahoma"/>
                <w:sz w:val="20"/>
                <w:szCs w:val="20"/>
                <w:lang w:val="en-AU"/>
              </w:rPr>
              <w:t>iss</w:t>
            </w:r>
            <w:r w:rsidRPr="000E7646">
              <w:rPr>
                <w:rFonts w:ascii="Tahoma" w:hAnsi="Tahoma" w:cs="Tahoma"/>
                <w:sz w:val="20"/>
                <w:szCs w:val="20"/>
                <w:lang w:val="en-AU"/>
              </w:rPr>
              <w:t xml:space="preserve"> Abbie Freeman</w:t>
            </w:r>
          </w:p>
        </w:tc>
      </w:tr>
      <w:tr w:rsidR="000E7646" w:rsidRPr="000E7646" w14:paraId="04D49703" w14:textId="77777777" w:rsidTr="003C6610">
        <w:tc>
          <w:tcPr>
            <w:tcW w:w="2410" w:type="dxa"/>
          </w:tcPr>
          <w:p w14:paraId="46ABBD8F"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sz w:val="20"/>
                <w:szCs w:val="20"/>
              </w:rPr>
            </w:pPr>
          </w:p>
        </w:tc>
        <w:tc>
          <w:tcPr>
            <w:tcW w:w="2835" w:type="dxa"/>
          </w:tcPr>
          <w:p w14:paraId="5C2255EC" w14:textId="77777777" w:rsidR="000E7646" w:rsidRPr="000E7646" w:rsidRDefault="00B519BE" w:rsidP="000E7646">
            <w:pPr>
              <w:pStyle w:val="BodyText"/>
              <w:kinsoku w:val="0"/>
              <w:overflowPunct w:val="0"/>
              <w:spacing w:before="0" w:line="280" w:lineRule="atLeast"/>
              <w:ind w:left="0" w:right="424"/>
              <w:rPr>
                <w:rFonts w:ascii="Tahoma" w:hAnsi="Tahoma" w:cs="Tahoma"/>
                <w:sz w:val="20"/>
                <w:szCs w:val="20"/>
              </w:rPr>
            </w:pPr>
            <w:r>
              <w:rPr>
                <w:rFonts w:ascii="Tahoma" w:hAnsi="Tahoma" w:cs="Tahoma"/>
                <w:sz w:val="20"/>
                <w:szCs w:val="20"/>
              </w:rPr>
              <w:t>Year 2</w:t>
            </w:r>
          </w:p>
        </w:tc>
        <w:tc>
          <w:tcPr>
            <w:tcW w:w="7659" w:type="dxa"/>
            <w:gridSpan w:val="2"/>
          </w:tcPr>
          <w:p w14:paraId="5D3FE387" w14:textId="2DEC66BD" w:rsidR="000E7646" w:rsidRPr="000E7646" w:rsidRDefault="007C57BF" w:rsidP="003C6610">
            <w:pPr>
              <w:pStyle w:val="BodyText"/>
              <w:kinsoku w:val="0"/>
              <w:overflowPunct w:val="0"/>
              <w:spacing w:before="0" w:line="280" w:lineRule="atLeast"/>
              <w:ind w:left="0" w:right="424"/>
              <w:rPr>
                <w:rFonts w:ascii="Tahoma" w:hAnsi="Tahoma" w:cs="Tahoma"/>
                <w:sz w:val="20"/>
                <w:szCs w:val="20"/>
              </w:rPr>
            </w:pPr>
            <w:r>
              <w:rPr>
                <w:rFonts w:ascii="Tahoma" w:hAnsi="Tahoma" w:cs="Tahoma"/>
                <w:sz w:val="20"/>
                <w:szCs w:val="20"/>
                <w:lang w:val="en-AU"/>
              </w:rPr>
              <w:t>Mrs</w:t>
            </w:r>
            <w:r w:rsidR="00600CBE">
              <w:rPr>
                <w:rFonts w:ascii="Tahoma" w:hAnsi="Tahoma" w:cs="Tahoma"/>
                <w:sz w:val="20"/>
                <w:szCs w:val="20"/>
                <w:lang w:val="en-AU"/>
              </w:rPr>
              <w:t xml:space="preserve"> Shannon Meeks</w:t>
            </w:r>
          </w:p>
        </w:tc>
      </w:tr>
      <w:tr w:rsidR="000E7646" w:rsidRPr="000E7646" w14:paraId="46E62BF3" w14:textId="77777777" w:rsidTr="003C6610">
        <w:tc>
          <w:tcPr>
            <w:tcW w:w="2410" w:type="dxa"/>
          </w:tcPr>
          <w:p w14:paraId="06BBA33E"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sz w:val="20"/>
                <w:szCs w:val="20"/>
              </w:rPr>
            </w:pPr>
          </w:p>
        </w:tc>
        <w:tc>
          <w:tcPr>
            <w:tcW w:w="2835" w:type="dxa"/>
          </w:tcPr>
          <w:p w14:paraId="04568CE7" w14:textId="77777777" w:rsidR="000E7646" w:rsidRPr="000E7646" w:rsidRDefault="000E7646" w:rsidP="000E7646">
            <w:pPr>
              <w:pStyle w:val="BodyText"/>
              <w:tabs>
                <w:tab w:val="left" w:pos="1735"/>
              </w:tabs>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rPr>
              <w:t>Year 3</w:t>
            </w:r>
          </w:p>
        </w:tc>
        <w:tc>
          <w:tcPr>
            <w:tcW w:w="7659" w:type="dxa"/>
            <w:gridSpan w:val="2"/>
          </w:tcPr>
          <w:p w14:paraId="48E18871" w14:textId="52D7964B" w:rsidR="000E7646" w:rsidRPr="000E7646" w:rsidRDefault="007F7095" w:rsidP="000E7646">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Mrs Shannon Turner/Miss Jess Olden</w:t>
            </w:r>
          </w:p>
        </w:tc>
      </w:tr>
      <w:tr w:rsidR="000E7646" w:rsidRPr="000E7646" w14:paraId="26192A2A" w14:textId="77777777" w:rsidTr="003C6610">
        <w:tc>
          <w:tcPr>
            <w:tcW w:w="2410" w:type="dxa"/>
          </w:tcPr>
          <w:p w14:paraId="464FCBC1"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sz w:val="20"/>
                <w:szCs w:val="20"/>
              </w:rPr>
            </w:pPr>
          </w:p>
        </w:tc>
        <w:tc>
          <w:tcPr>
            <w:tcW w:w="2835" w:type="dxa"/>
          </w:tcPr>
          <w:p w14:paraId="4D16D19E"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Year 4</w:t>
            </w:r>
          </w:p>
          <w:p w14:paraId="795C9BCE"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rPr>
              <w:t>Year 5</w:t>
            </w:r>
          </w:p>
          <w:p w14:paraId="6DF41867"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Year 6</w:t>
            </w:r>
          </w:p>
        </w:tc>
        <w:tc>
          <w:tcPr>
            <w:tcW w:w="7659" w:type="dxa"/>
            <w:gridSpan w:val="2"/>
          </w:tcPr>
          <w:p w14:paraId="64E7F1D4" w14:textId="57A7606A" w:rsidR="000E7646" w:rsidRPr="000E7646" w:rsidRDefault="007F7095" w:rsidP="000E7646">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Mrs Leanne McAlpine/Mrs Hilary Dickins</w:t>
            </w:r>
          </w:p>
          <w:p w14:paraId="429BFA77" w14:textId="7E150033" w:rsidR="000E7646" w:rsidRPr="000E7646" w:rsidRDefault="007F7095" w:rsidP="000E7646">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Mrs Lesley Hasson</w:t>
            </w:r>
          </w:p>
          <w:p w14:paraId="748A67F6" w14:textId="77777777" w:rsidR="000E7646" w:rsidRPr="000E7646" w:rsidRDefault="00386082" w:rsidP="000E7646">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Mr Kurt Wade</w:t>
            </w:r>
          </w:p>
        </w:tc>
      </w:tr>
      <w:tr w:rsidR="000E7646" w:rsidRPr="000E7646" w14:paraId="57FC78F4" w14:textId="77777777" w:rsidTr="003C6610">
        <w:tc>
          <w:tcPr>
            <w:tcW w:w="2410" w:type="dxa"/>
          </w:tcPr>
          <w:p w14:paraId="5C8C6B09"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24E70A9A" w14:textId="77777777" w:rsidR="000E7646" w:rsidRPr="000E7646" w:rsidRDefault="000E7646" w:rsidP="00386082">
            <w:pPr>
              <w:pStyle w:val="BodyText"/>
              <w:kinsoku w:val="0"/>
              <w:overflowPunct w:val="0"/>
              <w:spacing w:before="0" w:line="280" w:lineRule="atLeast"/>
              <w:ind w:left="0" w:right="424" w:hanging="709"/>
              <w:jc w:val="right"/>
              <w:rPr>
                <w:rFonts w:ascii="Tahoma" w:hAnsi="Tahoma" w:cs="Tahoma"/>
                <w:b/>
                <w:sz w:val="20"/>
                <w:szCs w:val="20"/>
                <w:u w:val="single"/>
                <w:lang w:val="en-AU"/>
              </w:rPr>
            </w:pPr>
            <w:r w:rsidRPr="000E7646">
              <w:rPr>
                <w:rFonts w:ascii="Tahoma" w:hAnsi="Tahoma" w:cs="Tahoma"/>
                <w:b/>
                <w:sz w:val="20"/>
                <w:szCs w:val="20"/>
                <w:u w:val="single"/>
              </w:rPr>
              <w:t>Secondary:</w:t>
            </w:r>
            <w:r w:rsidRPr="000E7646">
              <w:rPr>
                <w:rFonts w:ascii="Tahoma" w:hAnsi="Tahoma" w:cs="Tahoma"/>
                <w:b/>
                <w:sz w:val="20"/>
                <w:szCs w:val="20"/>
                <w:u w:val="single"/>
              </w:rPr>
              <w:br/>
            </w:r>
          </w:p>
          <w:p w14:paraId="3382A365"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5C71F136"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62199465"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0DA123B1" w14:textId="0673C82F" w:rsid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22D3685A" w14:textId="1DCAE939" w:rsidR="00600CBE" w:rsidRDefault="00600CBE" w:rsidP="00386082">
            <w:pPr>
              <w:pStyle w:val="BodyText"/>
              <w:kinsoku w:val="0"/>
              <w:overflowPunct w:val="0"/>
              <w:spacing w:before="0" w:line="280" w:lineRule="atLeast"/>
              <w:ind w:left="0" w:right="424"/>
              <w:jc w:val="right"/>
              <w:rPr>
                <w:rFonts w:ascii="Tahoma" w:hAnsi="Tahoma" w:cs="Tahoma"/>
                <w:b/>
                <w:sz w:val="20"/>
                <w:szCs w:val="20"/>
                <w:u w:val="single"/>
                <w:lang w:val="en-AU"/>
              </w:rPr>
            </w:pPr>
          </w:p>
          <w:p w14:paraId="4C4CEA3D" w14:textId="77777777" w:rsidR="000E7646" w:rsidRPr="000E7646" w:rsidRDefault="000E7646" w:rsidP="00680A24">
            <w:pPr>
              <w:pStyle w:val="BodyText"/>
              <w:kinsoku w:val="0"/>
              <w:overflowPunct w:val="0"/>
              <w:spacing w:before="0" w:line="280" w:lineRule="atLeast"/>
              <w:ind w:left="0" w:right="424"/>
              <w:rPr>
                <w:rFonts w:ascii="Tahoma" w:hAnsi="Tahoma" w:cs="Tahoma"/>
                <w:b/>
                <w:sz w:val="20"/>
                <w:szCs w:val="20"/>
                <w:u w:val="single"/>
              </w:rPr>
            </w:pPr>
          </w:p>
          <w:p w14:paraId="7F3302B1" w14:textId="77777777" w:rsidR="000E7646" w:rsidRPr="000E7646" w:rsidRDefault="000E7646" w:rsidP="00386082">
            <w:pPr>
              <w:pStyle w:val="BodyText"/>
              <w:kinsoku w:val="0"/>
              <w:overflowPunct w:val="0"/>
              <w:spacing w:before="0" w:line="280" w:lineRule="atLeast"/>
              <w:ind w:left="0" w:right="424" w:hanging="709"/>
              <w:jc w:val="right"/>
              <w:rPr>
                <w:rFonts w:ascii="Tahoma" w:hAnsi="Tahoma" w:cs="Tahoma"/>
                <w:b/>
                <w:sz w:val="20"/>
                <w:szCs w:val="20"/>
                <w:u w:val="single"/>
                <w:lang w:val="en-AU"/>
              </w:rPr>
            </w:pPr>
            <w:r w:rsidRPr="000E7646">
              <w:rPr>
                <w:rFonts w:ascii="Tahoma" w:hAnsi="Tahoma" w:cs="Tahoma"/>
                <w:b/>
                <w:sz w:val="20"/>
                <w:szCs w:val="20"/>
                <w:u w:val="single"/>
              </w:rPr>
              <w:t>Specialist &amp;</w:t>
            </w:r>
            <w:r w:rsidRPr="000E7646">
              <w:rPr>
                <w:rFonts w:ascii="Tahoma" w:hAnsi="Tahoma" w:cs="Tahoma"/>
                <w:b/>
                <w:sz w:val="20"/>
                <w:szCs w:val="20"/>
                <w:u w:val="single"/>
                <w:lang w:val="en-AU"/>
              </w:rPr>
              <w:t xml:space="preserve"> </w:t>
            </w:r>
          </w:p>
          <w:p w14:paraId="42CF7399" w14:textId="77777777" w:rsidR="000E7646" w:rsidRPr="000E7646" w:rsidRDefault="000E7646" w:rsidP="00386082">
            <w:pPr>
              <w:pStyle w:val="BodyText"/>
              <w:kinsoku w:val="0"/>
              <w:overflowPunct w:val="0"/>
              <w:spacing w:before="0" w:line="280" w:lineRule="atLeast"/>
              <w:ind w:left="0" w:right="424"/>
              <w:jc w:val="right"/>
              <w:rPr>
                <w:rFonts w:ascii="Tahoma" w:hAnsi="Tahoma" w:cs="Tahoma"/>
                <w:b/>
                <w:sz w:val="20"/>
                <w:szCs w:val="20"/>
                <w:u w:val="single"/>
              </w:rPr>
            </w:pPr>
            <w:r w:rsidRPr="000E7646">
              <w:rPr>
                <w:rFonts w:ascii="Tahoma" w:hAnsi="Tahoma" w:cs="Tahoma"/>
                <w:b/>
                <w:sz w:val="20"/>
                <w:szCs w:val="20"/>
                <w:u w:val="single"/>
                <w:lang w:val="en-AU"/>
              </w:rPr>
              <w:t>Primary Support</w:t>
            </w:r>
          </w:p>
        </w:tc>
        <w:tc>
          <w:tcPr>
            <w:tcW w:w="2835" w:type="dxa"/>
          </w:tcPr>
          <w:p w14:paraId="50895670"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A6CB2C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English</w:t>
            </w:r>
          </w:p>
          <w:p w14:paraId="4640BA28"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Maths</w:t>
            </w:r>
          </w:p>
          <w:p w14:paraId="3E63FE78" w14:textId="77777777" w:rsid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Science</w:t>
            </w:r>
          </w:p>
          <w:p w14:paraId="1F8BF40B" w14:textId="387F19A7" w:rsidR="00600CBE"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HASS</w:t>
            </w:r>
          </w:p>
          <w:p w14:paraId="32806A04" w14:textId="05B8D9E6"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HPE</w:t>
            </w:r>
          </w:p>
          <w:p w14:paraId="6B8538C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sz w:val="20"/>
                <w:szCs w:val="20"/>
                <w:lang w:val="en-AU"/>
              </w:rPr>
              <w:t>SIDE Support</w:t>
            </w:r>
          </w:p>
          <w:p w14:paraId="5B5317F5" w14:textId="77777777" w:rsidR="00600CBE" w:rsidRPr="000E7646" w:rsidRDefault="00600CBE" w:rsidP="000E7646">
            <w:pPr>
              <w:pStyle w:val="BodyText"/>
              <w:kinsoku w:val="0"/>
              <w:overflowPunct w:val="0"/>
              <w:spacing w:before="0" w:line="280" w:lineRule="atLeast"/>
              <w:ind w:left="0" w:right="424"/>
              <w:rPr>
                <w:rFonts w:ascii="Tahoma" w:hAnsi="Tahoma" w:cs="Tahoma"/>
                <w:sz w:val="20"/>
                <w:szCs w:val="20"/>
                <w:lang w:val="en-AU"/>
              </w:rPr>
            </w:pPr>
          </w:p>
          <w:p w14:paraId="574DC0A4" w14:textId="77777777" w:rsidR="00680A24" w:rsidRDefault="00680A24" w:rsidP="00386082">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Primary PE</w:t>
            </w:r>
          </w:p>
          <w:p w14:paraId="674D6EE8" w14:textId="759B064D" w:rsidR="00680A24" w:rsidRDefault="00680A24" w:rsidP="00386082">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Primary Science</w:t>
            </w:r>
          </w:p>
          <w:p w14:paraId="647596F8" w14:textId="6CE9FAF5" w:rsidR="000E7646" w:rsidRPr="000E7646" w:rsidRDefault="00386082" w:rsidP="00386082">
            <w:pPr>
              <w:pStyle w:val="BodyText"/>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A</w:t>
            </w:r>
            <w:r w:rsidR="000E7646" w:rsidRPr="000E7646">
              <w:rPr>
                <w:rFonts w:ascii="Tahoma" w:hAnsi="Tahoma" w:cs="Tahoma"/>
                <w:sz w:val="20"/>
                <w:szCs w:val="20"/>
              </w:rPr>
              <w:t>rt</w:t>
            </w:r>
            <w:r w:rsidR="000E7646" w:rsidRPr="000E7646">
              <w:rPr>
                <w:rFonts w:ascii="Tahoma" w:hAnsi="Tahoma" w:cs="Tahoma"/>
                <w:sz w:val="20"/>
                <w:szCs w:val="20"/>
                <w:lang w:val="en-AU"/>
              </w:rPr>
              <w:t xml:space="preserve"> </w:t>
            </w:r>
          </w:p>
          <w:p w14:paraId="50BE8EDD" w14:textId="482F8B42" w:rsidR="000E7646" w:rsidRPr="000E7646" w:rsidRDefault="00386082" w:rsidP="00386082">
            <w:pPr>
              <w:pStyle w:val="BodyText"/>
              <w:tabs>
                <w:tab w:val="left" w:pos="928"/>
              </w:tabs>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w:t>
            </w:r>
            <w:proofErr w:type="spellStart"/>
            <w:r w:rsidR="00DC67A4">
              <w:rPr>
                <w:rFonts w:ascii="Tahoma" w:hAnsi="Tahoma" w:cs="Tahoma"/>
                <w:sz w:val="20"/>
                <w:szCs w:val="20"/>
              </w:rPr>
              <w:t>anual</w:t>
            </w:r>
            <w:proofErr w:type="spellEnd"/>
            <w:r w:rsidR="00DC67A4">
              <w:rPr>
                <w:rFonts w:ascii="Tahoma" w:hAnsi="Tahoma" w:cs="Tahoma"/>
                <w:sz w:val="20"/>
                <w:szCs w:val="20"/>
              </w:rPr>
              <w:t xml:space="preserve"> Arts</w:t>
            </w:r>
          </w:p>
          <w:p w14:paraId="5C0611F8" w14:textId="77777777" w:rsidR="000E7646" w:rsidRPr="000E7646" w:rsidRDefault="00386082" w:rsidP="00386082">
            <w:pPr>
              <w:pStyle w:val="BodyText"/>
              <w:tabs>
                <w:tab w:val="left" w:pos="928"/>
              </w:tabs>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F</w:t>
            </w:r>
            <w:r w:rsidR="000E7646" w:rsidRPr="000E7646">
              <w:rPr>
                <w:rFonts w:ascii="Tahoma" w:hAnsi="Tahoma" w:cs="Tahoma"/>
                <w:sz w:val="20"/>
                <w:szCs w:val="20"/>
                <w:lang w:val="en-AU"/>
              </w:rPr>
              <w:t>ood Sciences</w:t>
            </w:r>
          </w:p>
          <w:p w14:paraId="2217608E" w14:textId="49A0678B" w:rsidR="000E7646" w:rsidRPr="000E7646" w:rsidRDefault="00386082" w:rsidP="00680A24">
            <w:pPr>
              <w:pStyle w:val="BodyText"/>
              <w:tabs>
                <w:tab w:val="left" w:pos="1876"/>
              </w:tabs>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L</w:t>
            </w:r>
            <w:r w:rsidR="000E7646" w:rsidRPr="000E7646">
              <w:rPr>
                <w:rFonts w:ascii="Tahoma" w:hAnsi="Tahoma" w:cs="Tahoma"/>
                <w:sz w:val="20"/>
                <w:szCs w:val="20"/>
                <w:lang w:val="en-AU"/>
              </w:rPr>
              <w:t>anguages</w:t>
            </w:r>
          </w:p>
        </w:tc>
        <w:tc>
          <w:tcPr>
            <w:tcW w:w="4537" w:type="dxa"/>
          </w:tcPr>
          <w:p w14:paraId="41004F19" w14:textId="77777777" w:rsidR="000E7646" w:rsidRPr="000E7646" w:rsidRDefault="000E7646" w:rsidP="000E7646">
            <w:pPr>
              <w:pStyle w:val="BodyText"/>
              <w:tabs>
                <w:tab w:val="left" w:pos="928"/>
              </w:tabs>
              <w:kinsoku w:val="0"/>
              <w:overflowPunct w:val="0"/>
              <w:spacing w:before="0" w:line="280" w:lineRule="atLeast"/>
              <w:ind w:left="0" w:right="424"/>
              <w:rPr>
                <w:rFonts w:ascii="Tahoma" w:hAnsi="Tahoma" w:cs="Tahoma"/>
                <w:sz w:val="20"/>
                <w:szCs w:val="20"/>
                <w:lang w:val="en-AU"/>
              </w:rPr>
            </w:pPr>
          </w:p>
          <w:p w14:paraId="08B9CC29" w14:textId="58598255" w:rsidR="000E7646" w:rsidRPr="000E7646" w:rsidRDefault="004D5928" w:rsidP="000E7646">
            <w:pPr>
              <w:pStyle w:val="BodyText"/>
              <w:tabs>
                <w:tab w:val="left" w:pos="928"/>
              </w:tabs>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Ms Jane</w:t>
            </w:r>
            <w:r w:rsidR="007F7095">
              <w:rPr>
                <w:rFonts w:ascii="Tahoma" w:hAnsi="Tahoma" w:cs="Tahoma"/>
                <w:sz w:val="20"/>
                <w:szCs w:val="20"/>
                <w:lang w:val="en-AU"/>
              </w:rPr>
              <w:t xml:space="preserve"> Cannon</w:t>
            </w:r>
          </w:p>
          <w:p w14:paraId="7BD8644B" w14:textId="71A0758E" w:rsidR="000E7646" w:rsidRPr="000E7646" w:rsidRDefault="00386082" w:rsidP="000E7646">
            <w:pPr>
              <w:pStyle w:val="BodyText"/>
              <w:tabs>
                <w:tab w:val="left" w:pos="928"/>
              </w:tabs>
              <w:kinsoku w:val="0"/>
              <w:overflowPunct w:val="0"/>
              <w:spacing w:before="0" w:line="280" w:lineRule="atLeast"/>
              <w:ind w:left="0" w:right="424"/>
              <w:rPr>
                <w:rFonts w:ascii="Tahoma" w:hAnsi="Tahoma" w:cs="Tahoma"/>
                <w:sz w:val="20"/>
                <w:szCs w:val="20"/>
                <w:lang w:val="en-AU"/>
              </w:rPr>
            </w:pPr>
            <w:r>
              <w:rPr>
                <w:rFonts w:ascii="Tahoma" w:hAnsi="Tahoma" w:cs="Tahoma"/>
                <w:sz w:val="20"/>
                <w:szCs w:val="20"/>
                <w:lang w:val="en-AU"/>
              </w:rPr>
              <w:t>M</w:t>
            </w:r>
            <w:r w:rsidR="007C57BF">
              <w:rPr>
                <w:rFonts w:ascii="Tahoma" w:hAnsi="Tahoma" w:cs="Tahoma"/>
                <w:sz w:val="20"/>
                <w:szCs w:val="20"/>
                <w:lang w:val="en-AU"/>
              </w:rPr>
              <w:t>r</w:t>
            </w:r>
            <w:r>
              <w:rPr>
                <w:rFonts w:ascii="Tahoma" w:hAnsi="Tahoma" w:cs="Tahoma"/>
                <w:sz w:val="20"/>
                <w:szCs w:val="20"/>
                <w:lang w:val="en-AU"/>
              </w:rPr>
              <w:t xml:space="preserve">s Dimity </w:t>
            </w:r>
            <w:r w:rsidR="007C57BF">
              <w:rPr>
                <w:rFonts w:ascii="Tahoma" w:hAnsi="Tahoma" w:cs="Tahoma"/>
                <w:sz w:val="20"/>
                <w:szCs w:val="20"/>
                <w:lang w:val="en-AU"/>
              </w:rPr>
              <w:t>Stewart</w:t>
            </w:r>
          </w:p>
          <w:p w14:paraId="5E2DA16F" w14:textId="7F5D4724" w:rsidR="00416741" w:rsidRPr="00931701" w:rsidRDefault="003C6610" w:rsidP="2BA736FE">
            <w:pPr>
              <w:pStyle w:val="BodyText"/>
              <w:tabs>
                <w:tab w:val="left" w:pos="928"/>
              </w:tabs>
              <w:kinsoku w:val="0"/>
              <w:overflowPunct w:val="0"/>
              <w:spacing w:before="0" w:line="280" w:lineRule="atLeast"/>
              <w:ind w:left="0" w:right="424"/>
              <w:rPr>
                <w:rFonts w:ascii="Tahoma" w:hAnsi="Tahoma" w:cs="Tahoma"/>
                <w:bCs/>
                <w:sz w:val="20"/>
                <w:szCs w:val="20"/>
                <w:lang w:val="en-AU"/>
              </w:rPr>
            </w:pPr>
            <w:r>
              <w:rPr>
                <w:rFonts w:ascii="Tahoma" w:hAnsi="Tahoma" w:cs="Tahoma"/>
                <w:bCs/>
                <w:sz w:val="20"/>
                <w:szCs w:val="20"/>
                <w:lang w:val="en-AU"/>
              </w:rPr>
              <w:t>Mr</w:t>
            </w:r>
            <w:r w:rsidR="004D5928">
              <w:rPr>
                <w:rFonts w:ascii="Tahoma" w:hAnsi="Tahoma" w:cs="Tahoma"/>
                <w:bCs/>
                <w:sz w:val="20"/>
                <w:szCs w:val="20"/>
                <w:lang w:val="en-AU"/>
              </w:rPr>
              <w:t xml:space="preserve"> Jordan Main</w:t>
            </w:r>
          </w:p>
          <w:p w14:paraId="4A3E60AB" w14:textId="48444D7B" w:rsidR="000E7646" w:rsidRPr="00931701" w:rsidRDefault="00600CBE" w:rsidP="00680A24">
            <w:pPr>
              <w:pStyle w:val="BodyText"/>
              <w:tabs>
                <w:tab w:val="left" w:pos="928"/>
              </w:tabs>
              <w:kinsoku w:val="0"/>
              <w:overflowPunct w:val="0"/>
              <w:spacing w:before="0" w:line="280" w:lineRule="atLeast"/>
              <w:ind w:left="0" w:right="-107"/>
              <w:rPr>
                <w:rFonts w:ascii="Tahoma" w:hAnsi="Tahoma" w:cs="Tahoma"/>
                <w:bCs/>
                <w:sz w:val="20"/>
                <w:szCs w:val="20"/>
                <w:lang w:val="en-AU"/>
              </w:rPr>
            </w:pPr>
            <w:r w:rsidRPr="00931701">
              <w:rPr>
                <w:rFonts w:ascii="Tahoma" w:hAnsi="Tahoma" w:cs="Tahoma"/>
                <w:bCs/>
                <w:sz w:val="20"/>
                <w:szCs w:val="20"/>
                <w:lang w:val="en-AU"/>
              </w:rPr>
              <w:t xml:space="preserve">Mrs </w:t>
            </w:r>
            <w:r w:rsidR="00931701" w:rsidRPr="00931701">
              <w:rPr>
                <w:rFonts w:ascii="Tahoma" w:hAnsi="Tahoma" w:cs="Tahoma"/>
                <w:bCs/>
                <w:sz w:val="20"/>
                <w:szCs w:val="20"/>
                <w:lang w:val="en-AU"/>
              </w:rPr>
              <w:t>Bronwyn</w:t>
            </w:r>
            <w:r w:rsidRPr="00931701">
              <w:rPr>
                <w:rFonts w:ascii="Tahoma" w:hAnsi="Tahoma" w:cs="Tahoma"/>
                <w:bCs/>
                <w:sz w:val="20"/>
                <w:szCs w:val="20"/>
                <w:lang w:val="en-AU"/>
              </w:rPr>
              <w:t xml:space="preserve"> Hyde</w:t>
            </w:r>
            <w:r w:rsidR="007C57BF">
              <w:rPr>
                <w:rFonts w:ascii="Tahoma" w:hAnsi="Tahoma" w:cs="Tahoma"/>
                <w:bCs/>
                <w:sz w:val="20"/>
                <w:szCs w:val="20"/>
                <w:lang w:val="en-AU"/>
              </w:rPr>
              <w:t>/</w:t>
            </w:r>
            <w:r w:rsidR="000E7646" w:rsidRPr="00931701">
              <w:rPr>
                <w:rFonts w:ascii="Tahoma" w:hAnsi="Tahoma" w:cs="Tahoma"/>
                <w:bCs/>
                <w:sz w:val="20"/>
                <w:szCs w:val="20"/>
                <w:lang w:val="en-AU"/>
              </w:rPr>
              <w:t>Mrs Samantha Dickins</w:t>
            </w:r>
          </w:p>
          <w:p w14:paraId="77B57050" w14:textId="179C2F44" w:rsidR="00600CBE" w:rsidRPr="00931701" w:rsidRDefault="00600CBE" w:rsidP="2BA736FE">
            <w:pPr>
              <w:pStyle w:val="BodyText"/>
              <w:tabs>
                <w:tab w:val="left" w:pos="928"/>
              </w:tabs>
              <w:kinsoku w:val="0"/>
              <w:overflowPunct w:val="0"/>
              <w:spacing w:before="0" w:line="280" w:lineRule="atLeast"/>
              <w:ind w:left="0" w:right="424"/>
              <w:rPr>
                <w:rFonts w:ascii="Tahoma" w:hAnsi="Tahoma" w:cs="Tahoma"/>
                <w:bCs/>
                <w:sz w:val="20"/>
                <w:szCs w:val="20"/>
                <w:lang w:val="en-AU"/>
              </w:rPr>
            </w:pPr>
            <w:r w:rsidRPr="00931701">
              <w:rPr>
                <w:rFonts w:ascii="Tahoma" w:hAnsi="Tahoma" w:cs="Tahoma"/>
                <w:bCs/>
                <w:sz w:val="20"/>
                <w:szCs w:val="20"/>
                <w:lang w:val="en-AU"/>
              </w:rPr>
              <w:t>M</w:t>
            </w:r>
            <w:r w:rsidR="004D5928">
              <w:rPr>
                <w:rFonts w:ascii="Tahoma" w:hAnsi="Tahoma" w:cs="Tahoma"/>
                <w:bCs/>
                <w:sz w:val="20"/>
                <w:szCs w:val="20"/>
                <w:lang w:val="en-AU"/>
              </w:rPr>
              <w:t>is</w:t>
            </w:r>
            <w:r w:rsidRPr="00931701">
              <w:rPr>
                <w:rFonts w:ascii="Tahoma" w:hAnsi="Tahoma" w:cs="Tahoma"/>
                <w:bCs/>
                <w:sz w:val="20"/>
                <w:szCs w:val="20"/>
                <w:lang w:val="en-AU"/>
              </w:rPr>
              <w:t xml:space="preserve">s </w:t>
            </w:r>
            <w:r w:rsidR="004D5928">
              <w:rPr>
                <w:rFonts w:ascii="Tahoma" w:hAnsi="Tahoma" w:cs="Tahoma"/>
                <w:bCs/>
                <w:sz w:val="20"/>
                <w:szCs w:val="20"/>
                <w:lang w:val="en-AU"/>
              </w:rPr>
              <w:t>Ellie Cusack</w:t>
            </w:r>
          </w:p>
          <w:p w14:paraId="67C0C651" w14:textId="2C65117E" w:rsidR="000E7646" w:rsidRPr="007C57BF" w:rsidRDefault="007C57BF" w:rsidP="2BA736FE">
            <w:pPr>
              <w:pStyle w:val="BodyText"/>
              <w:tabs>
                <w:tab w:val="left" w:pos="928"/>
              </w:tabs>
              <w:kinsoku w:val="0"/>
              <w:overflowPunct w:val="0"/>
              <w:spacing w:before="0" w:line="280" w:lineRule="atLeast"/>
              <w:ind w:left="0" w:right="424"/>
              <w:rPr>
                <w:rFonts w:ascii="Tahoma" w:hAnsi="Tahoma" w:cs="Tahoma"/>
                <w:bCs/>
                <w:color w:val="000000" w:themeColor="text1"/>
                <w:sz w:val="20"/>
                <w:szCs w:val="20"/>
                <w:lang w:val="en-AU"/>
              </w:rPr>
            </w:pPr>
            <w:r w:rsidRPr="007C57BF">
              <w:rPr>
                <w:rFonts w:ascii="Tahoma" w:hAnsi="Tahoma" w:cs="Tahoma"/>
                <w:bCs/>
                <w:color w:val="000000" w:themeColor="text1"/>
                <w:sz w:val="20"/>
                <w:szCs w:val="20"/>
                <w:lang w:val="en-AU"/>
              </w:rPr>
              <w:t>Mrs Samantha Dickins</w:t>
            </w:r>
          </w:p>
          <w:p w14:paraId="278BEEC7" w14:textId="77777777" w:rsidR="007C57BF" w:rsidRDefault="007C57BF" w:rsidP="00680A24">
            <w:pPr>
              <w:pStyle w:val="BodyText"/>
              <w:kinsoku w:val="0"/>
              <w:overflowPunct w:val="0"/>
              <w:spacing w:before="0" w:line="280" w:lineRule="atLeast"/>
              <w:ind w:left="0" w:right="-536"/>
              <w:rPr>
                <w:rFonts w:ascii="Tahoma" w:hAnsi="Tahoma" w:cs="Tahoma"/>
                <w:sz w:val="20"/>
                <w:szCs w:val="20"/>
              </w:rPr>
            </w:pPr>
          </w:p>
          <w:p w14:paraId="3A7B1EDA" w14:textId="0ED43FB1" w:rsidR="00680A24" w:rsidRDefault="00680A24" w:rsidP="000E7646">
            <w:pPr>
              <w:pStyle w:val="BodyText"/>
              <w:kinsoku w:val="0"/>
              <w:overflowPunct w:val="0"/>
              <w:spacing w:before="0" w:line="280" w:lineRule="atLeast"/>
              <w:ind w:left="0" w:right="-536" w:hanging="5"/>
              <w:rPr>
                <w:rFonts w:ascii="Tahoma" w:hAnsi="Tahoma" w:cs="Tahoma"/>
                <w:sz w:val="20"/>
                <w:szCs w:val="20"/>
                <w:lang w:val="en-AU"/>
              </w:rPr>
            </w:pPr>
            <w:r>
              <w:rPr>
                <w:rFonts w:ascii="Tahoma" w:hAnsi="Tahoma" w:cs="Tahoma"/>
                <w:sz w:val="20"/>
                <w:szCs w:val="20"/>
                <w:lang w:val="en-AU"/>
              </w:rPr>
              <w:t>Miss Ellie Cusack</w:t>
            </w:r>
          </w:p>
          <w:p w14:paraId="7CFDABDB" w14:textId="205B6365" w:rsidR="00680A24" w:rsidRDefault="00680A24" w:rsidP="00680A24">
            <w:pPr>
              <w:pStyle w:val="BodyText"/>
              <w:kinsoku w:val="0"/>
              <w:overflowPunct w:val="0"/>
              <w:spacing w:before="0" w:line="280" w:lineRule="atLeast"/>
              <w:ind w:left="0" w:right="-536" w:hanging="5"/>
              <w:rPr>
                <w:rFonts w:ascii="Tahoma" w:hAnsi="Tahoma" w:cs="Tahoma"/>
                <w:sz w:val="20"/>
                <w:szCs w:val="20"/>
                <w:lang w:val="en-AU"/>
              </w:rPr>
            </w:pPr>
            <w:r>
              <w:rPr>
                <w:rFonts w:ascii="Tahoma" w:hAnsi="Tahoma" w:cs="Tahoma"/>
                <w:sz w:val="20"/>
                <w:szCs w:val="20"/>
                <w:lang w:val="en-AU"/>
              </w:rPr>
              <w:t>Mrs Anthea Scholz</w:t>
            </w:r>
          </w:p>
          <w:p w14:paraId="7648B811" w14:textId="20A49552" w:rsidR="000E7646" w:rsidRPr="004D5928" w:rsidRDefault="007F7095" w:rsidP="000E7646">
            <w:pPr>
              <w:pStyle w:val="BodyText"/>
              <w:kinsoku w:val="0"/>
              <w:overflowPunct w:val="0"/>
              <w:spacing w:before="0" w:line="280" w:lineRule="atLeast"/>
              <w:ind w:left="0" w:right="-536" w:hanging="5"/>
              <w:rPr>
                <w:rFonts w:ascii="Tahoma" w:hAnsi="Tahoma" w:cs="Tahoma"/>
                <w:sz w:val="20"/>
                <w:szCs w:val="20"/>
                <w:lang w:val="en-AU"/>
              </w:rPr>
            </w:pPr>
            <w:r>
              <w:rPr>
                <w:rFonts w:ascii="Tahoma" w:hAnsi="Tahoma" w:cs="Tahoma"/>
                <w:sz w:val="20"/>
                <w:szCs w:val="20"/>
                <w:lang w:val="en-AU"/>
              </w:rPr>
              <w:t>Mrs Helmi Seymour</w:t>
            </w:r>
          </w:p>
          <w:p w14:paraId="6AC1E847" w14:textId="77777777" w:rsidR="000E7646" w:rsidRPr="000E7646" w:rsidRDefault="000E7646" w:rsidP="000E7646">
            <w:pPr>
              <w:pStyle w:val="BodyText"/>
              <w:kinsoku w:val="0"/>
              <w:overflowPunct w:val="0"/>
              <w:spacing w:before="0" w:line="280" w:lineRule="atLeast"/>
              <w:ind w:left="0" w:right="-536" w:hanging="5"/>
              <w:rPr>
                <w:rFonts w:ascii="Tahoma" w:hAnsi="Tahoma" w:cs="Tahoma"/>
                <w:sz w:val="20"/>
                <w:szCs w:val="20"/>
                <w:lang w:val="en-AU"/>
              </w:rPr>
            </w:pPr>
            <w:r w:rsidRPr="000E7646">
              <w:rPr>
                <w:rFonts w:ascii="Tahoma" w:hAnsi="Tahoma" w:cs="Tahoma"/>
                <w:sz w:val="20"/>
                <w:szCs w:val="20"/>
                <w:lang w:val="en-AU"/>
              </w:rPr>
              <w:t>Mr Greg McNeill</w:t>
            </w:r>
          </w:p>
          <w:p w14:paraId="64D15D13" w14:textId="36748725" w:rsidR="000E7646" w:rsidRPr="000E7646" w:rsidRDefault="000E7646" w:rsidP="000E7646">
            <w:pPr>
              <w:pStyle w:val="BodyText"/>
              <w:kinsoku w:val="0"/>
              <w:overflowPunct w:val="0"/>
              <w:spacing w:before="0" w:line="280" w:lineRule="atLeast"/>
              <w:ind w:left="0" w:right="-536" w:hanging="5"/>
              <w:rPr>
                <w:rFonts w:ascii="Tahoma" w:hAnsi="Tahoma" w:cs="Tahoma"/>
                <w:sz w:val="20"/>
                <w:szCs w:val="20"/>
                <w:lang w:val="en-AU"/>
              </w:rPr>
            </w:pPr>
            <w:r w:rsidRPr="000E7646">
              <w:rPr>
                <w:rFonts w:ascii="Tahoma" w:hAnsi="Tahoma" w:cs="Tahoma"/>
                <w:sz w:val="20"/>
                <w:szCs w:val="20"/>
                <w:lang w:val="en-AU"/>
              </w:rPr>
              <w:t xml:space="preserve">Mrs Amy </w:t>
            </w:r>
            <w:proofErr w:type="spellStart"/>
            <w:r w:rsidRPr="000E7646">
              <w:rPr>
                <w:rFonts w:ascii="Tahoma" w:hAnsi="Tahoma" w:cs="Tahoma"/>
                <w:sz w:val="20"/>
                <w:szCs w:val="20"/>
                <w:lang w:val="en-AU"/>
              </w:rPr>
              <w:t>Cail</w:t>
            </w:r>
            <w:proofErr w:type="spellEnd"/>
          </w:p>
          <w:p w14:paraId="2B104CCF" w14:textId="6D964617" w:rsidR="00680A24" w:rsidRDefault="00680A24" w:rsidP="000E7646">
            <w:pPr>
              <w:pStyle w:val="BodyText"/>
              <w:kinsoku w:val="0"/>
              <w:overflowPunct w:val="0"/>
              <w:spacing w:before="0" w:line="280" w:lineRule="atLeast"/>
              <w:ind w:left="0" w:right="-536" w:hanging="5"/>
              <w:rPr>
                <w:rFonts w:ascii="Tahoma" w:hAnsi="Tahoma" w:cs="Tahoma"/>
                <w:sz w:val="20"/>
                <w:szCs w:val="20"/>
                <w:lang w:val="en-AU"/>
              </w:rPr>
            </w:pPr>
            <w:r>
              <w:rPr>
                <w:rFonts w:ascii="Tahoma" w:hAnsi="Tahoma" w:cs="Tahoma"/>
                <w:sz w:val="20"/>
                <w:szCs w:val="20"/>
                <w:lang w:val="en-AU"/>
              </w:rPr>
              <w:t>Ms Lisa Malatesta</w:t>
            </w:r>
          </w:p>
          <w:p w14:paraId="390BBFBD" w14:textId="77777777" w:rsidR="00F22732" w:rsidRPr="000E7646" w:rsidRDefault="00F22732" w:rsidP="000E7646">
            <w:pPr>
              <w:pStyle w:val="BodyText"/>
              <w:kinsoku w:val="0"/>
              <w:overflowPunct w:val="0"/>
              <w:spacing w:before="0" w:line="280" w:lineRule="atLeast"/>
              <w:ind w:left="0" w:right="-536" w:hanging="5"/>
              <w:rPr>
                <w:rFonts w:ascii="Tahoma" w:hAnsi="Tahoma" w:cs="Tahoma"/>
                <w:sz w:val="20"/>
                <w:szCs w:val="20"/>
                <w:lang w:val="en-AU"/>
              </w:rPr>
            </w:pPr>
          </w:p>
          <w:p w14:paraId="308D56CC" w14:textId="77777777" w:rsidR="000E7646" w:rsidRPr="000E7646" w:rsidRDefault="000E7646" w:rsidP="000E7646">
            <w:pPr>
              <w:pStyle w:val="BodyText"/>
              <w:tabs>
                <w:tab w:val="left" w:pos="1876"/>
              </w:tabs>
              <w:kinsoku w:val="0"/>
              <w:overflowPunct w:val="0"/>
              <w:spacing w:before="0" w:line="280" w:lineRule="atLeast"/>
              <w:ind w:left="0" w:right="424" w:firstLine="2804"/>
              <w:rPr>
                <w:rFonts w:ascii="Tahoma" w:hAnsi="Tahoma" w:cs="Tahoma"/>
                <w:sz w:val="20"/>
                <w:szCs w:val="20"/>
                <w:lang w:val="en-AU"/>
              </w:rPr>
            </w:pPr>
          </w:p>
        </w:tc>
        <w:tc>
          <w:tcPr>
            <w:tcW w:w="3122" w:type="dxa"/>
          </w:tcPr>
          <w:p w14:paraId="797E50C6"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7B04FA47"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568C698B"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A939487"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AA258D8"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FFBD3EC"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0DCCCAD"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6AF688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p>
          <w:p w14:paraId="54C529ED" w14:textId="77777777" w:rsidR="000E7646" w:rsidRPr="000E7646" w:rsidRDefault="000E7646" w:rsidP="000E7646">
            <w:pPr>
              <w:pStyle w:val="BodyText"/>
              <w:kinsoku w:val="0"/>
              <w:overflowPunct w:val="0"/>
              <w:spacing w:before="0" w:line="280" w:lineRule="atLeast"/>
              <w:ind w:left="0" w:right="424" w:hanging="815"/>
              <w:rPr>
                <w:rFonts w:ascii="Tahoma" w:hAnsi="Tahoma" w:cs="Tahoma"/>
                <w:sz w:val="20"/>
                <w:szCs w:val="20"/>
                <w:lang w:val="en-AU"/>
              </w:rPr>
            </w:pPr>
          </w:p>
        </w:tc>
      </w:tr>
    </w:tbl>
    <w:p w14:paraId="21A84824" w14:textId="77777777" w:rsidR="000E7646" w:rsidRPr="000E7646" w:rsidRDefault="000E7646" w:rsidP="000E7646">
      <w:pPr>
        <w:pStyle w:val="Heading2"/>
        <w:tabs>
          <w:tab w:val="left" w:pos="11199"/>
        </w:tabs>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z w:val="20"/>
          <w:szCs w:val="20"/>
        </w:rPr>
        <w:t>KINDERGARTEN</w:t>
      </w:r>
    </w:p>
    <w:p w14:paraId="2CD44E28" w14:textId="4C0F3707" w:rsidR="000E7646" w:rsidRPr="000E7646" w:rsidRDefault="000E7646" w:rsidP="000E7646">
      <w:pPr>
        <w:pStyle w:val="BodyText"/>
        <w:tabs>
          <w:tab w:val="left" w:pos="11199"/>
        </w:tabs>
        <w:kinsoku w:val="0"/>
        <w:overflowPunct w:val="0"/>
        <w:spacing w:before="0" w:line="280" w:lineRule="atLeast"/>
        <w:ind w:left="0" w:right="424" w:firstLine="5"/>
        <w:jc w:val="both"/>
        <w:rPr>
          <w:rFonts w:ascii="Tahoma" w:hAnsi="Tahoma" w:cs="Tahoma"/>
          <w:sz w:val="20"/>
          <w:szCs w:val="20"/>
        </w:rPr>
      </w:pPr>
      <w:r w:rsidRPr="000E7646">
        <w:rPr>
          <w:rFonts w:ascii="Tahoma" w:hAnsi="Tahoma" w:cs="Tahoma"/>
          <w:sz w:val="20"/>
          <w:szCs w:val="20"/>
        </w:rPr>
        <w:t xml:space="preserve">Kindergarten is a pre compulsory year of education. The program is available to children who turn 4 years of age by June 30th in the year they are to attend. Your child is about to start on an exciting learning journey that will help them reach their full potential in life. Kindergarten children </w:t>
      </w:r>
      <w:r w:rsidR="003C6610">
        <w:rPr>
          <w:rFonts w:ascii="Tahoma" w:hAnsi="Tahoma" w:cs="Tahoma"/>
          <w:sz w:val="20"/>
          <w:szCs w:val="20"/>
        </w:rPr>
        <w:t xml:space="preserve">attend three full days per week- </w:t>
      </w:r>
      <w:r w:rsidR="003C6610">
        <w:rPr>
          <w:rFonts w:ascii="Tahoma" w:hAnsi="Tahoma" w:cs="Tahoma"/>
          <w:sz w:val="20"/>
          <w:szCs w:val="20"/>
          <w:lang w:val="en-AU"/>
        </w:rPr>
        <w:t xml:space="preserve">Tuesdays, Wednesdays and Thursdays. </w:t>
      </w:r>
      <w:r w:rsidRPr="000E7646">
        <w:rPr>
          <w:rFonts w:ascii="Tahoma" w:hAnsi="Tahoma" w:cs="Tahoma"/>
          <w:sz w:val="20"/>
          <w:szCs w:val="20"/>
        </w:rPr>
        <w:t xml:space="preserve"> Fully qualified staff ensure </w:t>
      </w:r>
      <w:r w:rsidRPr="000E7646">
        <w:rPr>
          <w:rFonts w:ascii="Tahoma" w:hAnsi="Tahoma" w:cs="Tahoma"/>
          <w:sz w:val="20"/>
          <w:szCs w:val="20"/>
          <w:lang w:val="en-AU"/>
        </w:rPr>
        <w:t>engaging</w:t>
      </w:r>
      <w:r w:rsidRPr="000E7646">
        <w:rPr>
          <w:rFonts w:ascii="Tahoma" w:hAnsi="Tahoma" w:cs="Tahoma"/>
          <w:sz w:val="20"/>
          <w:szCs w:val="20"/>
        </w:rPr>
        <w:t xml:space="preserve"> and enriching programs are on offer. Once a child is enrolled in Kindergarten it is a requirement that they then maintain a regular attendance.</w:t>
      </w:r>
    </w:p>
    <w:p w14:paraId="1C0157D6" w14:textId="77777777" w:rsidR="000E7646" w:rsidRPr="000E7646" w:rsidRDefault="000E7646" w:rsidP="000E7646">
      <w:pPr>
        <w:pStyle w:val="BodyText"/>
        <w:tabs>
          <w:tab w:val="left" w:pos="11199"/>
        </w:tabs>
        <w:kinsoku w:val="0"/>
        <w:overflowPunct w:val="0"/>
        <w:spacing w:before="0" w:line="280" w:lineRule="atLeast"/>
        <w:ind w:left="0" w:right="424"/>
        <w:rPr>
          <w:rFonts w:ascii="Tahoma" w:hAnsi="Tahoma" w:cs="Tahoma"/>
          <w:sz w:val="20"/>
          <w:szCs w:val="20"/>
        </w:rPr>
      </w:pPr>
    </w:p>
    <w:p w14:paraId="525F1077" w14:textId="77777777" w:rsidR="000E7646" w:rsidRPr="000E7646" w:rsidRDefault="000E7646" w:rsidP="000E7646">
      <w:pPr>
        <w:pStyle w:val="Heading2"/>
        <w:tabs>
          <w:tab w:val="left" w:pos="11199"/>
        </w:tabs>
        <w:kinsoku w:val="0"/>
        <w:overflowPunct w:val="0"/>
        <w:spacing w:before="0" w:line="280" w:lineRule="atLeast"/>
        <w:ind w:left="0" w:right="424"/>
        <w:jc w:val="both"/>
        <w:rPr>
          <w:rFonts w:ascii="Tahoma" w:hAnsi="Tahoma" w:cs="Tahoma"/>
          <w:i w:val="0"/>
          <w:sz w:val="20"/>
          <w:szCs w:val="20"/>
        </w:rPr>
      </w:pPr>
      <w:r w:rsidRPr="000E7646">
        <w:rPr>
          <w:rFonts w:ascii="Tahoma" w:hAnsi="Tahoma" w:cs="Tahoma"/>
          <w:i w:val="0"/>
          <w:sz w:val="20"/>
          <w:szCs w:val="20"/>
        </w:rPr>
        <w:t>PRE – PRIMARY</w:t>
      </w:r>
    </w:p>
    <w:p w14:paraId="1B8F9AB6"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Pre-Primary is a program that is available to all children who turn five years old by June 30th in the year they are to attend.</w:t>
      </w:r>
      <w:r w:rsidRPr="000E7646">
        <w:rPr>
          <w:rFonts w:ascii="Tahoma" w:hAnsi="Tahoma" w:cs="Tahoma"/>
          <w:sz w:val="20"/>
          <w:szCs w:val="20"/>
          <w:lang w:val="en-AU"/>
        </w:rPr>
        <w:t xml:space="preserve"> </w:t>
      </w:r>
      <w:proofErr w:type="gramStart"/>
      <w:r w:rsidRPr="000E7646">
        <w:rPr>
          <w:rFonts w:ascii="Tahoma" w:hAnsi="Tahoma" w:cs="Tahoma"/>
          <w:sz w:val="20"/>
          <w:szCs w:val="20"/>
          <w:lang w:val="en-AU"/>
        </w:rPr>
        <w:t>Pre Primary</w:t>
      </w:r>
      <w:proofErr w:type="gramEnd"/>
      <w:r w:rsidRPr="000E7646">
        <w:rPr>
          <w:rFonts w:ascii="Tahoma" w:hAnsi="Tahoma" w:cs="Tahoma"/>
          <w:sz w:val="20"/>
          <w:szCs w:val="20"/>
          <w:lang w:val="en-AU"/>
        </w:rPr>
        <w:t xml:space="preserve"> is the first compulsory year of schooling.</w:t>
      </w:r>
    </w:p>
    <w:p w14:paraId="3691E7B2" w14:textId="77777777" w:rsidR="000E7646" w:rsidRPr="003C6610" w:rsidRDefault="000E7646" w:rsidP="000E7646">
      <w:pPr>
        <w:pStyle w:val="BodyText"/>
        <w:tabs>
          <w:tab w:val="left" w:pos="11199"/>
        </w:tabs>
        <w:kinsoku w:val="0"/>
        <w:overflowPunct w:val="0"/>
        <w:spacing w:before="0" w:line="280" w:lineRule="atLeast"/>
        <w:ind w:left="0" w:right="424"/>
        <w:jc w:val="both"/>
        <w:rPr>
          <w:rFonts w:ascii="Tahoma" w:hAnsi="Tahoma" w:cs="Tahoma"/>
          <w:sz w:val="8"/>
          <w:szCs w:val="20"/>
        </w:rPr>
      </w:pPr>
    </w:p>
    <w:p w14:paraId="68FB69F1"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At DDHS we value strong relationships between our school families and caregivers. Our parents and caregivers have much to offer the pre-primary and Kindergarten programs with their expertise, skills and knowledge. We appreciate the individuality of each child and the unique set of experiences they bring with them. Through interactive activities, new understandings are stimulated and with teacher guidance, become more complex and involved as time passes. Children and parents are encouraged to be actively involved in planning the learning environment.</w:t>
      </w:r>
    </w:p>
    <w:p w14:paraId="526770CE" w14:textId="77777777" w:rsidR="000E7646" w:rsidRPr="003C6610" w:rsidRDefault="000E7646" w:rsidP="000E7646">
      <w:pPr>
        <w:pStyle w:val="BodyText"/>
        <w:tabs>
          <w:tab w:val="left" w:pos="11199"/>
        </w:tabs>
        <w:kinsoku w:val="0"/>
        <w:overflowPunct w:val="0"/>
        <w:spacing w:before="0" w:line="280" w:lineRule="atLeast"/>
        <w:ind w:left="0" w:right="424"/>
        <w:jc w:val="both"/>
        <w:rPr>
          <w:rFonts w:ascii="Tahoma" w:hAnsi="Tahoma" w:cs="Tahoma"/>
          <w:sz w:val="10"/>
          <w:szCs w:val="20"/>
        </w:rPr>
      </w:pPr>
    </w:p>
    <w:p w14:paraId="541773E7" w14:textId="77777777" w:rsidR="000E7646" w:rsidRPr="000E7646" w:rsidRDefault="000E7646" w:rsidP="000E7646">
      <w:pPr>
        <w:pStyle w:val="Heading2"/>
        <w:tabs>
          <w:tab w:val="left" w:pos="11199"/>
        </w:tabs>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Dropping off and Picking Up - Kindergarten and Pre-Primary Children:</w:t>
      </w:r>
    </w:p>
    <w:p w14:paraId="0BCDC38A" w14:textId="77777777" w:rsid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Please make sure the children are delivered to and collected from the Kindergarten and Pre-Primary promptly. Regular attendance is important to ensure continuity in your child’s educational program. Please inform the school by phone or in writing if your child is absent.</w:t>
      </w:r>
    </w:p>
    <w:p w14:paraId="135E58C4"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rPr>
      </w:pPr>
    </w:p>
    <w:p w14:paraId="4F53671D" w14:textId="000890A5"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b/>
          <w:sz w:val="20"/>
          <w:szCs w:val="20"/>
          <w:lang w:val="en-AU"/>
        </w:rPr>
      </w:pPr>
      <w:r w:rsidRPr="000E7646">
        <w:rPr>
          <w:rFonts w:ascii="Tahoma" w:hAnsi="Tahoma" w:cs="Tahoma"/>
          <w:sz w:val="20"/>
          <w:szCs w:val="20"/>
        </w:rPr>
        <w:t xml:space="preserve">For more detailed information please see the </w:t>
      </w:r>
      <w:r w:rsidRPr="000E7646">
        <w:rPr>
          <w:rFonts w:ascii="Tahoma" w:hAnsi="Tahoma" w:cs="Tahoma"/>
          <w:b/>
          <w:sz w:val="20"/>
          <w:szCs w:val="20"/>
        </w:rPr>
        <w:t>Kindergarten and Pre Primary Handbook 20</w:t>
      </w:r>
      <w:r w:rsidR="00386082">
        <w:rPr>
          <w:rFonts w:ascii="Tahoma" w:hAnsi="Tahoma" w:cs="Tahoma"/>
          <w:b/>
          <w:sz w:val="20"/>
          <w:szCs w:val="20"/>
          <w:lang w:val="en-AU"/>
        </w:rPr>
        <w:t>2</w:t>
      </w:r>
      <w:r w:rsidR="003F264D">
        <w:rPr>
          <w:rFonts w:ascii="Tahoma" w:hAnsi="Tahoma" w:cs="Tahoma"/>
          <w:b/>
          <w:sz w:val="20"/>
          <w:szCs w:val="20"/>
          <w:lang w:val="en-AU"/>
        </w:rPr>
        <w:t>3</w:t>
      </w:r>
    </w:p>
    <w:p w14:paraId="041ED998"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rPr>
        <w:lastRenderedPageBreak/>
        <w:t>CONTRIBUTIONS &amp; MONEY COLLECTION</w:t>
      </w:r>
    </w:p>
    <w:p w14:paraId="5210629F"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In accordance with the Department of Education Policy, we ask that School Contributions be paid as early as possible in the school year.  The money is used to enrich the opportunities available to your child at this school.</w:t>
      </w:r>
    </w:p>
    <w:p w14:paraId="0C6C2CD5" w14:textId="77777777" w:rsidR="000E7646" w:rsidRPr="000E7646" w:rsidRDefault="000E7646" w:rsidP="000E7646">
      <w:pPr>
        <w:pStyle w:val="NoSpacing"/>
        <w:ind w:right="424"/>
        <w:rPr>
          <w:sz w:val="12"/>
          <w:highlight w:val="yellow"/>
        </w:rPr>
      </w:pPr>
    </w:p>
    <w:p w14:paraId="27C52697" w14:textId="7646953F" w:rsidR="000E7646" w:rsidRPr="000E7646" w:rsidRDefault="000E7646" w:rsidP="2BA736FE">
      <w:pPr>
        <w:pStyle w:val="Heading2"/>
        <w:kinsoku w:val="0"/>
        <w:overflowPunct w:val="0"/>
        <w:spacing w:before="0" w:line="280" w:lineRule="atLeast"/>
        <w:ind w:left="0" w:right="424"/>
        <w:jc w:val="both"/>
        <w:rPr>
          <w:rFonts w:ascii="Tahoma" w:hAnsi="Tahoma" w:cs="Tahoma"/>
          <w:b w:val="0"/>
          <w:bCs w:val="0"/>
          <w:i w:val="0"/>
          <w:iCs w:val="0"/>
          <w:sz w:val="20"/>
          <w:szCs w:val="20"/>
        </w:rPr>
      </w:pPr>
      <w:r w:rsidRPr="2BA736FE">
        <w:rPr>
          <w:rFonts w:ascii="Tahoma" w:hAnsi="Tahoma" w:cs="Tahoma"/>
          <w:b w:val="0"/>
          <w:bCs w:val="0"/>
          <w:i w:val="0"/>
          <w:iCs w:val="0"/>
          <w:sz w:val="20"/>
          <w:szCs w:val="20"/>
        </w:rPr>
        <w:t xml:space="preserve">The contribution rates, as set by the School </w:t>
      </w:r>
      <w:r w:rsidRPr="2BA736FE">
        <w:rPr>
          <w:rFonts w:ascii="Tahoma" w:hAnsi="Tahoma" w:cs="Tahoma"/>
          <w:b w:val="0"/>
          <w:bCs w:val="0"/>
          <w:i w:val="0"/>
          <w:iCs w:val="0"/>
          <w:sz w:val="20"/>
          <w:szCs w:val="20"/>
          <w:lang w:val="en-AU"/>
        </w:rPr>
        <w:t xml:space="preserve">Council, </w:t>
      </w:r>
      <w:r w:rsidRPr="2BA736FE">
        <w:rPr>
          <w:rFonts w:ascii="Tahoma" w:hAnsi="Tahoma" w:cs="Tahoma"/>
          <w:b w:val="0"/>
          <w:bCs w:val="0"/>
          <w:i w:val="0"/>
          <w:iCs w:val="0"/>
          <w:sz w:val="20"/>
          <w:szCs w:val="20"/>
        </w:rPr>
        <w:t>for</w:t>
      </w:r>
      <w:r w:rsidRPr="00600CBE">
        <w:rPr>
          <w:rFonts w:ascii="Tahoma" w:hAnsi="Tahoma" w:cs="Tahoma"/>
          <w:b w:val="0"/>
          <w:bCs w:val="0"/>
          <w:i w:val="0"/>
          <w:iCs w:val="0"/>
          <w:sz w:val="20"/>
          <w:szCs w:val="20"/>
        </w:rPr>
        <w:t xml:space="preserve"> </w:t>
      </w:r>
      <w:r w:rsidR="00600CBE">
        <w:rPr>
          <w:rFonts w:ascii="Tahoma" w:hAnsi="Tahoma" w:cs="Tahoma"/>
          <w:b w:val="0"/>
          <w:i w:val="0"/>
          <w:iCs w:val="0"/>
          <w:sz w:val="20"/>
          <w:szCs w:val="20"/>
        </w:rPr>
        <w:t>2022</w:t>
      </w:r>
      <w:r w:rsidRPr="00600CBE">
        <w:rPr>
          <w:rFonts w:ascii="Tahoma" w:hAnsi="Tahoma" w:cs="Tahoma"/>
          <w:b w:val="0"/>
          <w:bCs w:val="0"/>
          <w:i w:val="0"/>
          <w:iCs w:val="0"/>
          <w:sz w:val="20"/>
          <w:szCs w:val="20"/>
        </w:rPr>
        <w:t xml:space="preserve"> </w:t>
      </w:r>
      <w:r w:rsidRPr="2BA736FE">
        <w:rPr>
          <w:rFonts w:ascii="Tahoma" w:hAnsi="Tahoma" w:cs="Tahoma"/>
          <w:b w:val="0"/>
          <w:bCs w:val="0"/>
          <w:i w:val="0"/>
          <w:iCs w:val="0"/>
          <w:sz w:val="20"/>
          <w:szCs w:val="20"/>
        </w:rPr>
        <w:t>are outlined in the Primary and Secondary Contribution Schedules.</w:t>
      </w:r>
    </w:p>
    <w:p w14:paraId="709E88E4" w14:textId="77777777" w:rsidR="000E7646" w:rsidRPr="000E7646" w:rsidRDefault="000E7646" w:rsidP="000E7646">
      <w:pPr>
        <w:pStyle w:val="NoSpacing"/>
        <w:ind w:right="424"/>
        <w:rPr>
          <w:sz w:val="12"/>
        </w:rPr>
      </w:pPr>
    </w:p>
    <w:p w14:paraId="4768FED0"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From time to time it may be necessary for you to forward money to the school. Please place the money in an envelope marked with the child’s name, room number and what the money is for (e.g. swimming or excursions).  </w:t>
      </w:r>
      <w:r w:rsidRPr="000E7646">
        <w:rPr>
          <w:rFonts w:ascii="Tahoma" w:hAnsi="Tahoma" w:cs="Tahoma"/>
          <w:sz w:val="20"/>
          <w:szCs w:val="20"/>
          <w:lang w:val="en-AU"/>
        </w:rPr>
        <w:t xml:space="preserve">Money is to be given to the class teacher before school. </w:t>
      </w:r>
    </w:p>
    <w:p w14:paraId="508C98E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49D16CB8"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lang w:val="en-AU"/>
        </w:rPr>
        <w:t>INSURANCE</w:t>
      </w:r>
    </w:p>
    <w:p w14:paraId="779F8E76" w14:textId="77777777" w:rsidR="000E7646" w:rsidRPr="000E7646" w:rsidRDefault="000E7646" w:rsidP="000E7646">
      <w:pPr>
        <w:pStyle w:val="NoSpacing"/>
        <w:ind w:right="424"/>
        <w:rPr>
          <w:sz w:val="10"/>
        </w:rPr>
      </w:pPr>
    </w:p>
    <w:p w14:paraId="786F5A2B"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Many parents incorrectly assume that, should a child be injured at school, </w:t>
      </w:r>
      <w:r w:rsidRPr="000E7646">
        <w:rPr>
          <w:rFonts w:ascii="Tahoma" w:hAnsi="Tahoma" w:cs="Tahoma"/>
          <w:sz w:val="20"/>
          <w:szCs w:val="20"/>
          <w:lang w:val="en-AU"/>
        </w:rPr>
        <w:t>they</w:t>
      </w:r>
      <w:r w:rsidRPr="000E7646">
        <w:rPr>
          <w:rFonts w:ascii="Tahoma" w:hAnsi="Tahoma" w:cs="Tahoma"/>
          <w:sz w:val="20"/>
          <w:szCs w:val="20"/>
        </w:rPr>
        <w:t xml:space="preserve"> will be covered by an insurance policy held by the school.  This is, in fact, </w:t>
      </w:r>
      <w:r w:rsidRPr="000E7646">
        <w:rPr>
          <w:rFonts w:ascii="Tahoma" w:hAnsi="Tahoma" w:cs="Tahoma"/>
          <w:sz w:val="20"/>
          <w:szCs w:val="20"/>
          <w:u w:val="single"/>
        </w:rPr>
        <w:t>NOT</w:t>
      </w:r>
      <w:r w:rsidRPr="000E7646">
        <w:rPr>
          <w:rFonts w:ascii="Tahoma" w:hAnsi="Tahoma" w:cs="Tahoma"/>
          <w:sz w:val="20"/>
          <w:szCs w:val="20"/>
        </w:rPr>
        <w:t xml:space="preserve"> true. Children are, of course, covered by Medicare which will cover most of the doctor's charges.  Parents must take out their own health insurance if they wish additional cover.  The only insurance cover held by the school is public liability.  Claims for damages or expenses under this policy must be attributed to teacher negligence or faulty equipment.</w:t>
      </w:r>
    </w:p>
    <w:p w14:paraId="7818863E"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10"/>
          <w:szCs w:val="20"/>
          <w:lang w:val="en-AU"/>
        </w:rPr>
      </w:pPr>
    </w:p>
    <w:p w14:paraId="382B0C1B"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lang w:val="en-AU"/>
        </w:rPr>
      </w:pPr>
      <w:r w:rsidRPr="000E7646">
        <w:rPr>
          <w:rFonts w:ascii="Tahoma" w:hAnsi="Tahoma" w:cs="Tahoma"/>
          <w:i w:val="0"/>
          <w:sz w:val="20"/>
          <w:szCs w:val="20"/>
        </w:rPr>
        <w:t>L</w:t>
      </w:r>
      <w:r w:rsidRPr="000E7646">
        <w:rPr>
          <w:rFonts w:ascii="Tahoma" w:hAnsi="Tahoma" w:cs="Tahoma"/>
          <w:i w:val="0"/>
          <w:sz w:val="20"/>
          <w:szCs w:val="20"/>
          <w:lang w:val="en-AU"/>
        </w:rPr>
        <w:t>OST PROPERTY</w:t>
      </w:r>
    </w:p>
    <w:p w14:paraId="44F69B9A" w14:textId="77777777" w:rsidR="000E7646" w:rsidRPr="000E7646" w:rsidRDefault="000E7646" w:rsidP="000E7646">
      <w:pPr>
        <w:pStyle w:val="NoSpacing"/>
        <w:ind w:right="424"/>
        <w:rPr>
          <w:sz w:val="14"/>
        </w:rPr>
      </w:pPr>
    </w:p>
    <w:p w14:paraId="7F2D8910"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Lost property is a major concern both to the school and to parents who have to meet the cost of replacing items lost. In order to address these concerns we ask parents to be very conscientious in the </w:t>
      </w:r>
      <w:r w:rsidRPr="000E7646">
        <w:rPr>
          <w:rFonts w:ascii="Tahoma" w:hAnsi="Tahoma" w:cs="Tahoma"/>
          <w:b/>
          <w:bCs/>
          <w:sz w:val="20"/>
          <w:szCs w:val="20"/>
        </w:rPr>
        <w:t xml:space="preserve">clear marking of names on all items </w:t>
      </w:r>
      <w:r w:rsidRPr="000E7646">
        <w:rPr>
          <w:rFonts w:ascii="Tahoma" w:hAnsi="Tahoma" w:cs="Tahoma"/>
          <w:sz w:val="20"/>
          <w:szCs w:val="20"/>
        </w:rPr>
        <w:t xml:space="preserve">of clothing, lunch and drink containers and stationery items. Labelled lost property will be returned to the owner. </w:t>
      </w:r>
      <w:r w:rsidRPr="000E7646">
        <w:rPr>
          <w:rFonts w:ascii="Tahoma" w:hAnsi="Tahoma" w:cs="Tahoma"/>
          <w:sz w:val="20"/>
          <w:szCs w:val="20"/>
          <w:lang w:val="en-AU"/>
        </w:rPr>
        <w:t>Every effort is made to locate owners of lost property.  Clothing is held for three weeks and then passed on to new families seeking second hand clothing.</w:t>
      </w:r>
    </w:p>
    <w:p w14:paraId="5F07D11E"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p>
    <w:p w14:paraId="43D0EADA"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LUNCHES</w:t>
      </w:r>
    </w:p>
    <w:p w14:paraId="41508A3C" w14:textId="77777777" w:rsidR="000E7646" w:rsidRPr="000E7646" w:rsidRDefault="000E7646" w:rsidP="000E7646">
      <w:pPr>
        <w:pStyle w:val="NoSpacing"/>
        <w:ind w:right="424"/>
        <w:rPr>
          <w:sz w:val="16"/>
        </w:rPr>
      </w:pPr>
    </w:p>
    <w:p w14:paraId="50682043" w14:textId="77777777" w:rsidR="000E7646" w:rsidRPr="000E7646" w:rsidRDefault="000E7646" w:rsidP="000E7646">
      <w:pPr>
        <w:ind w:right="424"/>
        <w:jc w:val="both"/>
        <w:rPr>
          <w:rFonts w:ascii="Tahoma" w:hAnsi="Tahoma" w:cs="Tahoma"/>
          <w:sz w:val="20"/>
          <w:szCs w:val="20"/>
        </w:rPr>
      </w:pPr>
      <w:r w:rsidRPr="000E7646">
        <w:rPr>
          <w:rFonts w:ascii="Tahoma" w:hAnsi="Tahoma" w:cs="Tahoma"/>
          <w:sz w:val="20"/>
          <w:szCs w:val="20"/>
        </w:rPr>
        <w:t>Please label all lunch boxes and drink bottles clearly with your child's name and year level. All Primary students eat their lunch in the undercover area, supervised by a duty teacher, while Secondary students eat in the designated secondary eating area.  Students are permitted to exit eating areas once finished eating and when the lunch area is clean and tidy.  Students are not permitted to leave the school to purchase lunch, unless written consent has been provided to the school.  Students who wish to go home at lunch time must provide a note and if this is to be a regular occurrence, one note to cover the year is sufficient.</w:t>
      </w:r>
    </w:p>
    <w:p w14:paraId="59823BB7" w14:textId="77777777" w:rsidR="000E7646" w:rsidRPr="000E7646" w:rsidRDefault="000E7646" w:rsidP="000E7646">
      <w:pPr>
        <w:ind w:right="424"/>
        <w:jc w:val="both"/>
        <w:rPr>
          <w:rFonts w:ascii="Tahoma" w:hAnsi="Tahoma" w:cs="Tahoma"/>
          <w:bCs/>
          <w:i/>
          <w:sz w:val="20"/>
          <w:szCs w:val="20"/>
        </w:rPr>
      </w:pPr>
      <w:r w:rsidRPr="000E7646">
        <w:rPr>
          <w:rFonts w:ascii="Tahoma" w:hAnsi="Tahoma" w:cs="Tahoma"/>
          <w:bCs/>
          <w:i/>
          <w:sz w:val="20"/>
          <w:szCs w:val="20"/>
        </w:rPr>
        <w:t>CANTEEN AND LUNCH ORDERS</w:t>
      </w:r>
    </w:p>
    <w:p w14:paraId="17DBC151" w14:textId="77777777" w:rsidR="000E7646" w:rsidRPr="000E7646" w:rsidRDefault="000E7646" w:rsidP="000E7646">
      <w:pPr>
        <w:pStyle w:val="NoSpacing"/>
        <w:ind w:right="424"/>
        <w:rPr>
          <w:sz w:val="16"/>
        </w:rPr>
      </w:pPr>
    </w:p>
    <w:p w14:paraId="0A2D2747" w14:textId="77777777" w:rsidR="000E7646" w:rsidRPr="000E7646" w:rsidRDefault="000E7646" w:rsidP="000E7646">
      <w:pPr>
        <w:ind w:right="424"/>
        <w:jc w:val="both"/>
        <w:rPr>
          <w:rFonts w:ascii="Tahoma" w:hAnsi="Tahoma" w:cs="Tahoma"/>
          <w:sz w:val="20"/>
          <w:szCs w:val="20"/>
        </w:rPr>
      </w:pPr>
      <w:r w:rsidRPr="000E7646">
        <w:rPr>
          <w:rFonts w:ascii="Tahoma" w:hAnsi="Tahoma" w:cs="Tahoma"/>
          <w:sz w:val="20"/>
          <w:szCs w:val="20"/>
        </w:rPr>
        <w:t xml:space="preserve">The Canteen is managed by the Parents and Citizens Association, and operated by Mrs Marilyn Brown, in consultation with the </w:t>
      </w:r>
      <w:proofErr w:type="gramStart"/>
      <w:r w:rsidRPr="000E7646">
        <w:rPr>
          <w:rFonts w:ascii="Tahoma" w:hAnsi="Tahoma" w:cs="Tahoma"/>
          <w:sz w:val="20"/>
          <w:szCs w:val="20"/>
        </w:rPr>
        <w:t>School</w:t>
      </w:r>
      <w:proofErr w:type="gramEnd"/>
      <w:r w:rsidRPr="000E7646">
        <w:rPr>
          <w:rFonts w:ascii="Tahoma" w:hAnsi="Tahoma" w:cs="Tahoma"/>
          <w:sz w:val="20"/>
          <w:szCs w:val="20"/>
        </w:rPr>
        <w:t>.</w:t>
      </w:r>
    </w:p>
    <w:p w14:paraId="732ACFB9" w14:textId="77777777" w:rsidR="000E7646" w:rsidRPr="000E7646" w:rsidRDefault="000E7646" w:rsidP="000E7646">
      <w:pPr>
        <w:ind w:right="424"/>
        <w:jc w:val="both"/>
        <w:rPr>
          <w:rFonts w:ascii="Tahoma" w:hAnsi="Tahoma" w:cs="Tahoma"/>
          <w:sz w:val="20"/>
          <w:szCs w:val="20"/>
        </w:rPr>
      </w:pPr>
      <w:r w:rsidRPr="000E7646">
        <w:rPr>
          <w:rFonts w:ascii="Tahoma" w:hAnsi="Tahoma" w:cs="Tahoma"/>
          <w:sz w:val="20"/>
          <w:szCs w:val="20"/>
        </w:rPr>
        <w:t>The aim of our Canteen is to provide a service to Students and Staff so that they can purchase their food requirements on site. The canteen aims to sell food of high quality at reasonable prices, and wherever possible, healthy food choices are encouraged. Canteen is open daily, and orders are to be placed by 9.00am. The canteen complies with the Healthy Food Policy.</w:t>
      </w:r>
    </w:p>
    <w:p w14:paraId="6F8BD81B" w14:textId="5D027BC8" w:rsidR="000E7646" w:rsidRDefault="000E7646" w:rsidP="000E7646">
      <w:pPr>
        <w:ind w:right="424"/>
        <w:jc w:val="both"/>
        <w:rPr>
          <w:rFonts w:ascii="Tahoma" w:hAnsi="Tahoma" w:cs="Tahoma"/>
          <w:sz w:val="20"/>
          <w:szCs w:val="20"/>
        </w:rPr>
      </w:pPr>
    </w:p>
    <w:p w14:paraId="43538DC9" w14:textId="30B8963D" w:rsidR="003C6610" w:rsidRDefault="003C6610" w:rsidP="000E7646">
      <w:pPr>
        <w:ind w:right="424"/>
        <w:jc w:val="both"/>
        <w:rPr>
          <w:rFonts w:ascii="Tahoma" w:hAnsi="Tahoma" w:cs="Tahoma"/>
          <w:sz w:val="20"/>
          <w:szCs w:val="20"/>
        </w:rPr>
      </w:pPr>
    </w:p>
    <w:p w14:paraId="34687A0D" w14:textId="77777777" w:rsidR="003C6610" w:rsidRDefault="003C6610" w:rsidP="000E7646">
      <w:pPr>
        <w:ind w:right="424"/>
        <w:jc w:val="both"/>
        <w:rPr>
          <w:rFonts w:ascii="Tahoma" w:hAnsi="Tahoma" w:cs="Tahoma"/>
          <w:sz w:val="20"/>
          <w:szCs w:val="20"/>
        </w:rPr>
      </w:pPr>
    </w:p>
    <w:p w14:paraId="2613E9C1" w14:textId="77777777" w:rsidR="00C957CE" w:rsidRPr="000E7646" w:rsidRDefault="00C957CE" w:rsidP="000E7646">
      <w:pPr>
        <w:ind w:right="424"/>
        <w:jc w:val="both"/>
        <w:rPr>
          <w:rFonts w:ascii="Tahoma" w:hAnsi="Tahoma" w:cs="Tahoma"/>
          <w:sz w:val="20"/>
          <w:szCs w:val="20"/>
        </w:rPr>
      </w:pPr>
    </w:p>
    <w:p w14:paraId="1037B8A3" w14:textId="77777777" w:rsidR="000E7646" w:rsidRPr="000E7646" w:rsidRDefault="000E7646" w:rsidP="000E7646">
      <w:pPr>
        <w:ind w:right="424"/>
        <w:jc w:val="both"/>
        <w:rPr>
          <w:rFonts w:ascii="Tahoma" w:hAnsi="Tahoma" w:cs="Tahoma"/>
          <w:sz w:val="20"/>
          <w:szCs w:val="20"/>
        </w:rPr>
      </w:pPr>
    </w:p>
    <w:p w14:paraId="265065C6" w14:textId="77777777" w:rsidR="000E7646" w:rsidRPr="000E7646" w:rsidRDefault="000E7646" w:rsidP="000E7646">
      <w:pPr>
        <w:ind w:right="424"/>
        <w:jc w:val="both"/>
        <w:rPr>
          <w:rFonts w:ascii="Tahoma" w:hAnsi="Tahoma" w:cs="Tahoma"/>
          <w:b/>
          <w:sz w:val="20"/>
          <w:szCs w:val="20"/>
        </w:rPr>
      </w:pPr>
      <w:r w:rsidRPr="000E7646">
        <w:rPr>
          <w:rFonts w:ascii="Tahoma" w:hAnsi="Tahoma" w:cs="Tahoma"/>
          <w:b/>
          <w:sz w:val="20"/>
          <w:szCs w:val="20"/>
        </w:rPr>
        <w:lastRenderedPageBreak/>
        <w:t>MOBILE PHONES</w:t>
      </w:r>
    </w:p>
    <w:p w14:paraId="687C6DE0" w14:textId="77777777" w:rsidR="000E7646" w:rsidRPr="000E7646" w:rsidRDefault="000E7646" w:rsidP="000E7646">
      <w:pPr>
        <w:pStyle w:val="NoSpacing"/>
        <w:ind w:right="424"/>
        <w:rPr>
          <w:sz w:val="16"/>
        </w:rPr>
      </w:pPr>
    </w:p>
    <w:p w14:paraId="78970B79"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rPr>
      </w:pPr>
      <w:r w:rsidRPr="000E7646">
        <w:rPr>
          <w:rFonts w:ascii="Tahoma" w:hAnsi="Tahoma" w:cs="Tahoma"/>
          <w:sz w:val="20"/>
          <w:szCs w:val="20"/>
        </w:rPr>
        <w:t xml:space="preserve">Our school has a mobile phone policy, which in summary is: </w:t>
      </w:r>
      <w:r w:rsidRPr="000E7646">
        <w:rPr>
          <w:rFonts w:ascii="Tahoma" w:hAnsi="Tahoma" w:cs="Tahoma"/>
          <w:b/>
          <w:i/>
          <w:sz w:val="20"/>
          <w:szCs w:val="20"/>
        </w:rPr>
        <w:t>“Students who bring mobile phones to school are expected to take the phone to the front office at the beginning of the day and collect from the same after school.  Any mobile phone used during the day will be confiscated by the teacher with the expectation that the parent or guardian will collect the phone at their earliest convenience from the front office.”</w:t>
      </w:r>
    </w:p>
    <w:p w14:paraId="5B2F9378"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rPr>
      </w:pPr>
    </w:p>
    <w:p w14:paraId="7F382198"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rPr>
        <w:t>PUBLICATION OF STUDENT IMAGES AND WORK</w:t>
      </w:r>
    </w:p>
    <w:p w14:paraId="58E6DD4E" w14:textId="77777777" w:rsidR="000E7646" w:rsidRPr="000E7646" w:rsidRDefault="000E7646" w:rsidP="000E7646">
      <w:pPr>
        <w:pStyle w:val="NoSpacing"/>
        <w:ind w:right="424"/>
        <w:rPr>
          <w:sz w:val="16"/>
        </w:rPr>
      </w:pPr>
    </w:p>
    <w:p w14:paraId="4975FE7C"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Dalwallinu District High School regularly uses images of students in a variety of ways to recognise excellent achievement, inform parents and the local community of school matters, publicise events and to promote the school.</w:t>
      </w:r>
      <w:r w:rsidRPr="000E7646">
        <w:rPr>
          <w:rFonts w:ascii="Tahoma" w:hAnsi="Tahoma" w:cs="Tahoma"/>
          <w:sz w:val="20"/>
          <w:szCs w:val="20"/>
          <w:lang w:val="en-AU"/>
        </w:rPr>
        <w:t xml:space="preserve"> </w:t>
      </w:r>
      <w:r w:rsidRPr="000E7646">
        <w:rPr>
          <w:rFonts w:ascii="Tahoma" w:hAnsi="Tahoma" w:cs="Tahoma"/>
          <w:sz w:val="20"/>
          <w:szCs w:val="20"/>
        </w:rPr>
        <w:t xml:space="preserve"> Parents are requested to sign a permission form giving permission for images of their children to be used. This information is kept on file in the Office. Parents can withdraw their consent at any time by contacting the school in writing.</w:t>
      </w:r>
    </w:p>
    <w:p w14:paraId="7D3BEE8F"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5C1D339C"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z w:val="20"/>
          <w:szCs w:val="20"/>
          <w:lang w:val="en-AU"/>
        </w:rPr>
      </w:pPr>
      <w:r w:rsidRPr="000E7646">
        <w:rPr>
          <w:rFonts w:ascii="Tahoma" w:hAnsi="Tahoma" w:cs="Tahoma"/>
          <w:i w:val="0"/>
          <w:sz w:val="20"/>
          <w:szCs w:val="20"/>
        </w:rPr>
        <w:t>PUPIL REQUIREMENTS</w:t>
      </w:r>
    </w:p>
    <w:p w14:paraId="3B88899E" w14:textId="77777777" w:rsidR="000E7646" w:rsidRPr="000E7646" w:rsidRDefault="000E7646" w:rsidP="000E7646">
      <w:pPr>
        <w:pStyle w:val="NoSpacing"/>
        <w:ind w:right="424"/>
        <w:jc w:val="both"/>
        <w:rPr>
          <w:sz w:val="16"/>
        </w:rPr>
      </w:pPr>
    </w:p>
    <w:p w14:paraId="69800CD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A stationary list is sent home at the end of each school year containing a list of student requirements for the following year. </w:t>
      </w:r>
    </w:p>
    <w:p w14:paraId="69E2BB2B"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z w:val="20"/>
          <w:szCs w:val="20"/>
          <w:lang w:val="en-AU"/>
        </w:rPr>
      </w:pPr>
    </w:p>
    <w:p w14:paraId="5FDFE6B9"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z w:val="20"/>
          <w:szCs w:val="20"/>
          <w:lang w:val="en-AU"/>
        </w:rPr>
      </w:pPr>
      <w:r w:rsidRPr="000E7646">
        <w:rPr>
          <w:rFonts w:ascii="Tahoma" w:hAnsi="Tahoma" w:cs="Tahoma"/>
          <w:i w:val="0"/>
          <w:sz w:val="20"/>
          <w:szCs w:val="20"/>
        </w:rPr>
        <w:t>SCHOOL DRESS CODE</w:t>
      </w:r>
    </w:p>
    <w:p w14:paraId="57C0D796" w14:textId="77777777" w:rsidR="000E7646" w:rsidRPr="000E7646" w:rsidRDefault="000E7646" w:rsidP="000E7646">
      <w:pPr>
        <w:ind w:right="424"/>
        <w:jc w:val="both"/>
        <w:rPr>
          <w:sz w:val="12"/>
          <w:lang w:eastAsia="x-none"/>
        </w:rPr>
      </w:pPr>
    </w:p>
    <w:p w14:paraId="1A094B4F"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It is government policy that each child wears the full school uniform. This is supported by the P&amp;C Association and School Council of Dalwallinu District High School (optional for Kindergarten children). Our aim is to have all children take pride in their school and personal appearance. We ask for your co-operation in seeing that your child/children come to school clean, neat and tidy and wearing school uniform.</w:t>
      </w:r>
    </w:p>
    <w:p w14:paraId="607F380F"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lang w:val="en-AU"/>
        </w:rPr>
        <w:t xml:space="preserve">ALL </w:t>
      </w:r>
      <w:r w:rsidRPr="000E7646">
        <w:rPr>
          <w:rFonts w:ascii="Tahoma" w:hAnsi="Tahoma" w:cs="Tahoma"/>
          <w:b w:val="0"/>
          <w:sz w:val="20"/>
          <w:szCs w:val="20"/>
        </w:rPr>
        <w:t>STUDENTS</w:t>
      </w:r>
    </w:p>
    <w:p w14:paraId="1BA7E9CD"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t>The uniform for all students consists of:</w:t>
      </w:r>
    </w:p>
    <w:p w14:paraId="0D142F6F" w14:textId="77777777" w:rsidR="000E7646" w:rsidRPr="000E7646" w:rsidRDefault="000E7646" w:rsidP="000E7646">
      <w:pPr>
        <w:pStyle w:val="NoSpacing"/>
        <w:ind w:right="424"/>
        <w:jc w:val="both"/>
        <w:rPr>
          <w:rFonts w:ascii="Tahoma" w:hAnsi="Tahoma" w:cs="Tahoma"/>
          <w:sz w:val="20"/>
          <w:szCs w:val="20"/>
        </w:rPr>
      </w:pPr>
    </w:p>
    <w:p w14:paraId="76DA556E" w14:textId="77777777" w:rsidR="000E7646" w:rsidRPr="000E7646" w:rsidRDefault="000E7646" w:rsidP="00386082">
      <w:pPr>
        <w:pStyle w:val="NoSpacing"/>
        <w:ind w:right="424"/>
        <w:rPr>
          <w:rFonts w:ascii="Tahoma" w:hAnsi="Tahoma" w:cs="Tahoma"/>
          <w:sz w:val="20"/>
          <w:szCs w:val="20"/>
        </w:rPr>
      </w:pPr>
      <w:r w:rsidRPr="000E7646">
        <w:rPr>
          <w:rFonts w:ascii="Tahoma" w:hAnsi="Tahoma" w:cs="Tahoma"/>
          <w:sz w:val="20"/>
          <w:szCs w:val="20"/>
        </w:rPr>
        <w:t>GIRLS</w:t>
      </w:r>
      <w:r w:rsidRPr="000E7646">
        <w:rPr>
          <w:rFonts w:ascii="Tahoma" w:hAnsi="Tahoma" w:cs="Tahoma"/>
          <w:sz w:val="20"/>
          <w:szCs w:val="20"/>
        </w:rPr>
        <w:br/>
        <w:t>Check dress in Dalwallinu District High School fabric</w:t>
      </w:r>
      <w:r w:rsidRPr="000E7646">
        <w:rPr>
          <w:rFonts w:ascii="Tahoma" w:hAnsi="Tahoma" w:cs="Tahoma"/>
          <w:sz w:val="20"/>
          <w:szCs w:val="20"/>
        </w:rPr>
        <w:br/>
        <w:t>Green/Black with Gold Pin Strip shirts</w:t>
      </w:r>
    </w:p>
    <w:p w14:paraId="490F897C"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t xml:space="preserve">Bottle green shorts, pants, skirts or skorts (green tights may be worn during winter) </w:t>
      </w:r>
    </w:p>
    <w:p w14:paraId="4475AD14" w14:textId="77777777" w:rsidR="000E7646" w:rsidRPr="000E7646" w:rsidRDefault="000E7646" w:rsidP="000E7646">
      <w:pPr>
        <w:pStyle w:val="NoSpacing"/>
        <w:ind w:right="424"/>
        <w:jc w:val="both"/>
        <w:rPr>
          <w:rFonts w:ascii="Tahoma" w:hAnsi="Tahoma" w:cs="Tahoma"/>
          <w:sz w:val="20"/>
          <w:szCs w:val="20"/>
        </w:rPr>
      </w:pPr>
    </w:p>
    <w:p w14:paraId="1FCECDF5"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t>BOYS</w:t>
      </w:r>
    </w:p>
    <w:p w14:paraId="414CE353"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t>Green/Black with Gold Pin Strip shirts</w:t>
      </w:r>
    </w:p>
    <w:p w14:paraId="2182CD12"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t>Bottle green shorts or pants</w:t>
      </w:r>
    </w:p>
    <w:p w14:paraId="416F307F" w14:textId="77777777" w:rsidR="000E7646" w:rsidRPr="000E7646" w:rsidRDefault="000E7646" w:rsidP="000E7646">
      <w:pPr>
        <w:pStyle w:val="NoSpacing"/>
        <w:ind w:right="424"/>
        <w:jc w:val="both"/>
        <w:rPr>
          <w:rFonts w:ascii="Tahoma" w:hAnsi="Tahoma" w:cs="Tahoma"/>
          <w:sz w:val="20"/>
          <w:szCs w:val="20"/>
        </w:rPr>
      </w:pPr>
      <w:r w:rsidRPr="000E7646">
        <w:rPr>
          <w:rFonts w:ascii="Tahoma" w:hAnsi="Tahoma" w:cs="Tahoma"/>
          <w:sz w:val="20"/>
          <w:szCs w:val="20"/>
        </w:rPr>
        <w:br/>
        <w:t>Green Dalwallinu District High School fleecy polo jumpers, or Green/Gold sports jacket</w:t>
      </w:r>
    </w:p>
    <w:p w14:paraId="6EE38243" w14:textId="6CCFFFA4" w:rsidR="000E7646" w:rsidRPr="000E7646" w:rsidRDefault="000E7646" w:rsidP="000E7646">
      <w:pPr>
        <w:pStyle w:val="NoSpacing"/>
        <w:ind w:right="424"/>
        <w:jc w:val="both"/>
        <w:rPr>
          <w:rFonts w:ascii="Tahoma" w:hAnsi="Tahoma" w:cs="Tahoma"/>
        </w:rPr>
      </w:pPr>
      <w:r w:rsidRPr="000E7646">
        <w:br/>
      </w:r>
      <w:r w:rsidRPr="00386082">
        <w:rPr>
          <w:rFonts w:ascii="Tahoma" w:hAnsi="Tahoma" w:cs="Tahoma"/>
          <w:sz w:val="20"/>
        </w:rPr>
        <w:t xml:space="preserve">There are to be no visible additions to these items – no </w:t>
      </w:r>
      <w:proofErr w:type="spellStart"/>
      <w:r w:rsidRPr="00386082">
        <w:rPr>
          <w:rFonts w:ascii="Tahoma" w:hAnsi="Tahoma" w:cs="Tahoma"/>
          <w:sz w:val="20"/>
        </w:rPr>
        <w:t>coloured</w:t>
      </w:r>
      <w:proofErr w:type="spellEnd"/>
      <w:r w:rsidRPr="00386082">
        <w:rPr>
          <w:rFonts w:ascii="Tahoma" w:hAnsi="Tahoma" w:cs="Tahoma"/>
          <w:sz w:val="20"/>
        </w:rPr>
        <w:t xml:space="preserve"> garments hanging below the school shirt.</w:t>
      </w:r>
      <w:r w:rsidR="007C57BF">
        <w:rPr>
          <w:rFonts w:ascii="Tahoma" w:hAnsi="Tahoma" w:cs="Tahoma"/>
          <w:sz w:val="20"/>
        </w:rPr>
        <w:t xml:space="preserve">  Hoodies will not be accepted</w:t>
      </w:r>
      <w:r w:rsidRPr="00386082">
        <w:rPr>
          <w:rFonts w:ascii="Tahoma" w:hAnsi="Tahoma" w:cs="Tahoma"/>
          <w:sz w:val="20"/>
        </w:rPr>
        <w:t xml:space="preserve">. If extra warmth is required, students can choose to wear appropriate undergarments (singlets, thermal underwear, </w:t>
      </w:r>
      <w:proofErr w:type="spellStart"/>
      <w:r w:rsidRPr="00386082">
        <w:rPr>
          <w:rFonts w:ascii="Tahoma" w:hAnsi="Tahoma" w:cs="Tahoma"/>
          <w:sz w:val="20"/>
        </w:rPr>
        <w:t>etc</w:t>
      </w:r>
      <w:proofErr w:type="spellEnd"/>
      <w:r w:rsidRPr="00386082">
        <w:rPr>
          <w:rFonts w:ascii="Tahoma" w:hAnsi="Tahoma" w:cs="Tahoma"/>
          <w:sz w:val="20"/>
        </w:rPr>
        <w:t>).</w:t>
      </w:r>
    </w:p>
    <w:p w14:paraId="1A94F104"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rPr>
        <w:t>FOOTWEAR</w:t>
      </w:r>
    </w:p>
    <w:p w14:paraId="660DE73C"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 xml:space="preserve">Fully </w:t>
      </w:r>
      <w:r w:rsidRPr="000E7646">
        <w:rPr>
          <w:rFonts w:ascii="Tahoma" w:hAnsi="Tahoma" w:cs="Tahoma"/>
          <w:b w:val="0"/>
          <w:i w:val="0"/>
          <w:sz w:val="20"/>
          <w:szCs w:val="20"/>
          <w:lang w:val="en-AU"/>
        </w:rPr>
        <w:t xml:space="preserve">enclosed </w:t>
      </w:r>
      <w:r w:rsidRPr="000E7646">
        <w:rPr>
          <w:rFonts w:ascii="Tahoma" w:hAnsi="Tahoma" w:cs="Tahoma"/>
          <w:b w:val="0"/>
          <w:i w:val="0"/>
          <w:sz w:val="20"/>
          <w:szCs w:val="20"/>
        </w:rPr>
        <w:t>school shoes, sports shoes/sandshoes, or strapped sandals. Thongs, boots and Ugg</w:t>
      </w:r>
      <w:r w:rsidRPr="000E7646">
        <w:rPr>
          <w:rFonts w:ascii="Tahoma" w:hAnsi="Tahoma" w:cs="Tahoma"/>
          <w:b w:val="0"/>
          <w:i w:val="0"/>
          <w:sz w:val="20"/>
          <w:szCs w:val="20"/>
          <w:lang w:val="en-AU"/>
        </w:rPr>
        <w:t xml:space="preserve"> </w:t>
      </w:r>
      <w:r w:rsidRPr="000E7646">
        <w:rPr>
          <w:rFonts w:ascii="Tahoma" w:hAnsi="Tahoma" w:cs="Tahoma"/>
          <w:b w:val="0"/>
          <w:i w:val="0"/>
          <w:sz w:val="20"/>
          <w:szCs w:val="20"/>
        </w:rPr>
        <w:t xml:space="preserve">boots are all unacceptable. </w:t>
      </w:r>
    </w:p>
    <w:p w14:paraId="120C4E94" w14:textId="77777777" w:rsidR="000E7646" w:rsidRPr="000E7646" w:rsidRDefault="000E7646" w:rsidP="000E7646">
      <w:pPr>
        <w:ind w:right="424"/>
        <w:rPr>
          <w:sz w:val="8"/>
          <w:lang w:eastAsia="x-none"/>
        </w:rPr>
      </w:pPr>
    </w:p>
    <w:p w14:paraId="675B61F2"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rPr>
        <w:t xml:space="preserve">HATS </w:t>
      </w:r>
    </w:p>
    <w:p w14:paraId="42AFC42D" w14:textId="5B2A172F" w:rsidR="000E7646" w:rsidRPr="00600CBE" w:rsidRDefault="00600CBE" w:rsidP="000E7646">
      <w:pPr>
        <w:pStyle w:val="NoSpacing"/>
        <w:ind w:right="424"/>
        <w:rPr>
          <w:rFonts w:ascii="Tahoma" w:hAnsi="Tahoma" w:cs="Tahoma"/>
          <w:sz w:val="20"/>
          <w:szCs w:val="20"/>
        </w:rPr>
      </w:pPr>
      <w:r w:rsidRPr="00600CBE">
        <w:rPr>
          <w:rFonts w:ascii="Tahoma" w:hAnsi="Tahoma" w:cs="Tahoma"/>
          <w:sz w:val="20"/>
          <w:szCs w:val="20"/>
        </w:rPr>
        <w:t xml:space="preserve">Students are expected to wear the approved bucket hat when outside for recess and lunch times, excursions, Physical Education and Sport. Reversible Bucket hats in Faction </w:t>
      </w:r>
      <w:proofErr w:type="spellStart"/>
      <w:r w:rsidRPr="00600CBE">
        <w:rPr>
          <w:rFonts w:ascii="Tahoma" w:hAnsi="Tahoma" w:cs="Tahoma"/>
          <w:sz w:val="20"/>
          <w:szCs w:val="20"/>
        </w:rPr>
        <w:t>colours</w:t>
      </w:r>
      <w:proofErr w:type="spellEnd"/>
      <w:r w:rsidRPr="00600CBE">
        <w:rPr>
          <w:rFonts w:ascii="Tahoma" w:hAnsi="Tahoma" w:cs="Tahoma"/>
          <w:sz w:val="20"/>
          <w:szCs w:val="20"/>
        </w:rPr>
        <w:t xml:space="preserve"> are available for purchase through the </w:t>
      </w:r>
      <w:proofErr w:type="gramStart"/>
      <w:r w:rsidRPr="00600CBE">
        <w:rPr>
          <w:rFonts w:ascii="Tahoma" w:hAnsi="Tahoma" w:cs="Tahoma"/>
          <w:sz w:val="20"/>
          <w:szCs w:val="20"/>
        </w:rPr>
        <w:t>School</w:t>
      </w:r>
      <w:proofErr w:type="gramEnd"/>
      <w:r w:rsidRPr="00600CBE">
        <w:rPr>
          <w:rFonts w:ascii="Tahoma" w:hAnsi="Tahoma" w:cs="Tahoma"/>
          <w:sz w:val="20"/>
          <w:szCs w:val="20"/>
        </w:rPr>
        <w:t xml:space="preserve"> Canteen. Dalwallinu District High School is a Sun Safe school and the wearing of hats is expected all year round when outside.</w:t>
      </w:r>
    </w:p>
    <w:p w14:paraId="5A5F4763"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rPr>
        <w:lastRenderedPageBreak/>
        <w:t xml:space="preserve">JEWELLERY, HAIR AND MAKEUP </w:t>
      </w:r>
    </w:p>
    <w:p w14:paraId="11485F3B" w14:textId="0824774F"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i w:val="0"/>
          <w:sz w:val="20"/>
          <w:szCs w:val="20"/>
        </w:rPr>
        <w:t xml:space="preserve">Modest and inconspicuous. Hair should be of a natural colour and not cut or dyed in a manner that draws unwarranted attention. </w:t>
      </w:r>
      <w:proofErr w:type="spellStart"/>
      <w:r w:rsidRPr="000E7646">
        <w:rPr>
          <w:rFonts w:ascii="Tahoma" w:hAnsi="Tahoma" w:cs="Tahoma"/>
          <w:b w:val="0"/>
          <w:i w:val="0"/>
          <w:sz w:val="20"/>
          <w:szCs w:val="20"/>
        </w:rPr>
        <w:t>Eg</w:t>
      </w:r>
      <w:proofErr w:type="spellEnd"/>
      <w:r w:rsidRPr="000E7646">
        <w:rPr>
          <w:rFonts w:ascii="Tahoma" w:hAnsi="Tahoma" w:cs="Tahoma"/>
          <w:b w:val="0"/>
          <w:i w:val="0"/>
          <w:sz w:val="20"/>
          <w:szCs w:val="20"/>
        </w:rPr>
        <w:t xml:space="preserve"> pink, blue, Mohawk. Long hair </w:t>
      </w:r>
      <w:r w:rsidR="007C57BF">
        <w:rPr>
          <w:rFonts w:ascii="Tahoma" w:hAnsi="Tahoma" w:cs="Tahoma"/>
          <w:b w:val="0"/>
          <w:i w:val="0"/>
          <w:sz w:val="20"/>
          <w:szCs w:val="20"/>
          <w:lang w:val="en-AU"/>
        </w:rPr>
        <w:t xml:space="preserve">(hair below the shoulders) </w:t>
      </w:r>
      <w:r w:rsidRPr="000E7646">
        <w:rPr>
          <w:rFonts w:ascii="Tahoma" w:hAnsi="Tahoma" w:cs="Tahoma"/>
          <w:b w:val="0"/>
          <w:i w:val="0"/>
          <w:sz w:val="20"/>
          <w:szCs w:val="20"/>
        </w:rPr>
        <w:t>should be tied up for health and safety</w:t>
      </w:r>
      <w:r w:rsidRPr="000E7646">
        <w:rPr>
          <w:rFonts w:ascii="Tahoma" w:hAnsi="Tahoma" w:cs="Tahoma"/>
          <w:b w:val="0"/>
          <w:sz w:val="20"/>
          <w:szCs w:val="20"/>
        </w:rPr>
        <w:t xml:space="preserve"> reasons. </w:t>
      </w:r>
    </w:p>
    <w:p w14:paraId="009DC6CC"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rPr>
        <w:t>EARRINGS</w:t>
      </w:r>
    </w:p>
    <w:p w14:paraId="42CDF2E6" w14:textId="727080E8"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Students are not to wear earrings which could be considered a safety issue. The only acceptable earrings are studs or hoops which are sufficiently small that they cannot be accidentally torn from the ear.</w:t>
      </w:r>
    </w:p>
    <w:p w14:paraId="4CC29CC6" w14:textId="77777777" w:rsidR="000E7646" w:rsidRPr="000E7646" w:rsidRDefault="000E7646" w:rsidP="000E7646">
      <w:pPr>
        <w:pStyle w:val="Heading2"/>
        <w:kinsoku w:val="0"/>
        <w:overflowPunct w:val="0"/>
        <w:spacing w:line="280" w:lineRule="atLeast"/>
        <w:ind w:left="0" w:right="424"/>
        <w:jc w:val="both"/>
        <w:rPr>
          <w:rFonts w:ascii="Tahoma" w:hAnsi="Tahoma" w:cs="Tahoma"/>
          <w:b w:val="0"/>
          <w:sz w:val="20"/>
          <w:szCs w:val="20"/>
        </w:rPr>
      </w:pPr>
      <w:r w:rsidRPr="000E7646">
        <w:rPr>
          <w:rFonts w:ascii="Tahoma" w:hAnsi="Tahoma" w:cs="Tahoma"/>
          <w:b w:val="0"/>
          <w:sz w:val="20"/>
          <w:szCs w:val="20"/>
        </w:rPr>
        <w:t>BODY PIERCING</w:t>
      </w:r>
    </w:p>
    <w:p w14:paraId="7FD18253" w14:textId="33DFC1B1"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rPr>
      </w:pPr>
      <w:r w:rsidRPr="000E7646">
        <w:rPr>
          <w:rFonts w:ascii="Tahoma" w:hAnsi="Tahoma" w:cs="Tahoma"/>
          <w:b w:val="0"/>
          <w:i w:val="0"/>
          <w:sz w:val="20"/>
          <w:szCs w:val="20"/>
        </w:rPr>
        <w:t>Body jewellery other than in the ears is discouraged. Should a student undertake to have piercing through places other than ears, there will be a need to ensure that Occupational Health and Safety issues are addressed. Student</w:t>
      </w:r>
      <w:r w:rsidRPr="000E7646">
        <w:rPr>
          <w:rFonts w:ascii="Tahoma" w:hAnsi="Tahoma" w:cs="Tahoma"/>
          <w:b w:val="0"/>
          <w:i w:val="0"/>
          <w:sz w:val="20"/>
          <w:szCs w:val="20"/>
          <w:lang w:val="en-AU"/>
        </w:rPr>
        <w:t>s</w:t>
      </w:r>
      <w:r w:rsidRPr="000E7646">
        <w:rPr>
          <w:rFonts w:ascii="Tahoma" w:hAnsi="Tahoma" w:cs="Tahoma"/>
          <w:b w:val="0"/>
          <w:i w:val="0"/>
          <w:sz w:val="20"/>
          <w:szCs w:val="20"/>
        </w:rPr>
        <w:t xml:space="preserve"> will be asked to remove or cover protruding jewellery that could be caught on clothing or pose a danger or threat to a child during school activities. Students who cannot comply with that instruction will be able to observe a lesson, but will not be able to participate.</w:t>
      </w:r>
    </w:p>
    <w:p w14:paraId="786388C6" w14:textId="77777777" w:rsidR="000E7646" w:rsidRPr="000E7646" w:rsidRDefault="000E7646" w:rsidP="000E7646">
      <w:pPr>
        <w:pStyle w:val="Heading2"/>
        <w:kinsoku w:val="0"/>
        <w:overflowPunct w:val="0"/>
        <w:spacing w:line="280" w:lineRule="atLeast"/>
        <w:ind w:left="0" w:right="424"/>
        <w:rPr>
          <w:rFonts w:ascii="Tahoma" w:hAnsi="Tahoma" w:cs="Tahoma"/>
          <w:b w:val="0"/>
          <w:sz w:val="20"/>
          <w:szCs w:val="20"/>
          <w:lang w:val="en-AU"/>
        </w:rPr>
      </w:pPr>
      <w:r w:rsidRPr="000E7646">
        <w:rPr>
          <w:rFonts w:ascii="Tahoma" w:hAnsi="Tahoma" w:cs="Tahoma"/>
          <w:b w:val="0"/>
          <w:sz w:val="20"/>
          <w:szCs w:val="20"/>
        </w:rPr>
        <w:t>UNACCEPTABLE ITEMS</w:t>
      </w:r>
    </w:p>
    <w:p w14:paraId="271CA723" w14:textId="469D6E37" w:rsidR="000E7646" w:rsidRPr="000E7646" w:rsidRDefault="000E7646" w:rsidP="000E7646">
      <w:pPr>
        <w:pStyle w:val="NoSpacing"/>
        <w:ind w:right="424"/>
        <w:rPr>
          <w:sz w:val="16"/>
        </w:rPr>
      </w:pPr>
    </w:p>
    <w:p w14:paraId="0473745C" w14:textId="77777777" w:rsidR="000E7646" w:rsidRPr="000E7646" w:rsidRDefault="000E7646" w:rsidP="000E7646">
      <w:pPr>
        <w:pStyle w:val="Heading2"/>
        <w:kinsoku w:val="0"/>
        <w:overflowPunct w:val="0"/>
        <w:spacing w:before="0" w:line="280" w:lineRule="atLeast"/>
        <w:ind w:left="0" w:right="424"/>
        <w:rPr>
          <w:rFonts w:ascii="Tahoma" w:hAnsi="Tahoma" w:cs="Tahoma"/>
          <w:b w:val="0"/>
          <w:i w:val="0"/>
          <w:sz w:val="20"/>
          <w:szCs w:val="20"/>
        </w:rPr>
      </w:pPr>
      <w:r w:rsidRPr="000E7646">
        <w:rPr>
          <w:rFonts w:ascii="Tahoma" w:hAnsi="Tahoma" w:cs="Tahoma"/>
          <w:b w:val="0"/>
          <w:i w:val="0"/>
          <w:sz w:val="20"/>
          <w:szCs w:val="20"/>
        </w:rPr>
        <w:t xml:space="preserve">Denim jeans of any colour (as per the Education </w:t>
      </w:r>
      <w:r w:rsidRPr="000E7646">
        <w:rPr>
          <w:rFonts w:ascii="Tahoma" w:hAnsi="Tahoma" w:cs="Tahoma"/>
          <w:b w:val="0"/>
          <w:i w:val="0"/>
          <w:sz w:val="20"/>
          <w:szCs w:val="20"/>
          <w:lang w:val="en-AU"/>
        </w:rPr>
        <w:t>A</w:t>
      </w:r>
      <w:proofErr w:type="spellStart"/>
      <w:r w:rsidRPr="000E7646">
        <w:rPr>
          <w:rFonts w:ascii="Tahoma" w:hAnsi="Tahoma" w:cs="Tahoma"/>
          <w:b w:val="0"/>
          <w:i w:val="0"/>
          <w:sz w:val="20"/>
          <w:szCs w:val="20"/>
        </w:rPr>
        <w:t>ct</w:t>
      </w:r>
      <w:proofErr w:type="spellEnd"/>
      <w:r w:rsidRPr="000E7646">
        <w:rPr>
          <w:rFonts w:ascii="Tahoma" w:hAnsi="Tahoma" w:cs="Tahoma"/>
          <w:b w:val="0"/>
          <w:i w:val="0"/>
          <w:sz w:val="20"/>
          <w:szCs w:val="20"/>
        </w:rPr>
        <w:t xml:space="preserve">), beanies, singlets, bandannas, jeggings, long sleeved tees or jumpers with/without hoods under the school polo shirt, tights/leggings under shorts or black tracksuit pants/shorts/skirts. </w:t>
      </w:r>
    </w:p>
    <w:p w14:paraId="0B70A2D4" w14:textId="77777777" w:rsidR="000E7646" w:rsidRPr="000E7646" w:rsidRDefault="000E7646" w:rsidP="000E7646">
      <w:pPr>
        <w:pStyle w:val="Heading2"/>
        <w:kinsoku w:val="0"/>
        <w:overflowPunct w:val="0"/>
        <w:spacing w:line="280" w:lineRule="atLeast"/>
        <w:ind w:left="0" w:right="424"/>
        <w:rPr>
          <w:rFonts w:ascii="Tahoma" w:hAnsi="Tahoma" w:cs="Tahoma"/>
          <w:b w:val="0"/>
          <w:sz w:val="20"/>
          <w:szCs w:val="20"/>
        </w:rPr>
      </w:pPr>
      <w:r w:rsidRPr="000E7646">
        <w:rPr>
          <w:rFonts w:ascii="Tahoma" w:hAnsi="Tahoma" w:cs="Tahoma"/>
          <w:b w:val="0"/>
          <w:sz w:val="20"/>
          <w:szCs w:val="20"/>
        </w:rPr>
        <w:t xml:space="preserve">EXEMPTIONS </w:t>
      </w:r>
    </w:p>
    <w:p w14:paraId="649803F3" w14:textId="77777777" w:rsidR="000E7646" w:rsidRPr="000E7646" w:rsidRDefault="000E7646" w:rsidP="000E7646">
      <w:pPr>
        <w:pStyle w:val="Heading2"/>
        <w:kinsoku w:val="0"/>
        <w:overflowPunct w:val="0"/>
        <w:spacing w:line="280" w:lineRule="atLeast"/>
        <w:ind w:left="0" w:right="424"/>
        <w:rPr>
          <w:rFonts w:ascii="Tahoma" w:hAnsi="Tahoma" w:cs="Tahoma"/>
          <w:b w:val="0"/>
          <w:i w:val="0"/>
          <w:sz w:val="20"/>
          <w:szCs w:val="20"/>
          <w:lang w:val="en-AU"/>
        </w:rPr>
      </w:pPr>
      <w:r w:rsidRPr="000E7646">
        <w:rPr>
          <w:rFonts w:ascii="Tahoma" w:hAnsi="Tahoma" w:cs="Tahoma"/>
          <w:b w:val="0"/>
          <w:i w:val="0"/>
          <w:sz w:val="20"/>
          <w:szCs w:val="20"/>
        </w:rPr>
        <w:t>The Principal may exempt students from the School Dress Code upon written request from their parents or caregivers.</w:t>
      </w:r>
    </w:p>
    <w:p w14:paraId="75FBE423" w14:textId="77777777" w:rsidR="000E7646" w:rsidRPr="000E7646" w:rsidRDefault="000E7646" w:rsidP="000E7646">
      <w:pPr>
        <w:pStyle w:val="NoSpacing"/>
        <w:ind w:right="424"/>
        <w:rPr>
          <w:sz w:val="12"/>
        </w:rPr>
      </w:pPr>
    </w:p>
    <w:p w14:paraId="43B8F363" w14:textId="77777777" w:rsidR="000E7646" w:rsidRPr="000E7646" w:rsidRDefault="000E7646" w:rsidP="000E7646">
      <w:pPr>
        <w:pStyle w:val="Heading2"/>
        <w:kinsoku w:val="0"/>
        <w:overflowPunct w:val="0"/>
        <w:spacing w:line="280" w:lineRule="atLeast"/>
        <w:ind w:left="0" w:right="424"/>
        <w:rPr>
          <w:rFonts w:ascii="Tahoma" w:hAnsi="Tahoma" w:cs="Tahoma"/>
          <w:b w:val="0"/>
          <w:i w:val="0"/>
          <w:sz w:val="20"/>
          <w:szCs w:val="20"/>
        </w:rPr>
      </w:pPr>
      <w:r w:rsidRPr="000E7646">
        <w:rPr>
          <w:rFonts w:ascii="Tahoma" w:hAnsi="Tahoma" w:cs="Tahoma"/>
          <w:b w:val="0"/>
          <w:i w:val="0"/>
          <w:sz w:val="20"/>
          <w:szCs w:val="20"/>
        </w:rPr>
        <w:t>Grounds on which exemption may be sought include:</w:t>
      </w:r>
    </w:p>
    <w:p w14:paraId="4A97457C" w14:textId="77777777" w:rsidR="000E7646" w:rsidRPr="000E7646" w:rsidRDefault="000E7646" w:rsidP="2BA736FE">
      <w:pPr>
        <w:pStyle w:val="Heading2"/>
        <w:numPr>
          <w:ilvl w:val="0"/>
          <w:numId w:val="7"/>
        </w:numPr>
        <w:kinsoku w:val="0"/>
        <w:overflowPunct w:val="0"/>
        <w:spacing w:line="280" w:lineRule="atLeast"/>
        <w:ind w:left="0" w:right="424" w:firstLine="1690"/>
        <w:rPr>
          <w:rFonts w:ascii="Tahoma" w:hAnsi="Tahoma" w:cs="Tahoma"/>
          <w:b w:val="0"/>
          <w:bCs w:val="0"/>
          <w:i w:val="0"/>
          <w:iCs w:val="0"/>
          <w:sz w:val="20"/>
          <w:szCs w:val="20"/>
        </w:rPr>
      </w:pPr>
      <w:r w:rsidRPr="2BA736FE">
        <w:rPr>
          <w:rFonts w:ascii="Tahoma" w:hAnsi="Tahoma" w:cs="Tahoma"/>
          <w:b w:val="0"/>
          <w:bCs w:val="0"/>
          <w:i w:val="0"/>
          <w:iCs w:val="0"/>
          <w:sz w:val="20"/>
          <w:szCs w:val="20"/>
        </w:rPr>
        <w:t xml:space="preserve">Religious </w:t>
      </w:r>
    </w:p>
    <w:p w14:paraId="19BF614C" w14:textId="05B0467D" w:rsidR="000E7646" w:rsidRPr="000E7646" w:rsidRDefault="000E7646" w:rsidP="2BA736FE">
      <w:pPr>
        <w:pStyle w:val="Heading2"/>
        <w:numPr>
          <w:ilvl w:val="0"/>
          <w:numId w:val="7"/>
        </w:numPr>
        <w:kinsoku w:val="0"/>
        <w:overflowPunct w:val="0"/>
        <w:spacing w:line="280" w:lineRule="atLeast"/>
        <w:ind w:left="0" w:right="424" w:firstLine="1690"/>
        <w:rPr>
          <w:rFonts w:ascii="Tahoma" w:hAnsi="Tahoma" w:cs="Tahoma"/>
          <w:b w:val="0"/>
          <w:bCs w:val="0"/>
          <w:i w:val="0"/>
          <w:iCs w:val="0"/>
          <w:sz w:val="20"/>
          <w:szCs w:val="20"/>
        </w:rPr>
      </w:pPr>
      <w:r w:rsidRPr="2BA736FE">
        <w:rPr>
          <w:rFonts w:ascii="Tahoma" w:hAnsi="Tahoma" w:cs="Tahoma"/>
          <w:b w:val="0"/>
          <w:bCs w:val="0"/>
          <w:i w:val="0"/>
          <w:iCs w:val="0"/>
          <w:sz w:val="20"/>
          <w:szCs w:val="20"/>
        </w:rPr>
        <w:t xml:space="preserve">Cultural or ethnic </w:t>
      </w:r>
    </w:p>
    <w:p w14:paraId="434EDB8D" w14:textId="00573403" w:rsidR="000E7646" w:rsidRPr="000E7646" w:rsidRDefault="000E7646" w:rsidP="2BA736FE">
      <w:pPr>
        <w:pStyle w:val="Heading2"/>
        <w:numPr>
          <w:ilvl w:val="0"/>
          <w:numId w:val="7"/>
        </w:numPr>
        <w:kinsoku w:val="0"/>
        <w:overflowPunct w:val="0"/>
        <w:spacing w:line="280" w:lineRule="atLeast"/>
        <w:ind w:left="0" w:right="424" w:firstLine="1690"/>
        <w:rPr>
          <w:rFonts w:ascii="Tahoma" w:hAnsi="Tahoma" w:cs="Tahoma"/>
          <w:b w:val="0"/>
          <w:bCs w:val="0"/>
          <w:i w:val="0"/>
          <w:iCs w:val="0"/>
          <w:sz w:val="20"/>
          <w:szCs w:val="20"/>
        </w:rPr>
      </w:pPr>
      <w:r w:rsidRPr="2BA736FE">
        <w:rPr>
          <w:rFonts w:ascii="Tahoma" w:hAnsi="Tahoma" w:cs="Tahoma"/>
          <w:b w:val="0"/>
          <w:bCs w:val="0"/>
          <w:i w:val="0"/>
          <w:iCs w:val="0"/>
          <w:sz w:val="20"/>
          <w:szCs w:val="20"/>
        </w:rPr>
        <w:t xml:space="preserve">Itinerant students </w:t>
      </w:r>
    </w:p>
    <w:p w14:paraId="1A4E3EE5" w14:textId="1607077A" w:rsidR="000E7646" w:rsidRPr="000E7646" w:rsidRDefault="000E7646" w:rsidP="2BA736FE">
      <w:pPr>
        <w:pStyle w:val="Heading2"/>
        <w:numPr>
          <w:ilvl w:val="0"/>
          <w:numId w:val="7"/>
        </w:numPr>
        <w:kinsoku w:val="0"/>
        <w:overflowPunct w:val="0"/>
        <w:spacing w:line="280" w:lineRule="atLeast"/>
        <w:ind w:left="0" w:right="424" w:firstLine="1690"/>
        <w:rPr>
          <w:rFonts w:ascii="Tahoma" w:hAnsi="Tahoma" w:cs="Tahoma"/>
          <w:b w:val="0"/>
          <w:bCs w:val="0"/>
          <w:i w:val="0"/>
          <w:iCs w:val="0"/>
          <w:sz w:val="20"/>
          <w:szCs w:val="20"/>
        </w:rPr>
      </w:pPr>
      <w:r w:rsidRPr="2BA736FE">
        <w:rPr>
          <w:rFonts w:ascii="Tahoma" w:hAnsi="Tahoma" w:cs="Tahoma"/>
          <w:b w:val="0"/>
          <w:bCs w:val="0"/>
          <w:i w:val="0"/>
          <w:iCs w:val="0"/>
          <w:sz w:val="20"/>
          <w:szCs w:val="20"/>
        </w:rPr>
        <w:t>Genuine medical or family sickness</w:t>
      </w:r>
    </w:p>
    <w:p w14:paraId="32DC6942" w14:textId="61D8FD63" w:rsidR="000E7646" w:rsidRPr="000E7646" w:rsidRDefault="000E7646" w:rsidP="000E7646">
      <w:pPr>
        <w:pStyle w:val="Heading2"/>
        <w:kinsoku w:val="0"/>
        <w:overflowPunct w:val="0"/>
        <w:spacing w:line="280" w:lineRule="atLeast"/>
        <w:ind w:left="0" w:right="424"/>
        <w:rPr>
          <w:rFonts w:ascii="Tahoma" w:hAnsi="Tahoma" w:cs="Tahoma"/>
          <w:b w:val="0"/>
          <w:i w:val="0"/>
          <w:sz w:val="20"/>
          <w:szCs w:val="20"/>
          <w:lang w:val="en-AU"/>
        </w:rPr>
      </w:pPr>
      <w:r w:rsidRPr="000E7646">
        <w:rPr>
          <w:rFonts w:ascii="Tahoma" w:hAnsi="Tahoma" w:cs="Tahoma"/>
          <w:b w:val="0"/>
          <w:i w:val="0"/>
          <w:sz w:val="20"/>
          <w:szCs w:val="20"/>
        </w:rPr>
        <w:t xml:space="preserve">Black tracksuits/shorts are not included in the School Dress Code Policy and will therefore lead to the following consequences. </w:t>
      </w:r>
    </w:p>
    <w:p w14:paraId="75CF4315" w14:textId="3E1B2884" w:rsidR="000E7646" w:rsidRPr="000E7646" w:rsidRDefault="00827077" w:rsidP="000E7646">
      <w:pPr>
        <w:ind w:right="424"/>
        <w:rPr>
          <w:lang w:eastAsia="x-none"/>
        </w:rPr>
      </w:pPr>
      <w:r w:rsidRPr="000E7646">
        <w:rPr>
          <w:noProof/>
          <w:lang w:eastAsia="en-AU"/>
        </w:rPr>
        <w:drawing>
          <wp:anchor distT="0" distB="0" distL="114300" distR="114300" simplePos="0" relativeHeight="251697152" behindDoc="1" locked="0" layoutInCell="1" allowOverlap="1" wp14:anchorId="73DD237D" wp14:editId="5042EB0A">
            <wp:simplePos x="0" y="0"/>
            <wp:positionH relativeFrom="column">
              <wp:posOffset>1083945</wp:posOffset>
            </wp:positionH>
            <wp:positionV relativeFrom="paragraph">
              <wp:posOffset>128905</wp:posOffset>
            </wp:positionV>
            <wp:extent cx="2857500" cy="2143125"/>
            <wp:effectExtent l="0" t="0" r="0" b="9525"/>
            <wp:wrapTight wrapText="bothSides">
              <wp:wrapPolygon edited="0">
                <wp:start x="576" y="0"/>
                <wp:lineTo x="0" y="384"/>
                <wp:lineTo x="0" y="21312"/>
                <wp:lineTo x="576" y="21504"/>
                <wp:lineTo x="20880" y="21504"/>
                <wp:lineTo x="21456" y="21312"/>
                <wp:lineTo x="21456" y="384"/>
                <wp:lineTo x="20880" y="0"/>
                <wp:lineTo x="57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B648E9" w14:textId="718B4DB7" w:rsidR="000E7646" w:rsidRPr="000E7646" w:rsidRDefault="000E7646" w:rsidP="000E7646">
      <w:pPr>
        <w:ind w:right="424"/>
        <w:rPr>
          <w:lang w:eastAsia="x-none"/>
        </w:rPr>
      </w:pPr>
    </w:p>
    <w:p w14:paraId="0C178E9E" w14:textId="317DB1CF" w:rsidR="000E7646" w:rsidRPr="000E7646" w:rsidRDefault="000E7646" w:rsidP="000E7646">
      <w:pPr>
        <w:ind w:right="424"/>
        <w:rPr>
          <w:lang w:eastAsia="x-none"/>
        </w:rPr>
      </w:pPr>
    </w:p>
    <w:p w14:paraId="3C0395D3" w14:textId="77777777" w:rsidR="000E7646" w:rsidRPr="000E7646" w:rsidRDefault="000E7646" w:rsidP="000E7646">
      <w:pPr>
        <w:ind w:right="424"/>
        <w:rPr>
          <w:lang w:eastAsia="x-none"/>
        </w:rPr>
      </w:pPr>
    </w:p>
    <w:p w14:paraId="3254BC2F" w14:textId="77777777" w:rsidR="000E7646" w:rsidRPr="000E7646" w:rsidRDefault="000E7646" w:rsidP="000E7646">
      <w:pPr>
        <w:ind w:right="424"/>
        <w:rPr>
          <w:lang w:eastAsia="x-none"/>
        </w:rPr>
      </w:pPr>
    </w:p>
    <w:p w14:paraId="651E9592" w14:textId="77777777" w:rsidR="000E7646" w:rsidRDefault="000E7646" w:rsidP="000E7646">
      <w:pPr>
        <w:ind w:right="424"/>
        <w:rPr>
          <w:lang w:eastAsia="x-none"/>
        </w:rPr>
      </w:pPr>
    </w:p>
    <w:p w14:paraId="269E314A" w14:textId="77777777" w:rsidR="00C957CE" w:rsidRDefault="00C957CE" w:rsidP="000E7646">
      <w:pPr>
        <w:ind w:right="424"/>
        <w:rPr>
          <w:lang w:eastAsia="x-none"/>
        </w:rPr>
      </w:pPr>
    </w:p>
    <w:p w14:paraId="47341341" w14:textId="4DC67985" w:rsidR="00C957CE" w:rsidRDefault="00C957CE" w:rsidP="000E7646">
      <w:pPr>
        <w:ind w:right="424"/>
        <w:rPr>
          <w:lang w:eastAsia="x-none"/>
        </w:rPr>
      </w:pPr>
    </w:p>
    <w:p w14:paraId="5230BCA1" w14:textId="67BBCD3C" w:rsidR="003C6610" w:rsidRDefault="003C6610" w:rsidP="000E7646">
      <w:pPr>
        <w:ind w:right="424"/>
        <w:rPr>
          <w:lang w:eastAsia="x-none"/>
        </w:rPr>
      </w:pPr>
    </w:p>
    <w:p w14:paraId="2ABD73B4" w14:textId="77777777" w:rsidR="003C6610" w:rsidRPr="000E7646" w:rsidRDefault="003C6610" w:rsidP="000E7646">
      <w:pPr>
        <w:ind w:right="424"/>
        <w:rPr>
          <w:lang w:eastAsia="x-none"/>
        </w:rPr>
      </w:pPr>
    </w:p>
    <w:p w14:paraId="13C8EAB0" w14:textId="77777777" w:rsidR="000E7646" w:rsidRPr="000E7646" w:rsidRDefault="000E7646" w:rsidP="000E7646">
      <w:pPr>
        <w:pStyle w:val="Heading2"/>
        <w:kinsoku w:val="0"/>
        <w:overflowPunct w:val="0"/>
        <w:spacing w:line="280" w:lineRule="atLeast"/>
        <w:ind w:left="0" w:right="424"/>
        <w:rPr>
          <w:rFonts w:ascii="Tahoma" w:hAnsi="Tahoma" w:cs="Tahoma"/>
          <w:b w:val="0"/>
          <w:sz w:val="20"/>
          <w:szCs w:val="20"/>
          <w:lang w:val="en-AU"/>
        </w:rPr>
      </w:pPr>
      <w:r w:rsidRPr="000E7646">
        <w:rPr>
          <w:rFonts w:ascii="Tahoma" w:hAnsi="Tahoma" w:cs="Tahoma"/>
          <w:b w:val="0"/>
          <w:sz w:val="20"/>
          <w:szCs w:val="20"/>
        </w:rPr>
        <w:lastRenderedPageBreak/>
        <w:t>CONSEQUENCES</w:t>
      </w:r>
    </w:p>
    <w:p w14:paraId="68B66E6D" w14:textId="21BFB746"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 xml:space="preserve">If out of uniform, students will be asked to attend the front office where they will </w:t>
      </w:r>
      <w:r w:rsidR="007C57BF">
        <w:rPr>
          <w:rFonts w:ascii="Tahoma" w:hAnsi="Tahoma" w:cs="Tahoma"/>
          <w:b w:val="0"/>
          <w:i w:val="0"/>
          <w:sz w:val="20"/>
          <w:szCs w:val="20"/>
        </w:rPr>
        <w:t xml:space="preserve">be required to swap their </w:t>
      </w:r>
      <w:r w:rsidRPr="000E7646">
        <w:rPr>
          <w:rFonts w:ascii="Tahoma" w:hAnsi="Tahoma" w:cs="Tahoma"/>
          <w:b w:val="0"/>
          <w:i w:val="0"/>
          <w:sz w:val="20"/>
          <w:szCs w:val="20"/>
        </w:rPr>
        <w:t xml:space="preserve">non-uniform clothing for the correct uniform and return it to the office at the end of the day for washing. They will then receive their own item back. </w:t>
      </w:r>
    </w:p>
    <w:p w14:paraId="44967732" w14:textId="1EF5F08E"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 xml:space="preserve">If a student </w:t>
      </w:r>
      <w:r w:rsidRPr="000E7646">
        <w:rPr>
          <w:rFonts w:ascii="Tahoma" w:hAnsi="Tahoma" w:cs="Tahoma"/>
          <w:b w:val="0"/>
          <w:i w:val="0"/>
          <w:sz w:val="20"/>
          <w:szCs w:val="20"/>
          <w:lang w:val="en-AU"/>
        </w:rPr>
        <w:t>refuses</w:t>
      </w:r>
      <w:r w:rsidRPr="000E7646">
        <w:rPr>
          <w:rFonts w:ascii="Tahoma" w:hAnsi="Tahoma" w:cs="Tahoma"/>
          <w:b w:val="0"/>
          <w:i w:val="0"/>
          <w:sz w:val="20"/>
          <w:szCs w:val="20"/>
        </w:rPr>
        <w:t xml:space="preserve"> this opportunity to chang</w:t>
      </w:r>
      <w:r w:rsidR="007C57BF">
        <w:rPr>
          <w:rFonts w:ascii="Tahoma" w:hAnsi="Tahoma" w:cs="Tahoma"/>
          <w:b w:val="0"/>
          <w:i w:val="0"/>
          <w:sz w:val="20"/>
          <w:szCs w:val="20"/>
        </w:rPr>
        <w:t>e, they will be given some</w:t>
      </w:r>
      <w:r w:rsidRPr="000E7646">
        <w:rPr>
          <w:rFonts w:ascii="Tahoma" w:hAnsi="Tahoma" w:cs="Tahoma"/>
          <w:b w:val="0"/>
          <w:i w:val="0"/>
          <w:sz w:val="20"/>
          <w:szCs w:val="20"/>
        </w:rPr>
        <w:t xml:space="preserve"> time to consider their choices, and then, depending on their choice, be asked to continue their work for the day in the Admin area as withdrawal from c</w:t>
      </w:r>
      <w:r w:rsidR="00170997">
        <w:rPr>
          <w:rFonts w:ascii="Tahoma" w:hAnsi="Tahoma" w:cs="Tahoma"/>
          <w:b w:val="0"/>
          <w:i w:val="0"/>
          <w:sz w:val="20"/>
          <w:szCs w:val="20"/>
        </w:rPr>
        <w:t>lass.  Parents will be informed</w:t>
      </w:r>
      <w:r w:rsidRPr="000E7646">
        <w:rPr>
          <w:rFonts w:ascii="Tahoma" w:hAnsi="Tahoma" w:cs="Tahoma"/>
          <w:b w:val="0"/>
          <w:i w:val="0"/>
          <w:sz w:val="20"/>
          <w:szCs w:val="20"/>
        </w:rPr>
        <w:t xml:space="preserve">. If a student becomes argumentative over the issue further behavioural consequences will apply and may result in a loss of </w:t>
      </w:r>
      <w:r w:rsidRPr="000E7646">
        <w:rPr>
          <w:rFonts w:ascii="Tahoma" w:hAnsi="Tahoma" w:cs="Tahoma"/>
          <w:b w:val="0"/>
          <w:i w:val="0"/>
          <w:sz w:val="20"/>
          <w:szCs w:val="20"/>
          <w:lang w:val="en-AU"/>
        </w:rPr>
        <w:t>Good Standing</w:t>
      </w:r>
      <w:r w:rsidRPr="000E7646">
        <w:rPr>
          <w:rFonts w:ascii="Tahoma" w:hAnsi="Tahoma" w:cs="Tahoma"/>
          <w:b w:val="0"/>
          <w:i w:val="0"/>
          <w:sz w:val="20"/>
          <w:szCs w:val="20"/>
        </w:rPr>
        <w:t xml:space="preserve"> or restricted movement during lunch or recess. </w:t>
      </w:r>
    </w:p>
    <w:p w14:paraId="70CE672E"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 xml:space="preserve">The support you can give as a parent is to ensure that your child is equipped with full school uniform; including a jumper or jacket in Winter. It might be necessary for older students to work on managing the washing and drying (especially in Winter) so that they are available every day. It is only in the minority of cases, brought to the attention of an Admin member that a student will be exempt from the process. If this is the case, please phone the front office and speak with the Principal or Deputy Principal on 9661 1204 before school so this exemption can be arranged. </w:t>
      </w:r>
    </w:p>
    <w:p w14:paraId="12FD2859"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rPr>
      </w:pPr>
      <w:r w:rsidRPr="000E7646">
        <w:rPr>
          <w:rFonts w:ascii="Tahoma" w:hAnsi="Tahoma" w:cs="Tahoma"/>
          <w:b w:val="0"/>
          <w:i w:val="0"/>
          <w:sz w:val="20"/>
          <w:szCs w:val="20"/>
        </w:rPr>
        <w:t>To ensure the safety of all students when they are away from school property, it is school policy that only students in school uniform may attend excursions; unless otherwise organised. Students out of uniform on the day of the excursion will remain at school with appropriate work.</w:t>
      </w:r>
    </w:p>
    <w:p w14:paraId="00252CD9" w14:textId="77777777" w:rsidR="000E7646" w:rsidRPr="000E7646" w:rsidRDefault="000E7646" w:rsidP="000E7646">
      <w:pPr>
        <w:pStyle w:val="Heading2"/>
        <w:kinsoku w:val="0"/>
        <w:overflowPunct w:val="0"/>
        <w:spacing w:line="280" w:lineRule="atLeast"/>
        <w:ind w:left="0" w:right="424"/>
        <w:jc w:val="both"/>
        <w:rPr>
          <w:rFonts w:ascii="Tahoma" w:hAnsi="Tahoma" w:cs="Tahoma"/>
          <w:b w:val="0"/>
          <w:i w:val="0"/>
          <w:sz w:val="20"/>
          <w:szCs w:val="20"/>
          <w:lang w:val="en-AU"/>
        </w:rPr>
      </w:pPr>
      <w:r w:rsidRPr="000E7646">
        <w:rPr>
          <w:rFonts w:ascii="Tahoma" w:hAnsi="Tahoma" w:cs="Tahoma"/>
          <w:b w:val="0"/>
          <w:i w:val="0"/>
          <w:sz w:val="20"/>
          <w:szCs w:val="20"/>
        </w:rPr>
        <w:t xml:space="preserve">Please note that if a parent is experiencing financial hardship and needs some support from the school in purchasing a school uniform for their child, you are very welcome to contact the school for this support. </w:t>
      </w:r>
    </w:p>
    <w:p w14:paraId="42EF2083" w14:textId="77777777" w:rsidR="000E7646" w:rsidRPr="000E7646" w:rsidRDefault="000E7646" w:rsidP="000E7646">
      <w:pPr>
        <w:pStyle w:val="Heading2"/>
        <w:kinsoku w:val="0"/>
        <w:overflowPunct w:val="0"/>
        <w:spacing w:before="0" w:line="280" w:lineRule="atLeast"/>
        <w:ind w:left="0" w:right="424"/>
        <w:rPr>
          <w:rFonts w:ascii="Tahoma" w:hAnsi="Tahoma" w:cs="Tahoma"/>
          <w:b w:val="0"/>
          <w:i w:val="0"/>
          <w:sz w:val="20"/>
          <w:szCs w:val="20"/>
          <w:lang w:val="en-AU"/>
        </w:rPr>
      </w:pPr>
    </w:p>
    <w:p w14:paraId="1A6C3D81" w14:textId="77777777" w:rsidR="000E7646" w:rsidRPr="000E7646" w:rsidRDefault="000E7646" w:rsidP="000E7646">
      <w:pPr>
        <w:pStyle w:val="Heading2"/>
        <w:kinsoku w:val="0"/>
        <w:overflowPunct w:val="0"/>
        <w:spacing w:before="0" w:line="280" w:lineRule="atLeast"/>
        <w:ind w:left="0" w:right="424"/>
        <w:rPr>
          <w:rFonts w:ascii="Tahoma" w:hAnsi="Tahoma" w:cs="Tahoma"/>
          <w:bCs w:val="0"/>
          <w:i w:val="0"/>
          <w:sz w:val="20"/>
          <w:szCs w:val="20"/>
        </w:rPr>
      </w:pPr>
      <w:r w:rsidRPr="000E7646">
        <w:rPr>
          <w:rFonts w:ascii="Tahoma" w:hAnsi="Tahoma" w:cs="Tahoma"/>
          <w:i w:val="0"/>
          <w:sz w:val="20"/>
          <w:szCs w:val="20"/>
        </w:rPr>
        <w:t>SCHOOL POLICIES AND PROCEDURES</w:t>
      </w:r>
    </w:p>
    <w:p w14:paraId="1A1B02FD"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Dalwallinu District High School has a range of policies available. These are also issued to students as appropriate. Policies and procedures include:</w:t>
      </w:r>
    </w:p>
    <w:p w14:paraId="7B10C201"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rPr>
        <w:t>Assessment and Reporting Policy</w:t>
      </w:r>
    </w:p>
    <w:p w14:paraId="24CAB873"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lang w:val="en-AU"/>
        </w:rPr>
        <w:t>Managing Student Behaviour</w:t>
      </w:r>
      <w:r w:rsidRPr="000E7646">
        <w:rPr>
          <w:rFonts w:ascii="Tahoma" w:hAnsi="Tahoma" w:cs="Tahoma"/>
          <w:sz w:val="20"/>
          <w:szCs w:val="20"/>
        </w:rPr>
        <w:t xml:space="preserve"> </w:t>
      </w:r>
      <w:r w:rsidRPr="000E7646">
        <w:rPr>
          <w:rFonts w:ascii="Tahoma" w:hAnsi="Tahoma" w:cs="Tahoma"/>
          <w:sz w:val="20"/>
          <w:szCs w:val="20"/>
          <w:lang w:val="en-AU"/>
        </w:rPr>
        <w:t xml:space="preserve">&amp; </w:t>
      </w:r>
      <w:r w:rsidRPr="000E7646">
        <w:rPr>
          <w:rFonts w:ascii="Tahoma" w:hAnsi="Tahoma" w:cs="Tahoma"/>
          <w:sz w:val="20"/>
          <w:szCs w:val="20"/>
        </w:rPr>
        <w:t>Anti-Bullying Procedures</w:t>
      </w:r>
    </w:p>
    <w:p w14:paraId="7FC340CE"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lang w:val="en-AU"/>
        </w:rPr>
        <w:t>Good Standing Policy</w:t>
      </w:r>
    </w:p>
    <w:p w14:paraId="1BC95B42"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lang w:val="en-AU"/>
        </w:rPr>
        <w:t>Students at Educational Risk</w:t>
      </w:r>
    </w:p>
    <w:p w14:paraId="06655F32"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rPr>
        <w:t xml:space="preserve">School </w:t>
      </w:r>
      <w:r w:rsidRPr="000E7646">
        <w:rPr>
          <w:rFonts w:ascii="Tahoma" w:hAnsi="Tahoma" w:cs="Tahoma"/>
          <w:sz w:val="20"/>
          <w:szCs w:val="20"/>
          <w:lang w:val="en-AU"/>
        </w:rPr>
        <w:t>Dress</w:t>
      </w:r>
      <w:r w:rsidRPr="000E7646">
        <w:rPr>
          <w:rFonts w:ascii="Tahoma" w:hAnsi="Tahoma" w:cs="Tahoma"/>
          <w:sz w:val="20"/>
          <w:szCs w:val="20"/>
        </w:rPr>
        <w:t xml:space="preserve"> Code</w:t>
      </w:r>
    </w:p>
    <w:p w14:paraId="65F78408"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rPr>
        <w:t>Students Online Policy</w:t>
      </w:r>
    </w:p>
    <w:p w14:paraId="7679A54A" w14:textId="77777777" w:rsidR="000E7646" w:rsidRPr="000E7646" w:rsidRDefault="000E7646" w:rsidP="000E7646">
      <w:pPr>
        <w:pStyle w:val="BodyText"/>
        <w:numPr>
          <w:ilvl w:val="0"/>
          <w:numId w:val="2"/>
        </w:numPr>
        <w:kinsoku w:val="0"/>
        <w:overflowPunct w:val="0"/>
        <w:spacing w:before="0" w:line="280" w:lineRule="atLeast"/>
        <w:ind w:left="0" w:right="424" w:firstLine="142"/>
        <w:rPr>
          <w:rFonts w:ascii="Tahoma" w:hAnsi="Tahoma" w:cs="Tahoma"/>
          <w:sz w:val="20"/>
          <w:szCs w:val="20"/>
        </w:rPr>
      </w:pPr>
      <w:r w:rsidRPr="000E7646">
        <w:rPr>
          <w:rFonts w:ascii="Tahoma" w:hAnsi="Tahoma" w:cs="Tahoma"/>
          <w:sz w:val="20"/>
          <w:szCs w:val="20"/>
          <w:lang w:val="en-AU"/>
        </w:rPr>
        <w:t>Attendance Policy</w:t>
      </w:r>
    </w:p>
    <w:p w14:paraId="7B40C951" w14:textId="44EEB7E9" w:rsid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151248DA" w14:textId="77777777" w:rsidR="00B42616" w:rsidRPr="000E7646" w:rsidRDefault="00B42616" w:rsidP="000E7646">
      <w:pPr>
        <w:pStyle w:val="BodyText"/>
        <w:kinsoku w:val="0"/>
        <w:overflowPunct w:val="0"/>
        <w:spacing w:before="0" w:line="280" w:lineRule="atLeast"/>
        <w:ind w:left="0" w:right="424"/>
        <w:jc w:val="both"/>
        <w:rPr>
          <w:rFonts w:ascii="Tahoma" w:hAnsi="Tahoma" w:cs="Tahoma"/>
          <w:sz w:val="20"/>
          <w:szCs w:val="20"/>
          <w:lang w:val="en-AU"/>
        </w:rPr>
      </w:pPr>
    </w:p>
    <w:p w14:paraId="725E8024"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bCs/>
          <w:sz w:val="20"/>
          <w:szCs w:val="20"/>
          <w:lang w:val="en-AU"/>
        </w:rPr>
      </w:pPr>
      <w:r w:rsidRPr="000E7646">
        <w:rPr>
          <w:rFonts w:ascii="Tahoma" w:hAnsi="Tahoma" w:cs="Tahoma"/>
          <w:b/>
          <w:bCs/>
          <w:sz w:val="20"/>
          <w:szCs w:val="20"/>
        </w:rPr>
        <w:t>VISITORS TO THE SCHOOL</w:t>
      </w:r>
    </w:p>
    <w:p w14:paraId="2093CA67" w14:textId="77777777" w:rsidR="000E7646" w:rsidRPr="000E7646" w:rsidRDefault="000E7646" w:rsidP="000E7646">
      <w:pPr>
        <w:pStyle w:val="NoSpacing"/>
        <w:ind w:right="424"/>
        <w:jc w:val="both"/>
        <w:rPr>
          <w:sz w:val="16"/>
        </w:rPr>
      </w:pPr>
    </w:p>
    <w:p w14:paraId="6C499A8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Cs/>
          <w:sz w:val="20"/>
          <w:szCs w:val="20"/>
        </w:rPr>
      </w:pPr>
      <w:r w:rsidRPr="000E7646">
        <w:rPr>
          <w:rFonts w:ascii="Tahoma" w:hAnsi="Tahoma" w:cs="Tahoma"/>
          <w:bCs/>
          <w:sz w:val="20"/>
          <w:szCs w:val="20"/>
        </w:rPr>
        <w:t>All visitors, including parents, must register their presence at the school office before attending to their business within the school.  Visitors spending time within the school must have a “Working With Children” clearance or sign a Confidential Declaration Form.</w:t>
      </w:r>
    </w:p>
    <w:p w14:paraId="2503B197"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D6E4C82" w14:textId="6DDBA999" w:rsidR="000E7646" w:rsidRPr="000E7646" w:rsidRDefault="00827077"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noProof/>
          <w:sz w:val="20"/>
          <w:szCs w:val="20"/>
          <w:lang w:val="en-AU" w:eastAsia="en-AU"/>
        </w:rPr>
        <w:drawing>
          <wp:anchor distT="0" distB="0" distL="114300" distR="114300" simplePos="0" relativeHeight="251708416" behindDoc="0" locked="0" layoutInCell="1" allowOverlap="1" wp14:anchorId="0063EB23" wp14:editId="2348A066">
            <wp:simplePos x="0" y="0"/>
            <wp:positionH relativeFrom="margin">
              <wp:align>center</wp:align>
            </wp:positionH>
            <wp:positionV relativeFrom="paragraph">
              <wp:posOffset>14605</wp:posOffset>
            </wp:positionV>
            <wp:extent cx="2519917" cy="188993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ll Staff\PHOTO ALBUM\Photos 2019\Secondary Science\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19917" cy="188993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288749" w14:textId="4003D3A8"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20BD9A1A"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C136CF1"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A392C6A"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290583F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8F21D90"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3C326F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4853B841"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57551729" w14:textId="77777777" w:rsidR="000E7646" w:rsidRPr="000E7646" w:rsidRDefault="000E7646" w:rsidP="000E7646">
      <w:pPr>
        <w:pStyle w:val="IntenseQuote"/>
        <w:ind w:left="0"/>
        <w:rPr>
          <w:color w:val="auto"/>
          <w:sz w:val="20"/>
        </w:rPr>
      </w:pPr>
      <w:r w:rsidRPr="000E7646">
        <w:rPr>
          <w:b/>
          <w:color w:val="auto"/>
        </w:rPr>
        <w:lastRenderedPageBreak/>
        <w:t xml:space="preserve">SCHOOL DRUG EDUCATION PLAN – </w:t>
      </w:r>
      <w:r w:rsidRPr="000E7646">
        <w:rPr>
          <w:color w:val="auto"/>
          <w:sz w:val="20"/>
        </w:rPr>
        <w:t>Policy available</w:t>
      </w:r>
    </w:p>
    <w:p w14:paraId="6892BE12" w14:textId="77777777" w:rsidR="000E7646" w:rsidRPr="000E7646" w:rsidRDefault="000E7646" w:rsidP="000E764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School Drug Education Guidelines</w:t>
      </w:r>
    </w:p>
    <w:p w14:paraId="265D939E" w14:textId="77777777" w:rsidR="000E7646" w:rsidRPr="000E7646" w:rsidRDefault="00386082" w:rsidP="000E7646">
      <w:pPr>
        <w:pStyle w:val="BodyText"/>
        <w:kinsoku w:val="0"/>
        <w:overflowPunct w:val="0"/>
        <w:spacing w:line="280" w:lineRule="atLeast"/>
        <w:ind w:left="0" w:right="424"/>
        <w:rPr>
          <w:rFonts w:ascii="Tahoma" w:hAnsi="Tahoma" w:cs="Tahoma"/>
          <w:b/>
          <w:sz w:val="20"/>
          <w:szCs w:val="20"/>
        </w:rPr>
      </w:pPr>
      <w:r w:rsidRPr="000E7646">
        <w:rPr>
          <w:rFonts w:ascii="Tahoma" w:hAnsi="Tahoma" w:cs="Tahoma"/>
          <w:noProof/>
          <w:sz w:val="20"/>
          <w:szCs w:val="20"/>
          <w:lang w:val="en-AU" w:eastAsia="en-AU"/>
        </w:rPr>
        <mc:AlternateContent>
          <mc:Choice Requires="wps">
            <w:drawing>
              <wp:anchor distT="0" distB="0" distL="114300" distR="114300" simplePos="0" relativeHeight="251715584" behindDoc="0" locked="0" layoutInCell="1" allowOverlap="1" wp14:anchorId="00A8CB4D" wp14:editId="668BEF51">
                <wp:simplePos x="0" y="0"/>
                <wp:positionH relativeFrom="column">
                  <wp:posOffset>-266700</wp:posOffset>
                </wp:positionH>
                <wp:positionV relativeFrom="paragraph">
                  <wp:posOffset>349885</wp:posOffset>
                </wp:positionV>
                <wp:extent cx="6248400" cy="1647825"/>
                <wp:effectExtent l="0" t="0" r="19050" b="28575"/>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647825"/>
                        </a:xfrm>
                        <a:prstGeom prst="rect">
                          <a:avLst/>
                        </a:prstGeom>
                        <a:solidFill>
                          <a:srgbClr val="FFFFFF"/>
                        </a:solidFill>
                        <a:ln w="12700">
                          <a:solidFill>
                            <a:srgbClr val="000000"/>
                          </a:solidFill>
                          <a:miter lim="800000"/>
                          <a:headEnd/>
                          <a:tailEnd/>
                        </a:ln>
                      </wps:spPr>
                      <wps:txbx>
                        <w:txbxContent>
                          <w:p w14:paraId="4E65E0A6" w14:textId="77777777" w:rsidR="00F41A55" w:rsidRPr="00E2039A" w:rsidRDefault="00F41A55" w:rsidP="000E7646">
                            <w:pPr>
                              <w:jc w:val="center"/>
                              <w:rPr>
                                <w:b/>
                                <w:color w:val="4F6228" w:themeColor="accent3" w:themeShade="80"/>
                                <w:sz w:val="28"/>
                                <w:szCs w:val="28"/>
                              </w:rPr>
                            </w:pPr>
                            <w:r w:rsidRPr="00E2039A">
                              <w:rPr>
                                <w:b/>
                                <w:color w:val="4F6228" w:themeColor="accent3" w:themeShade="80"/>
                                <w:sz w:val="28"/>
                                <w:szCs w:val="28"/>
                              </w:rPr>
                              <w:t>Our Vision</w:t>
                            </w:r>
                          </w:p>
                          <w:p w14:paraId="6C47ED8D" w14:textId="77777777" w:rsidR="00F41A55" w:rsidRPr="00386082" w:rsidRDefault="00F41A55" w:rsidP="000E7646">
                            <w:pPr>
                              <w:spacing w:line="360" w:lineRule="auto"/>
                              <w:jc w:val="center"/>
                              <w:rPr>
                                <w:color w:val="006666"/>
                              </w:rPr>
                            </w:pPr>
                            <w:r w:rsidRPr="00386082">
                              <w:rPr>
                                <w:color w:val="006666"/>
                              </w:rPr>
                              <w:t>At Dalwallinu District High School, we believe that drug education is integral to the well-being of our students.  We aim to provide a safe and supportive environment for the school community.  We endeavour to engage the whole-school community in our drug education initiatives and are committed to providing our students with drug education and necessary related intervention across all year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8CB4D" id="Text Box 355" o:spid="_x0000_s1030" type="#_x0000_t202" style="position:absolute;margin-left:-21pt;margin-top:27.55pt;width:492pt;height:12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" strokeweight="1pt">
                <v:textbox>
                  <w:txbxContent>
                    <w:p w14:paraId="4E65E0A6" w14:textId="77777777" w:rsidR="00F41A55" w:rsidRPr="00E2039A" w:rsidRDefault="00F41A55" w:rsidP="000E7646">
                      <w:pPr>
                        <w:jc w:val="center"/>
                        <w:rPr>
                          <w:b/>
                          <w:color w:val="4F6228" w:themeColor="accent3" w:themeShade="80"/>
                          <w:sz w:val="28"/>
                          <w:szCs w:val="28"/>
                        </w:rPr>
                      </w:pPr>
                      <w:r w:rsidRPr="00E2039A">
                        <w:rPr>
                          <w:b/>
                          <w:color w:val="4F6228" w:themeColor="accent3" w:themeShade="80"/>
                          <w:sz w:val="28"/>
                          <w:szCs w:val="28"/>
                        </w:rPr>
                        <w:t>Our Vision</w:t>
                      </w:r>
                    </w:p>
                    <w:p w14:paraId="6C47ED8D" w14:textId="77777777" w:rsidR="00F41A55" w:rsidRPr="00386082" w:rsidRDefault="00F41A55" w:rsidP="000E7646">
                      <w:pPr>
                        <w:spacing w:line="360" w:lineRule="auto"/>
                        <w:jc w:val="center"/>
                        <w:rPr>
                          <w:color w:val="006666"/>
                        </w:rPr>
                      </w:pPr>
                      <w:r w:rsidRPr="00386082">
                        <w:rPr>
                          <w:color w:val="006666"/>
                        </w:rPr>
                        <w:t>At Dalwallinu District High School, we believe that drug education is integral to the well-being of our students.  We aim to provide a safe and supportive environment for the school community.  We endeavour to engage the whole-school community in our drug education initiatives and are committed to providing our students with drug education and necessary related intervention across all year levels.</w:t>
                      </w:r>
                    </w:p>
                  </w:txbxContent>
                </v:textbox>
                <w10:wrap type="square"/>
              </v:shape>
            </w:pict>
          </mc:Fallback>
        </mc:AlternateContent>
      </w:r>
    </w:p>
    <w:p w14:paraId="5A25747A"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p>
    <w:p w14:paraId="2B169DF5" w14:textId="77777777" w:rsidR="000E7646" w:rsidRPr="000E7646" w:rsidRDefault="000E7646" w:rsidP="000E764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Curriculum</w:t>
      </w:r>
    </w:p>
    <w:p w14:paraId="2236D494"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We deliver age-appropriate drug education content across all year levels following the WA Health Education Curriculum </w:t>
      </w:r>
      <w:hyperlink r:id="rId21" w:history="1">
        <w:r w:rsidRPr="000E7646">
          <w:rPr>
            <w:rStyle w:val="Hyperlink"/>
            <w:rFonts w:ascii="Tahoma" w:hAnsi="Tahoma" w:cs="Tahoma"/>
            <w:color w:val="auto"/>
            <w:sz w:val="20"/>
            <w:szCs w:val="20"/>
          </w:rPr>
          <w:t>https://k10outline.scsa.wa.edu.au/home/teaching/curriculum-browser/health-and-physical-education</w:t>
        </w:r>
      </w:hyperlink>
      <w:r w:rsidRPr="000E7646">
        <w:rPr>
          <w:rFonts w:ascii="Tahoma" w:hAnsi="Tahoma" w:cs="Tahoma"/>
          <w:sz w:val="20"/>
          <w:szCs w:val="20"/>
        </w:rPr>
        <w:t xml:space="preserve"> </w:t>
      </w:r>
    </w:p>
    <w:p w14:paraId="596C6045"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We use evidence-based drug education resources such as </w:t>
      </w:r>
      <w:r w:rsidRPr="000E7646">
        <w:rPr>
          <w:rFonts w:ascii="Tahoma" w:hAnsi="Tahoma" w:cs="Tahoma"/>
          <w:i/>
          <w:sz w:val="20"/>
          <w:szCs w:val="20"/>
        </w:rPr>
        <w:t>Challenges and Choices</w:t>
      </w:r>
      <w:r w:rsidRPr="000E7646">
        <w:rPr>
          <w:rFonts w:ascii="Tahoma" w:hAnsi="Tahoma" w:cs="Tahoma"/>
          <w:sz w:val="20"/>
          <w:szCs w:val="20"/>
        </w:rPr>
        <w:t xml:space="preserve"> (</w:t>
      </w:r>
      <w:r w:rsidRPr="000E7646">
        <w:rPr>
          <w:rFonts w:ascii="Tahoma" w:hAnsi="Tahoma" w:cs="Tahoma"/>
          <w:b/>
          <w:sz w:val="20"/>
          <w:szCs w:val="20"/>
        </w:rPr>
        <w:t>www.sdera.wa.edu.au</w:t>
      </w:r>
      <w:r w:rsidRPr="000E7646">
        <w:rPr>
          <w:rFonts w:ascii="Tahoma" w:hAnsi="Tahoma" w:cs="Tahoma"/>
          <w:sz w:val="20"/>
          <w:szCs w:val="20"/>
        </w:rPr>
        <w:t xml:space="preserve">) </w:t>
      </w:r>
    </w:p>
    <w:p w14:paraId="23556390" w14:textId="77777777" w:rsidR="000E7646" w:rsidRPr="00386082" w:rsidRDefault="000E7646" w:rsidP="00386082">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School administration supports staff to deliver appropriate drug education by allowing in-school time for </w:t>
      </w:r>
      <w:r w:rsidRPr="00386082">
        <w:rPr>
          <w:rFonts w:ascii="Tahoma" w:hAnsi="Tahoma" w:cs="Tahoma"/>
          <w:sz w:val="20"/>
          <w:szCs w:val="20"/>
        </w:rPr>
        <w:t>planning, providing professional development opportunities for staff and allocating funds for resources and materials.</w:t>
      </w:r>
    </w:p>
    <w:p w14:paraId="623F091D"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Classroom programs focus on skill development and develop students’ knowledge and understanding, attitudes and values and promote help-seeking behaviour.</w:t>
      </w:r>
    </w:p>
    <w:p w14:paraId="07B3C560"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Learning is extended from the classroom to promote parent support of drug education programs (e.g. through communication to parents).</w:t>
      </w:r>
    </w:p>
    <w:p w14:paraId="03340EF4" w14:textId="77777777" w:rsidR="000E7646" w:rsidRPr="000E7646" w:rsidRDefault="000E7646" w:rsidP="000E764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Ethos and Environment</w:t>
      </w:r>
    </w:p>
    <w:p w14:paraId="2ACDB8A7"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 CHAT committee is supported.</w:t>
      </w:r>
    </w:p>
    <w:p w14:paraId="6222C0DE"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Drug education is included in whole-school planning.</w:t>
      </w:r>
    </w:p>
    <w:p w14:paraId="161D8F89"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All students have the opportunity to participate in drug education programs and initiatives.</w:t>
      </w:r>
    </w:p>
    <w:p w14:paraId="00422D06"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School administration supports staff attendance at professional development to broaden their understanding and enhance their confidence in working well with drug use issues.</w:t>
      </w:r>
    </w:p>
    <w:p w14:paraId="16F503CC"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We have </w:t>
      </w:r>
      <w:r w:rsidRPr="000E7646">
        <w:rPr>
          <w:rFonts w:ascii="Tahoma" w:hAnsi="Tahoma" w:cs="Tahoma"/>
          <w:i/>
          <w:sz w:val="20"/>
          <w:szCs w:val="20"/>
        </w:rPr>
        <w:t xml:space="preserve">Procedures for Incident Management and Intervention Support </w:t>
      </w:r>
      <w:r w:rsidRPr="000E7646">
        <w:rPr>
          <w:rFonts w:ascii="Tahoma" w:hAnsi="Tahoma" w:cs="Tahoma"/>
          <w:sz w:val="20"/>
          <w:szCs w:val="20"/>
        </w:rPr>
        <w:t>and these are included for the community in this document.</w:t>
      </w:r>
    </w:p>
    <w:p w14:paraId="52CABA18" w14:textId="77777777" w:rsidR="000E7646" w:rsidRPr="000E7646" w:rsidRDefault="000E7646" w:rsidP="000E764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Parents and Community</w:t>
      </w:r>
    </w:p>
    <w:p w14:paraId="3273112E"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Drug education information and strategies for parents and families are provided on a regular basis through a variety of methods such as the newsletter, website and at school assemblies.</w:t>
      </w:r>
    </w:p>
    <w:p w14:paraId="0B8E97EA"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Orientation packs to new staff members and families include our </w:t>
      </w:r>
      <w:r w:rsidRPr="000E7646">
        <w:rPr>
          <w:rFonts w:ascii="Tahoma" w:hAnsi="Tahoma" w:cs="Tahoma"/>
          <w:i/>
          <w:sz w:val="20"/>
          <w:szCs w:val="20"/>
        </w:rPr>
        <w:t>School Drug Education Guidelines</w:t>
      </w:r>
      <w:r w:rsidRPr="000E7646">
        <w:rPr>
          <w:rFonts w:ascii="Tahoma" w:hAnsi="Tahoma" w:cs="Tahoma"/>
          <w:sz w:val="20"/>
          <w:szCs w:val="20"/>
        </w:rPr>
        <w:t>.</w:t>
      </w:r>
    </w:p>
    <w:p w14:paraId="11B5B022" w14:textId="77777777" w:rsidR="000E7646" w:rsidRPr="000E7646" w:rsidRDefault="000E7646" w:rsidP="000E7646">
      <w:pPr>
        <w:pStyle w:val="BodyText"/>
        <w:numPr>
          <w:ilvl w:val="0"/>
          <w:numId w:val="1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Recommended websites are communicated via the Newsletter and school app. </w:t>
      </w:r>
    </w:p>
    <w:p w14:paraId="09B8D95D"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4DDA51D3" w14:textId="77777777" w:rsidR="000E7646" w:rsidRPr="000E7646" w:rsidRDefault="00386082" w:rsidP="000E7646">
      <w:pPr>
        <w:pStyle w:val="BodyText"/>
        <w:kinsoku w:val="0"/>
        <w:overflowPunct w:val="0"/>
        <w:spacing w:before="0" w:line="280" w:lineRule="atLeast"/>
        <w:ind w:left="0" w:right="424"/>
        <w:rPr>
          <w:rFonts w:ascii="Tahoma" w:hAnsi="Tahoma" w:cs="Tahoma"/>
          <w:sz w:val="20"/>
          <w:szCs w:val="20"/>
          <w:lang w:val="en-AU"/>
        </w:rPr>
      </w:pPr>
      <w:r w:rsidRPr="000E7646">
        <w:rPr>
          <w:noProof/>
          <w:lang w:val="en-AU" w:eastAsia="en-AU"/>
        </w:rPr>
        <w:lastRenderedPageBreak/>
        <mc:AlternateContent>
          <mc:Choice Requires="wps">
            <w:drawing>
              <wp:anchor distT="0" distB="0" distL="114300" distR="114300" simplePos="0" relativeHeight="251734016" behindDoc="0" locked="0" layoutInCell="1" allowOverlap="1" wp14:anchorId="2168D81E" wp14:editId="4E37B84F">
                <wp:simplePos x="0" y="0"/>
                <wp:positionH relativeFrom="column">
                  <wp:posOffset>-266700</wp:posOffset>
                </wp:positionH>
                <wp:positionV relativeFrom="paragraph">
                  <wp:posOffset>197485</wp:posOffset>
                </wp:positionV>
                <wp:extent cx="5941695" cy="1133475"/>
                <wp:effectExtent l="0" t="0" r="20955" b="28575"/>
                <wp:wrapSquare wrapText="bothSides"/>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1133475"/>
                        </a:xfrm>
                        <a:prstGeom prst="rect">
                          <a:avLst/>
                        </a:prstGeom>
                        <a:solidFill>
                          <a:srgbClr val="FFFFFF"/>
                        </a:solidFill>
                        <a:ln w="12700">
                          <a:solidFill>
                            <a:srgbClr val="000000"/>
                          </a:solidFill>
                          <a:miter lim="800000"/>
                          <a:headEnd/>
                          <a:tailEnd/>
                        </a:ln>
                      </wps:spPr>
                      <wps:txbx>
                        <w:txbxContent>
                          <w:p w14:paraId="6CE1314C" w14:textId="77777777" w:rsidR="00F41A55" w:rsidRPr="00386082" w:rsidRDefault="00F41A55" w:rsidP="000E7646">
                            <w:pPr>
                              <w:jc w:val="center"/>
                              <w:rPr>
                                <w:b/>
                                <w:color w:val="006666"/>
                                <w:sz w:val="28"/>
                                <w:szCs w:val="28"/>
                              </w:rPr>
                            </w:pPr>
                            <w:r w:rsidRPr="00386082">
                              <w:rPr>
                                <w:b/>
                                <w:color w:val="006666"/>
                                <w:sz w:val="28"/>
                                <w:szCs w:val="28"/>
                              </w:rPr>
                              <w:t>Incident Management and Intervention Support</w:t>
                            </w:r>
                          </w:p>
                          <w:p w14:paraId="798E19BD" w14:textId="77777777" w:rsidR="00F41A55" w:rsidRPr="00386082" w:rsidRDefault="00F41A55" w:rsidP="000E7646">
                            <w:pPr>
                              <w:rPr>
                                <w:color w:val="006666"/>
                              </w:rPr>
                            </w:pPr>
                            <w:r w:rsidRPr="00386082">
                              <w:rPr>
                                <w:color w:val="006666"/>
                              </w:rPr>
                              <w:t>The following Incident Management and Intervention Support flow charts illustrate the steps which will be taken in the event of a drug use incident or issue.  Should you wish to contact school personnel in this regard, contact details are provided.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D81E" id="Text Box 353" o:spid="_x0000_s1031" type="#_x0000_t202" style="position:absolute;margin-left:-21pt;margin-top:15.55pt;width:467.85pt;height:8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" strokeweight="1pt">
                <v:textbox>
                  <w:txbxContent>
                    <w:p w14:paraId="6CE1314C" w14:textId="77777777" w:rsidR="00F41A55" w:rsidRPr="00386082" w:rsidRDefault="00F41A55" w:rsidP="000E7646">
                      <w:pPr>
                        <w:jc w:val="center"/>
                        <w:rPr>
                          <w:b/>
                          <w:color w:val="006666"/>
                          <w:sz w:val="28"/>
                          <w:szCs w:val="28"/>
                        </w:rPr>
                      </w:pPr>
                      <w:r w:rsidRPr="00386082">
                        <w:rPr>
                          <w:b/>
                          <w:color w:val="006666"/>
                          <w:sz w:val="28"/>
                          <w:szCs w:val="28"/>
                        </w:rPr>
                        <w:t>Incident Management and Intervention Support</w:t>
                      </w:r>
                    </w:p>
                    <w:p w14:paraId="798E19BD" w14:textId="77777777" w:rsidR="00F41A55" w:rsidRPr="00386082" w:rsidRDefault="00F41A55" w:rsidP="000E7646">
                      <w:pPr>
                        <w:rPr>
                          <w:color w:val="006666"/>
                        </w:rPr>
                      </w:pPr>
                      <w:r w:rsidRPr="00386082">
                        <w:rPr>
                          <w:color w:val="006666"/>
                        </w:rPr>
                        <w:t>The following Incident Management and Intervention Support flow charts illustrate the steps which will be taken in the event of a drug use incident or issue.  Should you wish to contact school personnel in this regard, contact details are provided.</w:t>
                      </w:r>
                    </w:p>
                  </w:txbxContent>
                </v:textbox>
                <w10:wrap type="square"/>
              </v:shape>
            </w:pict>
          </mc:Fallback>
        </mc:AlternateContent>
      </w:r>
    </w:p>
    <w:p w14:paraId="78BEFD2A"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27A76422" w14:textId="77777777" w:rsidR="000E7646" w:rsidRPr="000E7646" w:rsidRDefault="000E7646" w:rsidP="000E7646">
      <w:pPr>
        <w:pStyle w:val="Heading2"/>
        <w:spacing w:before="0"/>
        <w:ind w:left="0"/>
        <w:rPr>
          <w:rFonts w:ascii="Tahoma" w:hAnsi="Tahoma" w:cs="Tahoma"/>
          <w:b w:val="0"/>
          <w:bCs w:val="0"/>
          <w:i w:val="0"/>
          <w:iCs w:val="0"/>
          <w:sz w:val="10"/>
          <w:szCs w:val="20"/>
          <w:lang w:val="en-AU"/>
        </w:rPr>
      </w:pPr>
    </w:p>
    <w:p w14:paraId="7B4A8F0A" w14:textId="77777777" w:rsidR="000E7646" w:rsidRPr="000E7646" w:rsidRDefault="000E7646" w:rsidP="000E7646">
      <w:pPr>
        <w:pStyle w:val="Heading2"/>
        <w:spacing w:before="0"/>
        <w:ind w:left="0"/>
        <w:jc w:val="center"/>
        <w:rPr>
          <w:rFonts w:ascii="Tahoma" w:hAnsi="Tahoma" w:cs="Tahoma"/>
          <w:sz w:val="20"/>
          <w:szCs w:val="20"/>
          <w:lang w:val="en-AU"/>
        </w:rPr>
      </w:pPr>
      <w:r w:rsidRPr="000E7646">
        <w:t>Incident Management Flow Chart</w:t>
      </w:r>
    </w:p>
    <w:tbl>
      <w:tblPr>
        <w:tblpPr w:leftFromText="180" w:rightFromText="180"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tblGrid>
      <w:tr w:rsidR="000E7646" w:rsidRPr="000E7646" w14:paraId="56314AA3" w14:textId="77777777" w:rsidTr="000E7646">
        <w:tc>
          <w:tcPr>
            <w:tcW w:w="4500" w:type="dxa"/>
            <w:shd w:val="clear" w:color="auto" w:fill="A6A6A6"/>
          </w:tcPr>
          <w:p w14:paraId="259DBF21" w14:textId="77777777" w:rsidR="000E7646" w:rsidRPr="000E7646" w:rsidRDefault="000E7646" w:rsidP="000E7646">
            <w:pPr>
              <w:jc w:val="center"/>
              <w:rPr>
                <w:rFonts w:cstheme="minorHAnsi"/>
                <w:b/>
              </w:rPr>
            </w:pPr>
            <w:r w:rsidRPr="000E7646">
              <w:rPr>
                <w:rFonts w:cstheme="minorHAnsi"/>
                <w:b/>
              </w:rPr>
              <w:t>Situation</w:t>
            </w:r>
          </w:p>
        </w:tc>
      </w:tr>
      <w:tr w:rsidR="000E7646" w:rsidRPr="000E7646" w14:paraId="5FC2FE37" w14:textId="77777777" w:rsidTr="000E7646">
        <w:tc>
          <w:tcPr>
            <w:tcW w:w="4500" w:type="dxa"/>
            <w:shd w:val="clear" w:color="auto" w:fill="auto"/>
          </w:tcPr>
          <w:p w14:paraId="370089F8" w14:textId="77777777" w:rsidR="000E7646" w:rsidRPr="000E7646" w:rsidRDefault="000E7646" w:rsidP="000E7646">
            <w:pPr>
              <w:rPr>
                <w:rFonts w:cstheme="minorHAnsi"/>
                <w:sz w:val="20"/>
                <w:szCs w:val="20"/>
              </w:rPr>
            </w:pPr>
            <w:r w:rsidRPr="000E7646">
              <w:rPr>
                <w:rFonts w:cstheme="minorHAnsi"/>
                <w:sz w:val="20"/>
                <w:szCs w:val="20"/>
              </w:rPr>
              <w:t>Student/s are thought to be:</w:t>
            </w:r>
          </w:p>
          <w:p w14:paraId="637D7548" w14:textId="77777777" w:rsidR="000E7646" w:rsidRPr="000E7646" w:rsidRDefault="000E7646" w:rsidP="000E7646">
            <w:pPr>
              <w:numPr>
                <w:ilvl w:val="0"/>
                <w:numId w:val="24"/>
              </w:numPr>
              <w:spacing w:after="0" w:line="240" w:lineRule="auto"/>
              <w:ind w:left="0"/>
              <w:rPr>
                <w:rFonts w:cstheme="minorHAnsi"/>
                <w:sz w:val="20"/>
                <w:szCs w:val="20"/>
              </w:rPr>
            </w:pPr>
            <w:r w:rsidRPr="000E7646">
              <w:rPr>
                <w:rFonts w:cstheme="minorHAnsi"/>
                <w:sz w:val="20"/>
                <w:szCs w:val="20"/>
              </w:rPr>
              <w:t xml:space="preserve">drug affected </w:t>
            </w:r>
          </w:p>
          <w:p w14:paraId="697441FC" w14:textId="77777777" w:rsidR="000E7646" w:rsidRPr="000E7646" w:rsidRDefault="000E7646" w:rsidP="000E7646">
            <w:pPr>
              <w:numPr>
                <w:ilvl w:val="0"/>
                <w:numId w:val="24"/>
              </w:numPr>
              <w:spacing w:after="0" w:line="240" w:lineRule="auto"/>
              <w:ind w:left="0"/>
              <w:rPr>
                <w:rFonts w:cstheme="minorHAnsi"/>
                <w:sz w:val="20"/>
                <w:szCs w:val="20"/>
              </w:rPr>
            </w:pPr>
            <w:r w:rsidRPr="000E7646">
              <w:rPr>
                <w:rFonts w:cstheme="minorHAnsi"/>
                <w:sz w:val="20"/>
                <w:szCs w:val="20"/>
              </w:rPr>
              <w:t>in possession of a legal drug</w:t>
            </w:r>
          </w:p>
          <w:p w14:paraId="39F76D01" w14:textId="77777777" w:rsidR="000E7646" w:rsidRPr="000E7646" w:rsidRDefault="000E7646" w:rsidP="000E7646">
            <w:pPr>
              <w:numPr>
                <w:ilvl w:val="0"/>
                <w:numId w:val="24"/>
              </w:numPr>
              <w:spacing w:after="0" w:line="240" w:lineRule="auto"/>
              <w:ind w:left="0"/>
              <w:rPr>
                <w:rFonts w:ascii="Arial" w:hAnsi="Arial"/>
                <w:sz w:val="20"/>
                <w:szCs w:val="20"/>
              </w:rPr>
            </w:pPr>
            <w:r w:rsidRPr="000E7646">
              <w:rPr>
                <w:rFonts w:cstheme="minorHAnsi"/>
                <w:sz w:val="20"/>
                <w:szCs w:val="20"/>
              </w:rPr>
              <w:t>in possession of a suspected illicit drug.</w:t>
            </w:r>
          </w:p>
        </w:tc>
      </w:tr>
    </w:tbl>
    <w:p w14:paraId="49206A88"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7B7A70C"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71887C7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B7FD67C"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8D6B9B6"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22F860BB"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tbl>
      <w:tblPr>
        <w:tblpPr w:leftFromText="180" w:rightFromText="180" w:vertAnchor="text" w:horzAnchor="margin" w:tblpXSpec="center" w:tblpY="7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tblGrid>
      <w:tr w:rsidR="000E7646" w:rsidRPr="000E7646" w14:paraId="252B7670" w14:textId="77777777" w:rsidTr="00386082">
        <w:tc>
          <w:tcPr>
            <w:tcW w:w="5580" w:type="dxa"/>
            <w:shd w:val="clear" w:color="auto" w:fill="A6A6A6"/>
          </w:tcPr>
          <w:p w14:paraId="54D13916" w14:textId="77777777" w:rsidR="000E7646" w:rsidRPr="000E7646" w:rsidRDefault="000E7646" w:rsidP="00386082">
            <w:pPr>
              <w:jc w:val="center"/>
              <w:rPr>
                <w:rFonts w:cstheme="minorHAnsi"/>
                <w:b/>
                <w:sz w:val="20"/>
                <w:szCs w:val="20"/>
              </w:rPr>
            </w:pPr>
            <w:r w:rsidRPr="000E7646">
              <w:rPr>
                <w:rFonts w:cstheme="minorHAnsi"/>
                <w:b/>
                <w:sz w:val="20"/>
                <w:szCs w:val="20"/>
              </w:rPr>
              <w:t>Immediate Actions</w:t>
            </w:r>
          </w:p>
        </w:tc>
      </w:tr>
      <w:tr w:rsidR="000E7646" w:rsidRPr="000E7646" w14:paraId="677C320C" w14:textId="77777777" w:rsidTr="00386082">
        <w:tc>
          <w:tcPr>
            <w:tcW w:w="5580" w:type="dxa"/>
            <w:shd w:val="clear" w:color="auto" w:fill="auto"/>
          </w:tcPr>
          <w:p w14:paraId="534859AD" w14:textId="77777777" w:rsidR="000E7646" w:rsidRPr="000E7646" w:rsidRDefault="000E7646" w:rsidP="00386082">
            <w:pPr>
              <w:pStyle w:val="ListParagraph"/>
              <w:widowControl/>
              <w:numPr>
                <w:ilvl w:val="0"/>
                <w:numId w:val="23"/>
              </w:numPr>
              <w:autoSpaceDE/>
              <w:autoSpaceDN/>
              <w:adjustRightInd/>
              <w:ind w:left="0"/>
              <w:contextualSpacing/>
              <w:rPr>
                <w:rFonts w:cstheme="minorHAnsi"/>
                <w:sz w:val="20"/>
                <w:szCs w:val="20"/>
              </w:rPr>
            </w:pPr>
            <w:r w:rsidRPr="000E7646">
              <w:rPr>
                <w:rFonts w:cstheme="minorHAnsi"/>
                <w:sz w:val="20"/>
                <w:szCs w:val="20"/>
              </w:rPr>
              <w:t>Keep calm and consider staff support</w:t>
            </w:r>
          </w:p>
          <w:p w14:paraId="1F6B4F59" w14:textId="77777777" w:rsidR="000E7646" w:rsidRPr="000E7646" w:rsidRDefault="000E7646" w:rsidP="00386082">
            <w:pPr>
              <w:pStyle w:val="ListParagraph"/>
              <w:widowControl/>
              <w:numPr>
                <w:ilvl w:val="0"/>
                <w:numId w:val="23"/>
              </w:numPr>
              <w:autoSpaceDE/>
              <w:autoSpaceDN/>
              <w:adjustRightInd/>
              <w:ind w:left="0"/>
              <w:contextualSpacing/>
              <w:rPr>
                <w:rFonts w:cstheme="minorHAnsi"/>
                <w:sz w:val="20"/>
                <w:szCs w:val="20"/>
              </w:rPr>
            </w:pPr>
            <w:r w:rsidRPr="000E7646">
              <w:rPr>
                <w:rFonts w:cstheme="minorHAnsi"/>
                <w:sz w:val="20"/>
                <w:szCs w:val="20"/>
              </w:rPr>
              <w:t>Ensure safety of student</w:t>
            </w:r>
          </w:p>
          <w:p w14:paraId="702876B5" w14:textId="77777777" w:rsidR="000E7646" w:rsidRPr="000E7646" w:rsidRDefault="000E7646" w:rsidP="00386082">
            <w:pPr>
              <w:pStyle w:val="ListParagraph"/>
              <w:widowControl/>
              <w:numPr>
                <w:ilvl w:val="0"/>
                <w:numId w:val="23"/>
              </w:numPr>
              <w:autoSpaceDE/>
              <w:autoSpaceDN/>
              <w:adjustRightInd/>
              <w:ind w:left="0"/>
              <w:contextualSpacing/>
              <w:rPr>
                <w:rFonts w:cstheme="minorHAnsi"/>
                <w:sz w:val="20"/>
                <w:szCs w:val="20"/>
              </w:rPr>
            </w:pPr>
            <w:r w:rsidRPr="000E7646">
              <w:rPr>
                <w:rFonts w:cstheme="minorHAnsi"/>
                <w:sz w:val="20"/>
                <w:szCs w:val="20"/>
              </w:rPr>
              <w:t>Escort student/s for interview and hand responsibility to Principal and document details for the Principal ASAP</w:t>
            </w:r>
          </w:p>
          <w:p w14:paraId="03D1973A" w14:textId="77777777" w:rsidR="000E7646" w:rsidRPr="000E7646" w:rsidRDefault="000E7646" w:rsidP="00386082">
            <w:pPr>
              <w:pStyle w:val="ListParagraph"/>
              <w:widowControl/>
              <w:numPr>
                <w:ilvl w:val="0"/>
                <w:numId w:val="23"/>
              </w:numPr>
              <w:autoSpaceDE/>
              <w:autoSpaceDN/>
              <w:adjustRightInd/>
              <w:ind w:left="0"/>
              <w:contextualSpacing/>
              <w:rPr>
                <w:rFonts w:cstheme="minorHAnsi"/>
                <w:sz w:val="20"/>
                <w:szCs w:val="20"/>
              </w:rPr>
            </w:pPr>
            <w:r w:rsidRPr="000E7646">
              <w:rPr>
                <w:rFonts w:cstheme="minorHAnsi"/>
                <w:sz w:val="20"/>
                <w:szCs w:val="20"/>
              </w:rPr>
              <w:t xml:space="preserve">The </w:t>
            </w:r>
            <w:proofErr w:type="gramStart"/>
            <w:r w:rsidRPr="000E7646">
              <w:rPr>
                <w:rFonts w:cstheme="minorHAnsi"/>
                <w:sz w:val="20"/>
                <w:szCs w:val="20"/>
              </w:rPr>
              <w:t>Principal</w:t>
            </w:r>
            <w:proofErr w:type="gramEnd"/>
            <w:r w:rsidRPr="000E7646">
              <w:rPr>
                <w:rFonts w:cstheme="minorHAnsi"/>
                <w:sz w:val="20"/>
                <w:szCs w:val="20"/>
              </w:rPr>
              <w:t xml:space="preserve"> informs student/s of concerns</w:t>
            </w:r>
          </w:p>
          <w:p w14:paraId="3CA125E0" w14:textId="77777777" w:rsidR="000E7646" w:rsidRPr="000E7646" w:rsidRDefault="000E7646" w:rsidP="00386082">
            <w:pPr>
              <w:pStyle w:val="ListParagraph"/>
              <w:widowControl/>
              <w:numPr>
                <w:ilvl w:val="0"/>
                <w:numId w:val="23"/>
              </w:numPr>
              <w:autoSpaceDE/>
              <w:autoSpaceDN/>
              <w:adjustRightInd/>
              <w:ind w:left="0"/>
              <w:contextualSpacing/>
              <w:rPr>
                <w:rFonts w:cstheme="minorHAnsi"/>
                <w:sz w:val="20"/>
                <w:szCs w:val="20"/>
              </w:rPr>
            </w:pPr>
            <w:r w:rsidRPr="000E7646">
              <w:rPr>
                <w:rFonts w:cstheme="minorHAnsi"/>
                <w:sz w:val="20"/>
                <w:szCs w:val="20"/>
              </w:rPr>
              <w:t>Principal gets the facts</w:t>
            </w:r>
          </w:p>
          <w:p w14:paraId="0B2934F8" w14:textId="77777777" w:rsidR="000E7646" w:rsidRPr="000E7646" w:rsidRDefault="000E7646" w:rsidP="00386082">
            <w:pPr>
              <w:numPr>
                <w:ilvl w:val="0"/>
                <w:numId w:val="23"/>
              </w:numPr>
              <w:spacing w:after="0" w:line="240" w:lineRule="auto"/>
              <w:ind w:left="0"/>
              <w:rPr>
                <w:rFonts w:ascii="Arial" w:hAnsi="Arial"/>
                <w:sz w:val="20"/>
                <w:szCs w:val="20"/>
              </w:rPr>
            </w:pPr>
            <w:r w:rsidRPr="000E7646">
              <w:rPr>
                <w:rFonts w:cstheme="minorHAnsi"/>
                <w:sz w:val="20"/>
                <w:szCs w:val="20"/>
              </w:rPr>
              <w:t>Principal, Staff Member or Chaplain follows up with other students involved as necessary</w:t>
            </w:r>
          </w:p>
        </w:tc>
      </w:tr>
    </w:tbl>
    <w:p w14:paraId="35EAF689" w14:textId="77777777" w:rsidR="000E7646" w:rsidRPr="000E7646" w:rsidRDefault="00386082" w:rsidP="000E7646">
      <w:pPr>
        <w:pStyle w:val="BodyText"/>
        <w:kinsoku w:val="0"/>
        <w:overflowPunct w:val="0"/>
        <w:spacing w:before="0" w:line="280" w:lineRule="atLeast"/>
        <w:ind w:left="0" w:right="424"/>
        <w:rPr>
          <w:rFonts w:ascii="Tahoma" w:hAnsi="Tahoma" w:cs="Tahoma"/>
          <w:sz w:val="20"/>
          <w:szCs w:val="20"/>
          <w:lang w:val="en-AU"/>
        </w:rPr>
      </w:pPr>
      <w:r w:rsidRPr="000E7646">
        <w:rPr>
          <w:rFonts w:cstheme="minorHAnsi"/>
          <w:noProof/>
          <w:sz w:val="20"/>
          <w:szCs w:val="20"/>
          <w:lang w:val="en-AU" w:eastAsia="en-AU"/>
        </w:rPr>
        <mc:AlternateContent>
          <mc:Choice Requires="wps">
            <w:drawing>
              <wp:anchor distT="0" distB="0" distL="114300" distR="114300" simplePos="0" relativeHeight="251735040" behindDoc="0" locked="0" layoutInCell="1" allowOverlap="1" wp14:anchorId="4AA69E7E" wp14:editId="751B21E9">
                <wp:simplePos x="0" y="0"/>
                <wp:positionH relativeFrom="column">
                  <wp:posOffset>2918873</wp:posOffset>
                </wp:positionH>
                <wp:positionV relativeFrom="paragraph">
                  <wp:posOffset>118555</wp:posOffset>
                </wp:positionV>
                <wp:extent cx="114300" cy="228600"/>
                <wp:effectExtent l="19050" t="0" r="38100" b="38100"/>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773B78A1">
              <v:shapetype id="_x0000_t67" coordsize="21600,21600" o:spt="67" adj="16200,5400" path="m0@0l@1@0@1,0@2,0@2@0,21600@0,10800,21600xe" w14:anchorId="4C012FB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32" style="position:absolute;margin-left:229.85pt;margin-top:9.35pt;width: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"/>
            </w:pict>
          </mc:Fallback>
        </mc:AlternateContent>
      </w:r>
    </w:p>
    <w:p w14:paraId="698536F5" w14:textId="77777777" w:rsidR="000E7646" w:rsidRPr="00386082" w:rsidRDefault="000E7646" w:rsidP="000E7646">
      <w:pPr>
        <w:pStyle w:val="BodyText"/>
        <w:kinsoku w:val="0"/>
        <w:overflowPunct w:val="0"/>
        <w:spacing w:before="0" w:line="280" w:lineRule="atLeast"/>
        <w:ind w:left="0" w:right="424"/>
        <w:rPr>
          <w:rFonts w:ascii="Tahoma" w:hAnsi="Tahoma" w:cs="Tahoma"/>
          <w:sz w:val="2"/>
          <w:szCs w:val="20"/>
          <w:lang w:val="en-AU"/>
        </w:rPr>
      </w:pPr>
    </w:p>
    <w:p w14:paraId="7C8F26E8"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noProof/>
          <w:sz w:val="20"/>
          <w:szCs w:val="20"/>
          <w:lang w:val="en-AU" w:eastAsia="en-AU"/>
        </w:rPr>
        <mc:AlternateContent>
          <mc:Choice Requires="wps">
            <w:drawing>
              <wp:anchor distT="0" distB="0" distL="114300" distR="114300" simplePos="0" relativeHeight="251721728" behindDoc="0" locked="0" layoutInCell="1" allowOverlap="1" wp14:anchorId="2CF0D531" wp14:editId="2E2F81DB">
                <wp:simplePos x="0" y="0"/>
                <wp:positionH relativeFrom="column">
                  <wp:posOffset>1020749</wp:posOffset>
                </wp:positionH>
                <wp:positionV relativeFrom="paragraph">
                  <wp:posOffset>177165</wp:posOffset>
                </wp:positionV>
                <wp:extent cx="664618" cy="0"/>
                <wp:effectExtent l="0" t="0" r="21590" b="19050"/>
                <wp:wrapNone/>
                <wp:docPr id="34" name="Straight Connector 34"/>
                <wp:cNvGraphicFramePr/>
                <a:graphic xmlns:a="http://schemas.openxmlformats.org/drawingml/2006/main">
                  <a:graphicData uri="http://schemas.microsoft.com/office/word/2010/wordprocessingShape">
                    <wps:wsp>
                      <wps:cNvCnPr/>
                      <wps:spPr>
                        <a:xfrm flipV="1">
                          <a:off x="0" y="0"/>
                          <a:ext cx="664618" cy="0"/>
                        </a:xfrm>
                        <a:prstGeom prst="line">
                          <a:avLst/>
                        </a:prstGeom>
                        <a:noFill/>
                        <a:ln w="9525" cap="flat" cmpd="sng" algn="ctr">
                          <a:solidFill>
                            <a:sysClr val="windowText" lastClr="000000"/>
                          </a:solidFill>
                          <a:prstDash val="dashDot"/>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1FAC1215">
              <v:line id="Straight Connector 34"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from="80.35pt,13.95pt" to="132.7pt,13.95pt" w14:anchorId="6EFF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">
                <v:stroke dashstyle="dashDot"/>
              </v:line>
            </w:pict>
          </mc:Fallback>
        </mc:AlternateContent>
      </w:r>
    </w:p>
    <w:p w14:paraId="211384DC"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noProof/>
          <w:sz w:val="20"/>
          <w:szCs w:val="20"/>
          <w:lang w:val="en-AU" w:eastAsia="en-AU"/>
        </w:rPr>
        <mc:AlternateContent>
          <mc:Choice Requires="wps">
            <w:drawing>
              <wp:anchor distT="0" distB="0" distL="114300" distR="114300" simplePos="0" relativeHeight="251722752" behindDoc="0" locked="0" layoutInCell="1" allowOverlap="1" wp14:anchorId="6F958C37" wp14:editId="57311C21">
                <wp:simplePos x="0" y="0"/>
                <wp:positionH relativeFrom="column">
                  <wp:posOffset>1019175</wp:posOffset>
                </wp:positionH>
                <wp:positionV relativeFrom="paragraph">
                  <wp:posOffset>33019</wp:posOffset>
                </wp:positionV>
                <wp:extent cx="0" cy="1590675"/>
                <wp:effectExtent l="0" t="0" r="1905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p14="http://schemas.microsoft.com/office/word/2010/wordml">
            <w:pict w14:anchorId="0F5F7DFB">
              <v:line id="Straight Connector 35"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80.25pt,2.6pt" to="80.25pt,127.85pt" w14:anchorId="0920D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">
                <v:stroke dashstyle="dashDot"/>
              </v:line>
            </w:pict>
          </mc:Fallback>
        </mc:AlternateContent>
      </w:r>
    </w:p>
    <w:p w14:paraId="7BC1BAF2"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1C988F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B22BB7D"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7B246DD"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BF89DA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5C3E0E7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6A1FAB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0F23023" w14:textId="6BD69402" w:rsidR="00B477B2" w:rsidRDefault="00B477B2" w:rsidP="00B477B2">
      <w:pPr>
        <w:pStyle w:val="BodyText"/>
        <w:kinsoku w:val="0"/>
        <w:overflowPunct w:val="0"/>
        <w:spacing w:before="0" w:line="280" w:lineRule="atLeast"/>
        <w:ind w:left="0" w:right="424"/>
        <w:rPr>
          <w:rFonts w:ascii="Tahoma" w:hAnsi="Tahoma" w:cs="Tahoma"/>
          <w:b/>
          <w:i/>
          <w:sz w:val="20"/>
          <w:szCs w:val="20"/>
          <w:lang w:val="en-AU"/>
        </w:rPr>
      </w:pPr>
      <w:r w:rsidRPr="000E7646">
        <w:rPr>
          <w:noProof/>
          <w:sz w:val="20"/>
          <w:szCs w:val="20"/>
          <w:lang w:val="en-AU" w:eastAsia="en-AU"/>
        </w:rPr>
        <mc:AlternateContent>
          <mc:Choice Requires="wps">
            <w:drawing>
              <wp:anchor distT="0" distB="0" distL="114300" distR="114300" simplePos="0" relativeHeight="251720704" behindDoc="0" locked="0" layoutInCell="1" allowOverlap="1" wp14:anchorId="12110B76" wp14:editId="674869A0">
                <wp:simplePos x="0" y="0"/>
                <wp:positionH relativeFrom="column">
                  <wp:posOffset>974725</wp:posOffset>
                </wp:positionH>
                <wp:positionV relativeFrom="paragraph">
                  <wp:posOffset>30480</wp:posOffset>
                </wp:positionV>
                <wp:extent cx="114300" cy="228600"/>
                <wp:effectExtent l="18415" t="5080" r="19685" b="13970"/>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D9F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76.75pt;margin-top:2.4pt;width:9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" fillcolor="black"/>
            </w:pict>
          </mc:Fallback>
        </mc:AlternateContent>
      </w:r>
      <w:r w:rsidRPr="000E7646">
        <w:rPr>
          <w:rFonts w:ascii="Tahoma" w:hAnsi="Tahoma" w:cs="Tahoma"/>
          <w:noProof/>
          <w:sz w:val="20"/>
          <w:szCs w:val="20"/>
          <w:lang w:val="en-AU" w:eastAsia="en-AU"/>
        </w:rPr>
        <mc:AlternateContent>
          <mc:Choice Requires="wps">
            <w:drawing>
              <wp:anchor distT="0" distB="0" distL="114300" distR="114300" simplePos="0" relativeHeight="251742208" behindDoc="0" locked="0" layoutInCell="1" allowOverlap="1" wp14:anchorId="71513EEB" wp14:editId="54E7A61F">
                <wp:simplePos x="0" y="0"/>
                <wp:positionH relativeFrom="page">
                  <wp:align>center</wp:align>
                </wp:positionH>
                <wp:positionV relativeFrom="paragraph">
                  <wp:posOffset>1964904</wp:posOffset>
                </wp:positionV>
                <wp:extent cx="272955" cy="160361"/>
                <wp:effectExtent l="38100" t="0" r="13335" b="3048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955" cy="160361"/>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8F189" id="Down Arrow 8" o:spid="_x0000_s1026" type="#_x0000_t67" style="position:absolute;margin-left:0;margin-top:154.7pt;width:21.5pt;height:12.65pt;flip:x;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" adj="10800" fillcolor="black">
                <w10:wrap anchorx="page"/>
              </v:shape>
            </w:pict>
          </mc:Fallback>
        </mc:AlternateContent>
      </w:r>
      <w:r>
        <w:rPr>
          <w:rFonts w:ascii="Tahoma" w:hAnsi="Tahoma" w:cs="Tahoma"/>
          <w:b/>
          <w:i/>
          <w:sz w:val="20"/>
          <w:szCs w:val="20"/>
          <w:lang w:val="en-AU"/>
        </w:rPr>
        <w:t xml:space="preserve">    </w:t>
      </w:r>
    </w:p>
    <w:p w14:paraId="02B1C4FD" w14:textId="77777777" w:rsidR="00B477B2" w:rsidRDefault="00B477B2" w:rsidP="00B477B2">
      <w:pPr>
        <w:pStyle w:val="BodyText"/>
        <w:kinsoku w:val="0"/>
        <w:overflowPunct w:val="0"/>
        <w:spacing w:before="0" w:line="280" w:lineRule="atLeast"/>
        <w:ind w:left="0" w:right="424"/>
        <w:rPr>
          <w:rFonts w:ascii="Tahoma" w:hAnsi="Tahoma" w:cs="Tahoma"/>
          <w:b/>
          <w:i/>
          <w:sz w:val="20"/>
          <w:szCs w:val="20"/>
          <w:lang w:val="en-AU"/>
        </w:rPr>
      </w:pPr>
    </w:p>
    <w:p w14:paraId="3BC0DFAA" w14:textId="210973F2" w:rsidR="00B477B2" w:rsidRPr="009A0983" w:rsidRDefault="00B477B2" w:rsidP="00B477B2">
      <w:pPr>
        <w:pStyle w:val="BodyText"/>
        <w:kinsoku w:val="0"/>
        <w:overflowPunct w:val="0"/>
        <w:spacing w:before="0" w:line="280" w:lineRule="atLeast"/>
        <w:ind w:left="0" w:right="424"/>
        <w:rPr>
          <w:rFonts w:ascii="Tahoma" w:hAnsi="Tahoma" w:cs="Tahoma"/>
          <w:b/>
          <w:i/>
          <w:sz w:val="20"/>
          <w:szCs w:val="20"/>
          <w:lang w:val="en-AU"/>
        </w:rPr>
      </w:pPr>
      <w:r w:rsidRPr="009A0983">
        <w:rPr>
          <w:rFonts w:ascii="Tahoma" w:hAnsi="Tahoma" w:cs="Tahoma"/>
          <w:b/>
          <w:i/>
          <w:sz w:val="20"/>
          <w:szCs w:val="20"/>
          <w:lang w:val="en-AU"/>
        </w:rPr>
        <w:t>Intervention Support Flow Chart</w:t>
      </w:r>
    </w:p>
    <w:tbl>
      <w:tblPr>
        <w:tblStyle w:val="TableGrid"/>
        <w:tblpPr w:leftFromText="180" w:rightFromText="180" w:vertAnchor="text" w:horzAnchor="margin" w:tblpXSpec="center" w:tblpY="209"/>
        <w:tblW w:w="0" w:type="auto"/>
        <w:tblLook w:val="01E0" w:firstRow="1" w:lastRow="1" w:firstColumn="1" w:lastColumn="1" w:noHBand="0" w:noVBand="0"/>
      </w:tblPr>
      <w:tblGrid>
        <w:gridCol w:w="4500"/>
      </w:tblGrid>
      <w:tr w:rsidR="00B477B2" w:rsidRPr="000E7646" w14:paraId="095F2F64" w14:textId="77777777" w:rsidTr="00B477B2">
        <w:tc>
          <w:tcPr>
            <w:tcW w:w="4500" w:type="dxa"/>
            <w:shd w:val="clear" w:color="auto" w:fill="A6A6A6" w:themeFill="background1" w:themeFillShade="A6"/>
          </w:tcPr>
          <w:p w14:paraId="09E3F5F3" w14:textId="77777777" w:rsidR="00B477B2" w:rsidRPr="000E7646" w:rsidRDefault="00B477B2" w:rsidP="00B477B2">
            <w:pPr>
              <w:pStyle w:val="BodyText"/>
              <w:kinsoku w:val="0"/>
              <w:overflowPunct w:val="0"/>
              <w:spacing w:line="280" w:lineRule="atLeast"/>
              <w:ind w:left="0" w:right="424"/>
              <w:jc w:val="center"/>
              <w:rPr>
                <w:rFonts w:ascii="Tahoma" w:hAnsi="Tahoma" w:cs="Tahoma"/>
                <w:b/>
                <w:sz w:val="20"/>
                <w:szCs w:val="20"/>
              </w:rPr>
            </w:pPr>
            <w:r w:rsidRPr="000E7646">
              <w:rPr>
                <w:rFonts w:ascii="Tahoma" w:hAnsi="Tahoma" w:cs="Tahoma"/>
                <w:b/>
                <w:sz w:val="22"/>
                <w:szCs w:val="20"/>
              </w:rPr>
              <w:t>Situation</w:t>
            </w:r>
          </w:p>
        </w:tc>
      </w:tr>
      <w:tr w:rsidR="00B477B2" w:rsidRPr="000E7646" w14:paraId="15DD2EEA" w14:textId="77777777" w:rsidTr="00B477B2">
        <w:tc>
          <w:tcPr>
            <w:tcW w:w="4500" w:type="dxa"/>
          </w:tcPr>
          <w:p w14:paraId="23A9C714" w14:textId="77777777" w:rsidR="00B477B2" w:rsidRPr="000E7646" w:rsidRDefault="00B477B2" w:rsidP="00B477B2">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Student drug use issue identified:</w:t>
            </w:r>
          </w:p>
          <w:p w14:paraId="43470323" w14:textId="77777777" w:rsidR="00B477B2" w:rsidRPr="000E7646" w:rsidRDefault="00B477B2" w:rsidP="00B477B2">
            <w:pPr>
              <w:pStyle w:val="BodyText"/>
              <w:numPr>
                <w:ilvl w:val="0"/>
                <w:numId w:val="24"/>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through student disclosure</w:t>
            </w:r>
          </w:p>
          <w:p w14:paraId="16502A63" w14:textId="77777777" w:rsidR="00B477B2" w:rsidRPr="000E7646" w:rsidRDefault="00B477B2" w:rsidP="00B477B2">
            <w:pPr>
              <w:pStyle w:val="BodyText"/>
              <w:numPr>
                <w:ilvl w:val="0"/>
                <w:numId w:val="24"/>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through staff member raising concern</w:t>
            </w:r>
          </w:p>
          <w:p w14:paraId="1C76D52F" w14:textId="77777777" w:rsidR="00B477B2" w:rsidRPr="000E7646" w:rsidRDefault="00B477B2" w:rsidP="00B477B2">
            <w:pPr>
              <w:pStyle w:val="BodyText"/>
              <w:numPr>
                <w:ilvl w:val="0"/>
                <w:numId w:val="24"/>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as a result of a drug-related incident.</w:t>
            </w:r>
          </w:p>
        </w:tc>
      </w:tr>
    </w:tbl>
    <w:p w14:paraId="513DA1E0" w14:textId="546618E9"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75CAC6F5" w14:textId="16E65623"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1D833058" w14:textId="0DB7BF84"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5D3ADDFA" w14:textId="0EACFD72"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1D83BCE8" w14:textId="7EA2C349"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452AB42A" w14:textId="7F341337"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0BD2171A" w14:textId="0A79721F"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701BB925" w14:textId="5F40DB46"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5628EA9D" w14:textId="77777777" w:rsidR="00B477B2" w:rsidRDefault="00B477B2" w:rsidP="000E7646">
      <w:pPr>
        <w:pStyle w:val="BodyText"/>
        <w:kinsoku w:val="0"/>
        <w:overflowPunct w:val="0"/>
        <w:spacing w:before="0" w:line="280" w:lineRule="atLeast"/>
        <w:ind w:left="0" w:right="424"/>
        <w:rPr>
          <w:rFonts w:ascii="Tahoma" w:hAnsi="Tahoma" w:cs="Tahoma"/>
          <w:sz w:val="20"/>
          <w:szCs w:val="20"/>
          <w:lang w:val="en-AU"/>
        </w:rPr>
      </w:pPr>
    </w:p>
    <w:p w14:paraId="66060428" w14:textId="77777777"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tbl>
      <w:tblPr>
        <w:tblStyle w:val="TableGrid"/>
        <w:tblpPr w:leftFromText="180" w:rightFromText="180" w:vertAnchor="text" w:horzAnchor="margin" w:tblpXSpec="center" w:tblpY="33"/>
        <w:tblW w:w="0" w:type="auto"/>
        <w:tblLook w:val="01E0" w:firstRow="1" w:lastRow="1" w:firstColumn="1" w:lastColumn="1" w:noHBand="0" w:noVBand="0"/>
      </w:tblPr>
      <w:tblGrid>
        <w:gridCol w:w="5580"/>
      </w:tblGrid>
      <w:tr w:rsidR="00827077" w:rsidRPr="000E7646" w14:paraId="4AF056CC" w14:textId="77777777" w:rsidTr="00827077">
        <w:tc>
          <w:tcPr>
            <w:tcW w:w="5580" w:type="dxa"/>
            <w:shd w:val="clear" w:color="auto" w:fill="A6A6A6"/>
          </w:tcPr>
          <w:p w14:paraId="0692DB36" w14:textId="77777777" w:rsidR="00827077" w:rsidRPr="000E7646" w:rsidRDefault="00827077" w:rsidP="00827077">
            <w:pPr>
              <w:pStyle w:val="BodyText"/>
              <w:kinsoku w:val="0"/>
              <w:overflowPunct w:val="0"/>
              <w:spacing w:line="280" w:lineRule="atLeast"/>
              <w:ind w:left="0" w:right="424"/>
              <w:jc w:val="center"/>
              <w:rPr>
                <w:rFonts w:ascii="Tahoma" w:hAnsi="Tahoma" w:cs="Tahoma"/>
                <w:b/>
                <w:sz w:val="20"/>
                <w:szCs w:val="20"/>
              </w:rPr>
            </w:pPr>
            <w:r w:rsidRPr="000E7646">
              <w:rPr>
                <w:rFonts w:ascii="Tahoma" w:hAnsi="Tahoma" w:cs="Tahoma"/>
                <w:b/>
                <w:sz w:val="22"/>
                <w:szCs w:val="20"/>
              </w:rPr>
              <w:t>Immediate Actions</w:t>
            </w:r>
          </w:p>
        </w:tc>
      </w:tr>
      <w:tr w:rsidR="00827077" w:rsidRPr="000E7646" w14:paraId="21620FA7" w14:textId="77777777" w:rsidTr="00827077">
        <w:tc>
          <w:tcPr>
            <w:tcW w:w="5580" w:type="dxa"/>
          </w:tcPr>
          <w:p w14:paraId="013EA216" w14:textId="77777777" w:rsidR="00827077" w:rsidRPr="000E7646"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Inform student/s of concerns</w:t>
            </w:r>
          </w:p>
          <w:p w14:paraId="5ADCCE87" w14:textId="77777777" w:rsidR="00827077" w:rsidRPr="000E7646"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Take matters seriously</w:t>
            </w:r>
          </w:p>
          <w:p w14:paraId="63EBF525" w14:textId="77777777" w:rsidR="00827077" w:rsidRPr="000E7646"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Get the facts</w:t>
            </w:r>
          </w:p>
          <w:p w14:paraId="6E288B84" w14:textId="77777777" w:rsidR="00827077" w:rsidRPr="000E7646"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Reassure student/s that their health and well-being are the primary concern</w:t>
            </w:r>
          </w:p>
          <w:p w14:paraId="247D498E" w14:textId="77777777" w:rsidR="00827077" w:rsidRPr="000E7646"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Inform staff and document details</w:t>
            </w:r>
          </w:p>
          <w:p w14:paraId="757B9723" w14:textId="4FCE4B88" w:rsidR="00827077" w:rsidRPr="00827077" w:rsidRDefault="00827077" w:rsidP="00827077">
            <w:pPr>
              <w:pStyle w:val="BodyText"/>
              <w:numPr>
                <w:ilvl w:val="0"/>
                <w:numId w:val="25"/>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Support student/s through referral process to appropriate staff members</w:t>
            </w:r>
          </w:p>
        </w:tc>
      </w:tr>
    </w:tbl>
    <w:p w14:paraId="1D0656FE" w14:textId="77777777"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7B37605A" w14:textId="77777777"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394798F2" w14:textId="77777777"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3889A505" w14:textId="22325DDF" w:rsidR="00386082" w:rsidRDefault="00386082" w:rsidP="000E7646">
      <w:pPr>
        <w:pStyle w:val="BodyText"/>
        <w:kinsoku w:val="0"/>
        <w:overflowPunct w:val="0"/>
        <w:spacing w:before="0" w:line="280" w:lineRule="atLeast"/>
        <w:ind w:left="0" w:right="424"/>
        <w:rPr>
          <w:rFonts w:ascii="Tahoma" w:hAnsi="Tahoma" w:cs="Tahoma"/>
          <w:sz w:val="20"/>
          <w:szCs w:val="20"/>
          <w:lang w:val="en-AU"/>
        </w:rPr>
      </w:pPr>
    </w:p>
    <w:p w14:paraId="29079D35" w14:textId="74342C8F" w:rsidR="00386082" w:rsidRPr="000E7646" w:rsidRDefault="00386082" w:rsidP="000E7646">
      <w:pPr>
        <w:pStyle w:val="BodyText"/>
        <w:kinsoku w:val="0"/>
        <w:overflowPunct w:val="0"/>
        <w:spacing w:before="0" w:line="280" w:lineRule="atLeast"/>
        <w:ind w:left="0" w:right="424"/>
        <w:rPr>
          <w:rFonts w:ascii="Tahoma" w:hAnsi="Tahoma" w:cs="Tahoma"/>
          <w:sz w:val="20"/>
          <w:szCs w:val="20"/>
          <w:lang w:val="en-AU"/>
        </w:rPr>
      </w:pPr>
    </w:p>
    <w:p w14:paraId="1A3FAC43" w14:textId="480E31F2" w:rsidR="000E7646" w:rsidRPr="000E7646" w:rsidRDefault="000E7646" w:rsidP="000E7646">
      <w:pPr>
        <w:pStyle w:val="BodyText"/>
        <w:kinsoku w:val="0"/>
        <w:overflowPunct w:val="0"/>
        <w:spacing w:line="280" w:lineRule="atLeast"/>
        <w:ind w:left="0" w:right="424"/>
        <w:rPr>
          <w:rFonts w:ascii="Tahoma" w:hAnsi="Tahoma" w:cs="Tahoma"/>
          <w:sz w:val="20"/>
          <w:szCs w:val="20"/>
        </w:rPr>
      </w:pPr>
    </w:p>
    <w:p w14:paraId="095A03C2" w14:textId="5BE89717" w:rsidR="000E7646" w:rsidRPr="000E7646" w:rsidRDefault="000E7646" w:rsidP="000E7646">
      <w:pPr>
        <w:pStyle w:val="BodyText"/>
        <w:kinsoku w:val="0"/>
        <w:overflowPunct w:val="0"/>
        <w:spacing w:line="280" w:lineRule="atLeast"/>
        <w:ind w:left="0" w:right="424"/>
        <w:rPr>
          <w:rFonts w:ascii="Tahoma" w:hAnsi="Tahoma" w:cs="Tahoma"/>
          <w:sz w:val="20"/>
          <w:szCs w:val="20"/>
        </w:rPr>
      </w:pPr>
    </w:p>
    <w:p w14:paraId="61319B8A" w14:textId="5AA29E7C"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1A560F4" w14:textId="16E8C152" w:rsid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899FAC6" w14:textId="1B8C831D"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3BDF32FD" w14:textId="7EACECC9"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514F14B0" w14:textId="52EF291D"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147FA9BA" w14:textId="5467DD4D" w:rsidR="000E28AC" w:rsidRDefault="0006147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noProof/>
          <w:sz w:val="20"/>
          <w:szCs w:val="20"/>
          <w:lang w:val="en-AU" w:eastAsia="en-AU"/>
        </w:rPr>
        <w:lastRenderedPageBreak/>
        <mc:AlternateContent>
          <mc:Choice Requires="wps">
            <w:drawing>
              <wp:anchor distT="0" distB="0" distL="114300" distR="114300" simplePos="0" relativeHeight="251763712" behindDoc="0" locked="0" layoutInCell="1" allowOverlap="1" wp14:anchorId="0D079B67" wp14:editId="117CB32C">
                <wp:simplePos x="0" y="0"/>
                <wp:positionH relativeFrom="margin">
                  <wp:posOffset>2877185</wp:posOffset>
                </wp:positionH>
                <wp:positionV relativeFrom="paragraph">
                  <wp:posOffset>161290</wp:posOffset>
                </wp:positionV>
                <wp:extent cx="219075" cy="428625"/>
                <wp:effectExtent l="19050" t="0" r="28575" b="47625"/>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D184" id="Down Arrow 47" o:spid="_x0000_s1026" type="#_x0000_t67" style="position:absolute;margin-left:226.55pt;margin-top:12.7pt;width:17.25pt;height:33.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" adj="16080" fillcolor="black">
                <w10:wrap anchorx="margin"/>
              </v:shape>
            </w:pict>
          </mc:Fallback>
        </mc:AlternateContent>
      </w:r>
      <w:r w:rsidRPr="000E7646">
        <w:rPr>
          <w:rFonts w:ascii="Tahoma" w:hAnsi="Tahoma" w:cs="Tahoma"/>
          <w:noProof/>
          <w:sz w:val="20"/>
          <w:szCs w:val="20"/>
          <w:lang w:val="en-AU" w:eastAsia="en-AU"/>
        </w:rPr>
        <mc:AlternateContent>
          <mc:Choice Requires="wps">
            <w:drawing>
              <wp:anchor distT="0" distB="0" distL="114300" distR="114300" simplePos="0" relativeHeight="251754496" behindDoc="0" locked="0" layoutInCell="1" allowOverlap="1" wp14:anchorId="1498777C" wp14:editId="3ECA0950">
                <wp:simplePos x="0" y="0"/>
                <wp:positionH relativeFrom="margin">
                  <wp:posOffset>685801</wp:posOffset>
                </wp:positionH>
                <wp:positionV relativeFrom="paragraph">
                  <wp:posOffset>146684</wp:posOffset>
                </wp:positionV>
                <wp:extent cx="4552950" cy="0"/>
                <wp:effectExtent l="0" t="0" r="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295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89D7" id="Straight Connector 41" o:spid="_x0000_s1026" style="position:absolute;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pt,11.55pt" to="41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">
                <v:stroke dashstyle="longDashDotDot"/>
                <w10:wrap anchorx="margin"/>
              </v:line>
            </w:pict>
          </mc:Fallback>
        </mc:AlternateContent>
      </w:r>
      <w:r w:rsidRPr="000E7646">
        <w:rPr>
          <w:rFonts w:ascii="Tahoma" w:hAnsi="Tahoma" w:cs="Tahoma"/>
          <w:noProof/>
          <w:sz w:val="20"/>
          <w:szCs w:val="20"/>
          <w:lang w:val="en-AU" w:eastAsia="en-AU"/>
        </w:rPr>
        <mc:AlternateContent>
          <mc:Choice Requires="wps">
            <w:drawing>
              <wp:anchor distT="0" distB="0" distL="114300" distR="114300" simplePos="0" relativeHeight="251761664" behindDoc="0" locked="0" layoutInCell="1" allowOverlap="1" wp14:anchorId="3AD1E40D" wp14:editId="5E929E06">
                <wp:simplePos x="0" y="0"/>
                <wp:positionH relativeFrom="column">
                  <wp:posOffset>733425</wp:posOffset>
                </wp:positionH>
                <wp:positionV relativeFrom="paragraph">
                  <wp:posOffset>167640</wp:posOffset>
                </wp:positionV>
                <wp:extent cx="219075" cy="428625"/>
                <wp:effectExtent l="19050" t="0" r="28575" b="47625"/>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8CC2" id="Down Arrow 45" o:spid="_x0000_s1026" type="#_x0000_t67" style="position:absolute;margin-left:57.75pt;margin-top:13.2pt;width:17.25pt;height:3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" adj="16080" fillcolor="black"/>
            </w:pict>
          </mc:Fallback>
        </mc:AlternateContent>
      </w:r>
    </w:p>
    <w:p w14:paraId="4874C1C6" w14:textId="75E9FCCD" w:rsidR="000E28AC" w:rsidRDefault="00061476"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noProof/>
          <w:sz w:val="20"/>
          <w:szCs w:val="20"/>
          <w:lang w:val="en-AU" w:eastAsia="en-AU"/>
        </w:rPr>
        <mc:AlternateContent>
          <mc:Choice Requires="wps">
            <w:drawing>
              <wp:anchor distT="0" distB="0" distL="114300" distR="114300" simplePos="0" relativeHeight="251728896" behindDoc="0" locked="0" layoutInCell="1" allowOverlap="1" wp14:anchorId="3908554D" wp14:editId="363BE613">
                <wp:simplePos x="0" y="0"/>
                <wp:positionH relativeFrom="column">
                  <wp:posOffset>5019675</wp:posOffset>
                </wp:positionH>
                <wp:positionV relativeFrom="paragraph">
                  <wp:posOffset>11430</wp:posOffset>
                </wp:positionV>
                <wp:extent cx="219075" cy="428625"/>
                <wp:effectExtent l="19050" t="0" r="28575" b="47625"/>
                <wp:wrapNone/>
                <wp:docPr id="38"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B552" id="Down Arrow 38" o:spid="_x0000_s1026" type="#_x0000_t67" style="position:absolute;margin-left:395.25pt;margin-top:.9pt;width:17.2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" adj="16080" fillcolor="black"/>
            </w:pict>
          </mc:Fallback>
        </mc:AlternateContent>
      </w:r>
    </w:p>
    <w:p w14:paraId="2142EC8C" w14:textId="0BF0C912"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3D48A0AB" w14:textId="15192B8A"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61741C68" w14:textId="5F04E4D6"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tbl>
      <w:tblPr>
        <w:tblpPr w:leftFromText="180" w:rightFromText="180" w:vertAnchor="page" w:horzAnchor="margin" w:tblpY="2566"/>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36"/>
        <w:gridCol w:w="3544"/>
        <w:gridCol w:w="395"/>
        <w:gridCol w:w="2687"/>
      </w:tblGrid>
      <w:tr w:rsidR="00061476" w:rsidRPr="000E7646" w14:paraId="5F74E27C" w14:textId="77777777" w:rsidTr="00061476">
        <w:tc>
          <w:tcPr>
            <w:tcW w:w="3060" w:type="dxa"/>
            <w:tcBorders>
              <w:right w:val="single" w:sz="4" w:space="0" w:color="auto"/>
            </w:tcBorders>
            <w:shd w:val="clear" w:color="auto" w:fill="A6A6A6"/>
            <w:vAlign w:val="center"/>
          </w:tcPr>
          <w:p w14:paraId="3BE5D092" w14:textId="77777777" w:rsidR="00061476" w:rsidRPr="000E7646" w:rsidRDefault="00061476" w:rsidP="00061476">
            <w:pPr>
              <w:jc w:val="center"/>
              <w:rPr>
                <w:rFonts w:cstheme="minorHAnsi"/>
                <w:b/>
                <w:sz w:val="20"/>
                <w:szCs w:val="20"/>
              </w:rPr>
            </w:pPr>
            <w:r w:rsidRPr="000E7646">
              <w:rPr>
                <w:rFonts w:cstheme="minorHAnsi"/>
                <w:b/>
                <w:sz w:val="20"/>
                <w:szCs w:val="20"/>
              </w:rPr>
              <w:t>Initial Follow-up Actions</w:t>
            </w:r>
          </w:p>
        </w:tc>
        <w:tc>
          <w:tcPr>
            <w:tcW w:w="236" w:type="dxa"/>
            <w:tcBorders>
              <w:top w:val="nil"/>
              <w:left w:val="single" w:sz="4" w:space="0" w:color="auto"/>
              <w:bottom w:val="nil"/>
              <w:right w:val="single" w:sz="4" w:space="0" w:color="auto"/>
            </w:tcBorders>
            <w:shd w:val="clear" w:color="auto" w:fill="auto"/>
          </w:tcPr>
          <w:p w14:paraId="7A7F3871" w14:textId="77777777" w:rsidR="00061476" w:rsidRPr="000E7646" w:rsidRDefault="00061476" w:rsidP="00061476">
            <w:pP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A6A6A6"/>
            <w:vAlign w:val="center"/>
          </w:tcPr>
          <w:p w14:paraId="7DA54B39" w14:textId="77777777" w:rsidR="00061476" w:rsidRPr="000E7646" w:rsidRDefault="00061476" w:rsidP="00061476">
            <w:pPr>
              <w:jc w:val="center"/>
              <w:rPr>
                <w:rFonts w:cstheme="minorHAnsi"/>
                <w:sz w:val="20"/>
                <w:szCs w:val="20"/>
              </w:rPr>
            </w:pPr>
            <w:r w:rsidRPr="000E7646">
              <w:rPr>
                <w:rFonts w:cstheme="minorHAnsi"/>
                <w:b/>
                <w:sz w:val="20"/>
                <w:szCs w:val="20"/>
              </w:rPr>
              <w:t>Substance is a legal drug</w:t>
            </w:r>
          </w:p>
        </w:tc>
        <w:tc>
          <w:tcPr>
            <w:tcW w:w="395" w:type="dxa"/>
            <w:tcBorders>
              <w:top w:val="nil"/>
              <w:left w:val="single" w:sz="4" w:space="0" w:color="auto"/>
              <w:bottom w:val="nil"/>
              <w:right w:val="single" w:sz="4" w:space="0" w:color="auto"/>
            </w:tcBorders>
            <w:shd w:val="clear" w:color="auto" w:fill="auto"/>
          </w:tcPr>
          <w:p w14:paraId="4943B36E" w14:textId="77777777" w:rsidR="00061476" w:rsidRPr="000E7646" w:rsidRDefault="00061476" w:rsidP="00061476">
            <w:pPr>
              <w:rPr>
                <w:rFonts w:cstheme="minorHAnsi"/>
                <w:sz w:val="20"/>
                <w:szCs w:val="20"/>
              </w:rPr>
            </w:pPr>
          </w:p>
        </w:tc>
        <w:tc>
          <w:tcPr>
            <w:tcW w:w="2687" w:type="dxa"/>
            <w:tcBorders>
              <w:left w:val="single" w:sz="4" w:space="0" w:color="auto"/>
            </w:tcBorders>
            <w:shd w:val="clear" w:color="auto" w:fill="A6A6A6"/>
            <w:vAlign w:val="center"/>
          </w:tcPr>
          <w:p w14:paraId="45476830" w14:textId="77777777" w:rsidR="00061476" w:rsidRPr="000E7646" w:rsidRDefault="00061476" w:rsidP="00061476">
            <w:pPr>
              <w:jc w:val="center"/>
              <w:rPr>
                <w:rFonts w:cstheme="minorHAnsi"/>
                <w:sz w:val="20"/>
                <w:szCs w:val="20"/>
              </w:rPr>
            </w:pPr>
            <w:r w:rsidRPr="000E7646">
              <w:rPr>
                <w:rFonts w:cstheme="minorHAnsi"/>
                <w:b/>
                <w:sz w:val="20"/>
                <w:szCs w:val="20"/>
              </w:rPr>
              <w:t>Legal drug – Follow-up Actions</w:t>
            </w:r>
          </w:p>
        </w:tc>
      </w:tr>
      <w:tr w:rsidR="00061476" w:rsidRPr="000E7646" w14:paraId="6D0E50F9" w14:textId="77777777" w:rsidTr="00061476">
        <w:tc>
          <w:tcPr>
            <w:tcW w:w="3060" w:type="dxa"/>
            <w:vMerge w:val="restart"/>
            <w:tcBorders>
              <w:right w:val="single" w:sz="4" w:space="0" w:color="auto"/>
            </w:tcBorders>
            <w:shd w:val="clear" w:color="auto" w:fill="auto"/>
          </w:tcPr>
          <w:p w14:paraId="2221A237"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Principal receives drug-related evidence – witnessed and documented</w:t>
            </w:r>
          </w:p>
          <w:p w14:paraId="7F58D26C"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noProof/>
                <w:sz w:val="20"/>
                <w:szCs w:val="20"/>
                <w:lang w:eastAsia="en-AU"/>
              </w:rPr>
              <mc:AlternateContent>
                <mc:Choice Requires="wps">
                  <w:drawing>
                    <wp:anchor distT="0" distB="0" distL="114300" distR="114300" simplePos="0" relativeHeight="251765760" behindDoc="0" locked="0" layoutInCell="1" allowOverlap="1" wp14:anchorId="268730A4" wp14:editId="2B61B9FA">
                      <wp:simplePos x="0" y="0"/>
                      <wp:positionH relativeFrom="column">
                        <wp:posOffset>1842770</wp:posOffset>
                      </wp:positionH>
                      <wp:positionV relativeFrom="paragraph">
                        <wp:posOffset>42545</wp:posOffset>
                      </wp:positionV>
                      <wp:extent cx="228600" cy="114300"/>
                      <wp:effectExtent l="6350" t="20955" r="12700" b="1714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3DD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45.1pt;margin-top:3.35pt;width:18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" fillcolor="black"/>
                  </w:pict>
                </mc:Fallback>
              </mc:AlternateContent>
            </w:r>
            <w:r w:rsidRPr="000E7646">
              <w:rPr>
                <w:rFonts w:cstheme="minorHAnsi"/>
                <w:sz w:val="20"/>
                <w:szCs w:val="20"/>
              </w:rPr>
              <w:t>Inform student/s of process</w:t>
            </w:r>
          </w:p>
          <w:p w14:paraId="0D8D6D27"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Contact and involve parent/s</w:t>
            </w:r>
          </w:p>
          <w:p w14:paraId="05A124A6"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Establish facts</w:t>
            </w:r>
          </w:p>
          <w:p w14:paraId="12079F9E"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Determine further actions – following process for either legal or illicit drug use</w:t>
            </w:r>
          </w:p>
          <w:p w14:paraId="4983236D"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Consider need to send home</w:t>
            </w:r>
          </w:p>
          <w:p w14:paraId="46F2DAD3" w14:textId="77777777" w:rsidR="00061476" w:rsidRPr="000E7646" w:rsidRDefault="00061476" w:rsidP="00061476">
            <w:pPr>
              <w:numPr>
                <w:ilvl w:val="0"/>
                <w:numId w:val="17"/>
              </w:numPr>
              <w:spacing w:after="0" w:line="240" w:lineRule="auto"/>
              <w:ind w:left="0"/>
              <w:rPr>
                <w:rFonts w:cstheme="minorHAnsi"/>
                <w:sz w:val="20"/>
                <w:szCs w:val="20"/>
              </w:rPr>
            </w:pPr>
            <w:r w:rsidRPr="000E7646">
              <w:rPr>
                <w:rFonts w:cstheme="minorHAnsi"/>
                <w:sz w:val="20"/>
                <w:szCs w:val="20"/>
              </w:rPr>
              <w:t>Inform Senior Staff and Student Services Committee</w:t>
            </w:r>
          </w:p>
          <w:p w14:paraId="6DC19C67" w14:textId="77777777" w:rsidR="00061476" w:rsidRPr="000E7646" w:rsidRDefault="00061476" w:rsidP="00061476">
            <w:pPr>
              <w:numPr>
                <w:ilvl w:val="0"/>
                <w:numId w:val="18"/>
              </w:numPr>
              <w:spacing w:after="0" w:line="240" w:lineRule="auto"/>
              <w:ind w:left="0"/>
              <w:rPr>
                <w:rFonts w:cstheme="minorHAnsi"/>
                <w:sz w:val="20"/>
                <w:szCs w:val="20"/>
              </w:rPr>
            </w:pPr>
            <w:r w:rsidRPr="000E7646">
              <w:rPr>
                <w:rFonts w:cstheme="minorHAnsi"/>
                <w:noProof/>
                <w:sz w:val="20"/>
                <w:szCs w:val="20"/>
                <w:lang w:eastAsia="en-AU"/>
              </w:rPr>
              <mc:AlternateContent>
                <mc:Choice Requires="wps">
                  <w:drawing>
                    <wp:anchor distT="0" distB="0" distL="114300" distR="114300" simplePos="0" relativeHeight="251768832" behindDoc="0" locked="0" layoutInCell="1" allowOverlap="1" wp14:anchorId="5F2880B6" wp14:editId="2FDEBE9A">
                      <wp:simplePos x="0" y="0"/>
                      <wp:positionH relativeFrom="column">
                        <wp:posOffset>1839595</wp:posOffset>
                      </wp:positionH>
                      <wp:positionV relativeFrom="paragraph">
                        <wp:posOffset>737235</wp:posOffset>
                      </wp:positionV>
                      <wp:extent cx="228600" cy="114300"/>
                      <wp:effectExtent l="12700" t="21590" r="15875" b="16510"/>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9436" id="Right Arrow 4" o:spid="_x0000_s1026" type="#_x0000_t13" style="position:absolute;margin-left:144.85pt;margin-top:58.05pt;width:18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" fillcolor="black"/>
                  </w:pict>
                </mc:Fallback>
              </mc:AlternateContent>
            </w:r>
            <w:r w:rsidRPr="000E7646">
              <w:rPr>
                <w:rFonts w:cstheme="minorHAnsi"/>
                <w:sz w:val="20"/>
                <w:szCs w:val="20"/>
              </w:rPr>
              <w:t>Document details/actions</w:t>
            </w:r>
          </w:p>
        </w:tc>
        <w:tc>
          <w:tcPr>
            <w:tcW w:w="236" w:type="dxa"/>
            <w:tcBorders>
              <w:top w:val="nil"/>
              <w:left w:val="single" w:sz="4" w:space="0" w:color="auto"/>
              <w:bottom w:val="nil"/>
              <w:right w:val="single" w:sz="4" w:space="0" w:color="auto"/>
            </w:tcBorders>
            <w:shd w:val="clear" w:color="auto" w:fill="auto"/>
          </w:tcPr>
          <w:p w14:paraId="379A0DC2" w14:textId="77777777" w:rsidR="00061476" w:rsidRPr="000E7646" w:rsidRDefault="00061476" w:rsidP="00061476">
            <w:pP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C0EAC83" w14:textId="77777777" w:rsidR="00061476" w:rsidRPr="000E7646" w:rsidRDefault="00061476" w:rsidP="00061476">
            <w:pPr>
              <w:numPr>
                <w:ilvl w:val="0"/>
                <w:numId w:val="19"/>
              </w:numPr>
              <w:spacing w:after="0" w:line="240" w:lineRule="auto"/>
              <w:ind w:left="0"/>
              <w:rPr>
                <w:rFonts w:cstheme="minorHAnsi"/>
                <w:sz w:val="20"/>
                <w:szCs w:val="20"/>
              </w:rPr>
            </w:pPr>
            <w:r w:rsidRPr="000E7646">
              <w:rPr>
                <w:rFonts w:cstheme="minorHAnsi"/>
                <w:sz w:val="20"/>
                <w:szCs w:val="20"/>
              </w:rPr>
              <w:t>Substance is a legal drug being used on school premises where use is prohibited</w:t>
            </w:r>
          </w:p>
          <w:p w14:paraId="49FCD9AF" w14:textId="77777777" w:rsidR="00061476" w:rsidRPr="000E7646" w:rsidRDefault="00061476" w:rsidP="00061476">
            <w:pPr>
              <w:numPr>
                <w:ilvl w:val="0"/>
                <w:numId w:val="19"/>
              </w:numPr>
              <w:spacing w:after="0" w:line="240" w:lineRule="auto"/>
              <w:ind w:left="0"/>
              <w:rPr>
                <w:rFonts w:cstheme="minorHAnsi"/>
                <w:sz w:val="20"/>
                <w:szCs w:val="20"/>
              </w:rPr>
            </w:pPr>
            <w:r w:rsidRPr="000E7646">
              <w:rPr>
                <w:rFonts w:cstheme="minorHAnsi"/>
                <w:sz w:val="20"/>
                <w:szCs w:val="20"/>
              </w:rPr>
              <w:t>Substance is a legal drug being used by students who are under-age</w:t>
            </w:r>
          </w:p>
          <w:p w14:paraId="0437DBFB" w14:textId="77777777" w:rsidR="00061476" w:rsidRPr="000E7646" w:rsidRDefault="00061476" w:rsidP="00061476">
            <w:pPr>
              <w:numPr>
                <w:ilvl w:val="0"/>
                <w:numId w:val="19"/>
              </w:numPr>
              <w:spacing w:after="0" w:line="240" w:lineRule="auto"/>
              <w:ind w:left="0"/>
              <w:rPr>
                <w:rFonts w:cstheme="minorHAnsi"/>
                <w:sz w:val="20"/>
                <w:szCs w:val="20"/>
              </w:rPr>
            </w:pPr>
            <w:r w:rsidRPr="000E7646">
              <w:rPr>
                <w:rFonts w:cstheme="minorHAnsi"/>
                <w:sz w:val="20"/>
                <w:szCs w:val="20"/>
              </w:rPr>
              <w:t>Substance is a legal drug being used outside the parameters of the intended purpose (</w:t>
            </w:r>
            <w:proofErr w:type="gramStart"/>
            <w:r w:rsidRPr="000E7646">
              <w:rPr>
                <w:rFonts w:cstheme="minorHAnsi"/>
                <w:sz w:val="20"/>
                <w:szCs w:val="20"/>
              </w:rPr>
              <w:t>e.g.</w:t>
            </w:r>
            <w:proofErr w:type="gramEnd"/>
            <w:r w:rsidRPr="000E7646">
              <w:rPr>
                <w:rFonts w:cstheme="minorHAnsi"/>
                <w:sz w:val="20"/>
                <w:szCs w:val="20"/>
              </w:rPr>
              <w:t xml:space="preserve"> use of a volatile substance or sale/inappropriate use of prescription medication)</w:t>
            </w:r>
          </w:p>
        </w:tc>
        <w:tc>
          <w:tcPr>
            <w:tcW w:w="395" w:type="dxa"/>
            <w:tcBorders>
              <w:top w:val="nil"/>
              <w:left w:val="single" w:sz="4" w:space="0" w:color="auto"/>
              <w:bottom w:val="nil"/>
              <w:right w:val="single" w:sz="4" w:space="0" w:color="auto"/>
            </w:tcBorders>
            <w:shd w:val="clear" w:color="auto" w:fill="auto"/>
          </w:tcPr>
          <w:p w14:paraId="6DFED1A5" w14:textId="77777777" w:rsidR="00061476" w:rsidRPr="000E7646" w:rsidRDefault="00061476" w:rsidP="00061476">
            <w:pPr>
              <w:rPr>
                <w:rFonts w:cstheme="minorHAnsi"/>
                <w:sz w:val="20"/>
                <w:szCs w:val="20"/>
              </w:rPr>
            </w:pPr>
            <w:r w:rsidRPr="000E7646">
              <w:rPr>
                <w:rFonts w:cstheme="minorHAnsi"/>
                <w:noProof/>
                <w:sz w:val="20"/>
                <w:szCs w:val="20"/>
                <w:lang w:eastAsia="en-AU"/>
              </w:rPr>
              <mc:AlternateContent>
                <mc:Choice Requires="wps">
                  <w:drawing>
                    <wp:anchor distT="0" distB="0" distL="114300" distR="114300" simplePos="0" relativeHeight="251766784" behindDoc="0" locked="0" layoutInCell="1" allowOverlap="1" wp14:anchorId="0F42F6C9" wp14:editId="17023285">
                      <wp:simplePos x="0" y="0"/>
                      <wp:positionH relativeFrom="column">
                        <wp:posOffset>-65405</wp:posOffset>
                      </wp:positionH>
                      <wp:positionV relativeFrom="paragraph">
                        <wp:posOffset>852805</wp:posOffset>
                      </wp:positionV>
                      <wp:extent cx="228600" cy="114300"/>
                      <wp:effectExtent l="12700" t="19685" r="15875" b="1841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5DFD6" id="Right Arrow 30" o:spid="_x0000_s1026" type="#_x0000_t13" style="position:absolute;margin-left:-5.15pt;margin-top:67.15pt;width:18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" fillcolor="black"/>
                  </w:pict>
                </mc:Fallback>
              </mc:AlternateContent>
            </w:r>
          </w:p>
        </w:tc>
        <w:tc>
          <w:tcPr>
            <w:tcW w:w="2687" w:type="dxa"/>
            <w:tcBorders>
              <w:left w:val="single" w:sz="4" w:space="0" w:color="auto"/>
              <w:bottom w:val="single" w:sz="4" w:space="0" w:color="auto"/>
            </w:tcBorders>
            <w:shd w:val="clear" w:color="auto" w:fill="auto"/>
          </w:tcPr>
          <w:p w14:paraId="63BDA040" w14:textId="77777777" w:rsidR="00061476" w:rsidRPr="000E7646" w:rsidRDefault="00061476" w:rsidP="00061476">
            <w:pPr>
              <w:numPr>
                <w:ilvl w:val="0"/>
                <w:numId w:val="20"/>
              </w:numPr>
              <w:tabs>
                <w:tab w:val="left" w:pos="217"/>
              </w:tabs>
              <w:spacing w:after="0" w:line="240" w:lineRule="auto"/>
              <w:ind w:left="0"/>
              <w:rPr>
                <w:rFonts w:cstheme="minorHAnsi"/>
                <w:sz w:val="20"/>
                <w:szCs w:val="20"/>
              </w:rPr>
            </w:pPr>
            <w:r w:rsidRPr="000E7646">
              <w:rPr>
                <w:rFonts w:cstheme="minorHAnsi"/>
                <w:sz w:val="20"/>
                <w:szCs w:val="20"/>
              </w:rPr>
              <w:t>Consult with parent/s</w:t>
            </w:r>
          </w:p>
          <w:p w14:paraId="7CB99415" w14:textId="77777777" w:rsidR="00061476" w:rsidRPr="000E7646" w:rsidRDefault="00061476" w:rsidP="00061476">
            <w:pPr>
              <w:numPr>
                <w:ilvl w:val="0"/>
                <w:numId w:val="20"/>
              </w:numPr>
              <w:tabs>
                <w:tab w:val="left" w:pos="217"/>
              </w:tabs>
              <w:spacing w:after="0" w:line="240" w:lineRule="auto"/>
              <w:ind w:left="0"/>
              <w:rPr>
                <w:rFonts w:cstheme="minorHAnsi"/>
                <w:sz w:val="20"/>
                <w:szCs w:val="20"/>
              </w:rPr>
            </w:pPr>
            <w:r w:rsidRPr="000E7646">
              <w:rPr>
                <w:rFonts w:cstheme="minorHAnsi"/>
                <w:sz w:val="20"/>
                <w:szCs w:val="20"/>
              </w:rPr>
              <w:t>Determine actions</w:t>
            </w:r>
          </w:p>
          <w:p w14:paraId="7672EBDA" w14:textId="77777777" w:rsidR="00061476" w:rsidRPr="000E7646" w:rsidRDefault="00061476" w:rsidP="00061476">
            <w:pPr>
              <w:numPr>
                <w:ilvl w:val="0"/>
                <w:numId w:val="20"/>
              </w:numPr>
              <w:tabs>
                <w:tab w:val="left" w:pos="217"/>
              </w:tabs>
              <w:spacing w:after="0" w:line="240" w:lineRule="auto"/>
              <w:ind w:left="0"/>
              <w:rPr>
                <w:rFonts w:cstheme="minorHAnsi"/>
                <w:sz w:val="20"/>
                <w:szCs w:val="20"/>
              </w:rPr>
            </w:pPr>
            <w:r w:rsidRPr="000E7646">
              <w:rPr>
                <w:rFonts w:cstheme="minorHAnsi"/>
                <w:sz w:val="20"/>
                <w:szCs w:val="20"/>
              </w:rPr>
              <w:t>Provide Intervention Support</w:t>
            </w:r>
          </w:p>
          <w:p w14:paraId="31CEFEB6" w14:textId="77777777" w:rsidR="00061476" w:rsidRPr="000E7646" w:rsidRDefault="00061476" w:rsidP="00061476">
            <w:pPr>
              <w:numPr>
                <w:ilvl w:val="0"/>
                <w:numId w:val="20"/>
              </w:numPr>
              <w:tabs>
                <w:tab w:val="left" w:pos="217"/>
              </w:tabs>
              <w:spacing w:after="0" w:line="240" w:lineRule="auto"/>
              <w:ind w:left="0"/>
              <w:rPr>
                <w:rFonts w:cstheme="minorHAnsi"/>
                <w:sz w:val="20"/>
                <w:szCs w:val="20"/>
              </w:rPr>
            </w:pPr>
            <w:r w:rsidRPr="000E7646">
              <w:rPr>
                <w:rFonts w:cstheme="minorHAnsi"/>
                <w:sz w:val="20"/>
                <w:szCs w:val="20"/>
              </w:rPr>
              <w:t>Document, monitor and evaluate</w:t>
            </w:r>
          </w:p>
        </w:tc>
      </w:tr>
      <w:tr w:rsidR="00061476" w:rsidRPr="000E7646" w14:paraId="27EA90AA" w14:textId="77777777" w:rsidTr="00061476">
        <w:tc>
          <w:tcPr>
            <w:tcW w:w="3060" w:type="dxa"/>
            <w:vMerge/>
            <w:tcBorders>
              <w:right w:val="single" w:sz="4" w:space="0" w:color="auto"/>
            </w:tcBorders>
            <w:shd w:val="clear" w:color="auto" w:fill="auto"/>
          </w:tcPr>
          <w:p w14:paraId="59455DE3" w14:textId="77777777" w:rsidR="00061476" w:rsidRPr="000E7646" w:rsidRDefault="00061476" w:rsidP="00061476">
            <w:pPr>
              <w:rPr>
                <w:rFonts w:ascii="Arial" w:hAnsi="Arial"/>
                <w:sz w:val="20"/>
                <w:szCs w:val="20"/>
              </w:rPr>
            </w:pPr>
          </w:p>
        </w:tc>
        <w:tc>
          <w:tcPr>
            <w:tcW w:w="236" w:type="dxa"/>
            <w:tcBorders>
              <w:top w:val="nil"/>
              <w:left w:val="single" w:sz="4" w:space="0" w:color="auto"/>
              <w:bottom w:val="nil"/>
              <w:right w:val="nil"/>
            </w:tcBorders>
            <w:shd w:val="clear" w:color="auto" w:fill="auto"/>
          </w:tcPr>
          <w:p w14:paraId="552FAA00" w14:textId="77777777" w:rsidR="00061476" w:rsidRPr="000E7646" w:rsidRDefault="00061476" w:rsidP="00061476">
            <w:pPr>
              <w:rPr>
                <w:rFonts w:ascii="Arial" w:hAnsi="Arial"/>
                <w:sz w:val="20"/>
                <w:szCs w:val="20"/>
              </w:rPr>
            </w:pPr>
          </w:p>
        </w:tc>
        <w:tc>
          <w:tcPr>
            <w:tcW w:w="3544" w:type="dxa"/>
            <w:tcBorders>
              <w:top w:val="single" w:sz="4" w:space="0" w:color="auto"/>
              <w:left w:val="nil"/>
              <w:bottom w:val="single" w:sz="4" w:space="0" w:color="auto"/>
              <w:right w:val="nil"/>
            </w:tcBorders>
            <w:shd w:val="clear" w:color="auto" w:fill="auto"/>
          </w:tcPr>
          <w:p w14:paraId="2099A85B" w14:textId="77777777" w:rsidR="00061476" w:rsidRPr="000E7646" w:rsidRDefault="00061476" w:rsidP="00061476">
            <w:pPr>
              <w:rPr>
                <w:rFonts w:ascii="Arial" w:hAnsi="Arial"/>
                <w:sz w:val="20"/>
                <w:szCs w:val="20"/>
              </w:rPr>
            </w:pPr>
          </w:p>
        </w:tc>
        <w:tc>
          <w:tcPr>
            <w:tcW w:w="395" w:type="dxa"/>
            <w:tcBorders>
              <w:top w:val="nil"/>
              <w:left w:val="nil"/>
              <w:bottom w:val="nil"/>
              <w:right w:val="nil"/>
            </w:tcBorders>
            <w:shd w:val="clear" w:color="auto" w:fill="auto"/>
          </w:tcPr>
          <w:p w14:paraId="41DC632E" w14:textId="77777777" w:rsidR="00061476" w:rsidRPr="000E7646" w:rsidRDefault="00061476" w:rsidP="00061476">
            <w:pPr>
              <w:rPr>
                <w:rFonts w:ascii="Arial" w:hAnsi="Arial"/>
                <w:sz w:val="20"/>
                <w:szCs w:val="20"/>
              </w:rPr>
            </w:pPr>
          </w:p>
        </w:tc>
        <w:tc>
          <w:tcPr>
            <w:tcW w:w="2687" w:type="dxa"/>
            <w:tcBorders>
              <w:top w:val="single" w:sz="4" w:space="0" w:color="auto"/>
              <w:left w:val="nil"/>
              <w:bottom w:val="single" w:sz="4" w:space="0" w:color="auto"/>
              <w:right w:val="nil"/>
            </w:tcBorders>
            <w:shd w:val="clear" w:color="auto" w:fill="auto"/>
          </w:tcPr>
          <w:p w14:paraId="3ED5B76C" w14:textId="77777777" w:rsidR="00061476" w:rsidRPr="000E7646" w:rsidRDefault="00061476" w:rsidP="00061476">
            <w:pPr>
              <w:rPr>
                <w:rFonts w:ascii="Arial" w:hAnsi="Arial"/>
                <w:sz w:val="20"/>
                <w:szCs w:val="20"/>
              </w:rPr>
            </w:pPr>
          </w:p>
        </w:tc>
      </w:tr>
      <w:tr w:rsidR="00061476" w:rsidRPr="000E7646" w14:paraId="27D2C841" w14:textId="77777777" w:rsidTr="00061476">
        <w:trPr>
          <w:trHeight w:val="714"/>
        </w:trPr>
        <w:tc>
          <w:tcPr>
            <w:tcW w:w="3060" w:type="dxa"/>
            <w:vMerge/>
            <w:tcBorders>
              <w:right w:val="single" w:sz="4" w:space="0" w:color="auto"/>
            </w:tcBorders>
            <w:shd w:val="clear" w:color="auto" w:fill="auto"/>
          </w:tcPr>
          <w:p w14:paraId="6CBC88D8" w14:textId="77777777" w:rsidR="00061476" w:rsidRPr="000E7646" w:rsidRDefault="00061476" w:rsidP="00061476">
            <w:pPr>
              <w:rPr>
                <w:rFonts w:ascii="Arial" w:hAnsi="Arial"/>
                <w:sz w:val="20"/>
                <w:szCs w:val="20"/>
              </w:rPr>
            </w:pPr>
          </w:p>
        </w:tc>
        <w:tc>
          <w:tcPr>
            <w:tcW w:w="236" w:type="dxa"/>
            <w:tcBorders>
              <w:top w:val="nil"/>
              <w:left w:val="single" w:sz="4" w:space="0" w:color="auto"/>
              <w:bottom w:val="nil"/>
              <w:right w:val="single" w:sz="4" w:space="0" w:color="auto"/>
            </w:tcBorders>
            <w:shd w:val="clear" w:color="auto" w:fill="auto"/>
          </w:tcPr>
          <w:p w14:paraId="17DAC46D" w14:textId="77777777" w:rsidR="00061476" w:rsidRPr="000E7646" w:rsidRDefault="00061476" w:rsidP="00061476">
            <w:pPr>
              <w:rPr>
                <w:rFonts w:ascii="Arial" w:hAnsi="Arial"/>
                <w:sz w:val="20"/>
                <w:szCs w:val="20"/>
              </w:rPr>
            </w:pPr>
          </w:p>
        </w:tc>
        <w:tc>
          <w:tcPr>
            <w:tcW w:w="3544" w:type="dxa"/>
            <w:tcBorders>
              <w:top w:val="single" w:sz="4" w:space="0" w:color="auto"/>
              <w:left w:val="single" w:sz="4" w:space="0" w:color="auto"/>
              <w:right w:val="single" w:sz="4" w:space="0" w:color="auto"/>
            </w:tcBorders>
            <w:shd w:val="clear" w:color="auto" w:fill="A6A6A6"/>
            <w:vAlign w:val="center"/>
          </w:tcPr>
          <w:p w14:paraId="3EAE4A1C" w14:textId="77777777" w:rsidR="00061476" w:rsidRPr="000E7646" w:rsidRDefault="00061476" w:rsidP="00061476">
            <w:pPr>
              <w:jc w:val="center"/>
              <w:rPr>
                <w:rFonts w:cstheme="minorHAnsi"/>
                <w:sz w:val="20"/>
                <w:szCs w:val="20"/>
              </w:rPr>
            </w:pPr>
            <w:r w:rsidRPr="000E7646">
              <w:rPr>
                <w:rFonts w:cstheme="minorHAnsi"/>
                <w:b/>
                <w:sz w:val="20"/>
                <w:szCs w:val="20"/>
              </w:rPr>
              <w:t>Substance is possibly an illicit drug</w:t>
            </w:r>
          </w:p>
        </w:tc>
        <w:tc>
          <w:tcPr>
            <w:tcW w:w="395" w:type="dxa"/>
            <w:tcBorders>
              <w:top w:val="nil"/>
              <w:left w:val="single" w:sz="4" w:space="0" w:color="auto"/>
              <w:bottom w:val="nil"/>
              <w:right w:val="single" w:sz="4" w:space="0" w:color="auto"/>
            </w:tcBorders>
            <w:shd w:val="clear" w:color="auto" w:fill="auto"/>
          </w:tcPr>
          <w:p w14:paraId="3F5DFD12" w14:textId="77777777" w:rsidR="00061476" w:rsidRPr="000E7646" w:rsidRDefault="00061476" w:rsidP="00061476">
            <w:pPr>
              <w:jc w:val="center"/>
              <w:rPr>
                <w:rFonts w:cstheme="minorHAnsi"/>
                <w:sz w:val="20"/>
                <w:szCs w:val="20"/>
              </w:rPr>
            </w:pPr>
          </w:p>
        </w:tc>
        <w:tc>
          <w:tcPr>
            <w:tcW w:w="2687" w:type="dxa"/>
            <w:tcBorders>
              <w:top w:val="single" w:sz="4" w:space="0" w:color="auto"/>
              <w:left w:val="single" w:sz="4" w:space="0" w:color="auto"/>
            </w:tcBorders>
            <w:shd w:val="clear" w:color="auto" w:fill="A6A6A6"/>
            <w:vAlign w:val="center"/>
          </w:tcPr>
          <w:p w14:paraId="13C280C5" w14:textId="77777777" w:rsidR="00061476" w:rsidRPr="000E7646" w:rsidRDefault="00061476" w:rsidP="00061476">
            <w:pPr>
              <w:jc w:val="center"/>
              <w:rPr>
                <w:rFonts w:cstheme="minorHAnsi"/>
                <w:sz w:val="20"/>
                <w:szCs w:val="20"/>
              </w:rPr>
            </w:pPr>
            <w:r w:rsidRPr="000E7646">
              <w:rPr>
                <w:rFonts w:cstheme="minorHAnsi"/>
                <w:b/>
                <w:sz w:val="20"/>
                <w:szCs w:val="20"/>
              </w:rPr>
              <w:t>Illicit drug – Follow-up Actions</w:t>
            </w:r>
          </w:p>
        </w:tc>
      </w:tr>
      <w:tr w:rsidR="00061476" w:rsidRPr="000E7646" w14:paraId="5A8E7764" w14:textId="77777777" w:rsidTr="00061476">
        <w:tc>
          <w:tcPr>
            <w:tcW w:w="3060" w:type="dxa"/>
            <w:vMerge/>
            <w:tcBorders>
              <w:right w:val="single" w:sz="4" w:space="0" w:color="auto"/>
            </w:tcBorders>
            <w:shd w:val="clear" w:color="auto" w:fill="auto"/>
          </w:tcPr>
          <w:p w14:paraId="5C59326A" w14:textId="77777777" w:rsidR="00061476" w:rsidRPr="000E7646" w:rsidRDefault="00061476" w:rsidP="00061476">
            <w:pPr>
              <w:rPr>
                <w:rFonts w:ascii="Arial" w:hAnsi="Arial"/>
                <w:sz w:val="20"/>
                <w:szCs w:val="20"/>
              </w:rPr>
            </w:pPr>
          </w:p>
        </w:tc>
        <w:tc>
          <w:tcPr>
            <w:tcW w:w="236" w:type="dxa"/>
            <w:tcBorders>
              <w:top w:val="nil"/>
              <w:left w:val="single" w:sz="4" w:space="0" w:color="auto"/>
              <w:bottom w:val="nil"/>
              <w:right w:val="single" w:sz="4" w:space="0" w:color="auto"/>
            </w:tcBorders>
            <w:shd w:val="clear" w:color="auto" w:fill="auto"/>
          </w:tcPr>
          <w:p w14:paraId="64EFED50" w14:textId="77777777" w:rsidR="00061476" w:rsidRPr="000E7646" w:rsidRDefault="00061476" w:rsidP="00061476">
            <w:pPr>
              <w:rPr>
                <w:rFonts w:ascii="Arial" w:hAnsi="Arial"/>
                <w:sz w:val="20"/>
                <w:szCs w:val="20"/>
              </w:rPr>
            </w:pPr>
          </w:p>
        </w:tc>
        <w:tc>
          <w:tcPr>
            <w:tcW w:w="3544" w:type="dxa"/>
            <w:tcBorders>
              <w:left w:val="single" w:sz="4" w:space="0" w:color="auto"/>
              <w:right w:val="single" w:sz="4" w:space="0" w:color="auto"/>
            </w:tcBorders>
            <w:shd w:val="clear" w:color="auto" w:fill="auto"/>
          </w:tcPr>
          <w:p w14:paraId="637009FA" w14:textId="77777777" w:rsidR="00061476" w:rsidRPr="000E7646" w:rsidRDefault="00061476" w:rsidP="00061476">
            <w:pPr>
              <w:numPr>
                <w:ilvl w:val="0"/>
                <w:numId w:val="21"/>
              </w:numPr>
              <w:spacing w:after="0" w:line="240" w:lineRule="auto"/>
              <w:ind w:left="0"/>
              <w:rPr>
                <w:rFonts w:cstheme="minorHAnsi"/>
                <w:sz w:val="20"/>
                <w:szCs w:val="20"/>
              </w:rPr>
            </w:pPr>
            <w:r w:rsidRPr="000E7646">
              <w:rPr>
                <w:rFonts w:cstheme="minorHAnsi"/>
                <w:sz w:val="20"/>
                <w:szCs w:val="20"/>
              </w:rPr>
              <w:t>Substance is an illicit drug</w:t>
            </w:r>
          </w:p>
          <w:p w14:paraId="5C3B9595" w14:textId="77777777" w:rsidR="00061476" w:rsidRPr="000E7646" w:rsidRDefault="00061476" w:rsidP="00061476">
            <w:pPr>
              <w:numPr>
                <w:ilvl w:val="0"/>
                <w:numId w:val="21"/>
              </w:numPr>
              <w:spacing w:after="0" w:line="240" w:lineRule="auto"/>
              <w:ind w:left="0"/>
              <w:rPr>
                <w:rFonts w:cstheme="minorHAnsi"/>
                <w:sz w:val="20"/>
                <w:szCs w:val="20"/>
              </w:rPr>
            </w:pPr>
            <w:r w:rsidRPr="000E7646">
              <w:rPr>
                <w:rFonts w:cstheme="minorHAnsi"/>
                <w:sz w:val="20"/>
                <w:szCs w:val="20"/>
              </w:rPr>
              <w:t>Substance is suspected of being an illicit drug</w:t>
            </w:r>
          </w:p>
          <w:p w14:paraId="74E66631" w14:textId="77777777" w:rsidR="00061476" w:rsidRPr="000E7646" w:rsidRDefault="00061476" w:rsidP="00061476">
            <w:pPr>
              <w:numPr>
                <w:ilvl w:val="0"/>
                <w:numId w:val="21"/>
              </w:numPr>
              <w:spacing w:after="0" w:line="240" w:lineRule="auto"/>
              <w:ind w:left="0"/>
              <w:rPr>
                <w:rFonts w:cstheme="minorHAnsi"/>
                <w:sz w:val="20"/>
                <w:szCs w:val="20"/>
              </w:rPr>
            </w:pPr>
            <w:r w:rsidRPr="000E7646">
              <w:rPr>
                <w:rFonts w:cstheme="minorHAnsi"/>
                <w:sz w:val="20"/>
                <w:szCs w:val="20"/>
              </w:rPr>
              <w:t>Substance is being represented as an illicit drug</w:t>
            </w:r>
          </w:p>
        </w:tc>
        <w:tc>
          <w:tcPr>
            <w:tcW w:w="395" w:type="dxa"/>
            <w:tcBorders>
              <w:top w:val="nil"/>
              <w:left w:val="single" w:sz="4" w:space="0" w:color="auto"/>
              <w:bottom w:val="nil"/>
              <w:right w:val="single" w:sz="4" w:space="0" w:color="auto"/>
            </w:tcBorders>
            <w:shd w:val="clear" w:color="auto" w:fill="auto"/>
          </w:tcPr>
          <w:p w14:paraId="45EB69AD" w14:textId="77777777" w:rsidR="00061476" w:rsidRPr="000E7646" w:rsidRDefault="00061476" w:rsidP="00061476">
            <w:pPr>
              <w:rPr>
                <w:rFonts w:ascii="Arial" w:hAnsi="Arial"/>
                <w:sz w:val="20"/>
                <w:szCs w:val="20"/>
              </w:rPr>
            </w:pPr>
            <w:r w:rsidRPr="000E7646">
              <w:rPr>
                <w:rFonts w:ascii="Arial" w:hAnsi="Arial"/>
                <w:noProof/>
                <w:sz w:val="20"/>
                <w:szCs w:val="20"/>
                <w:lang w:eastAsia="en-AU"/>
              </w:rPr>
              <mc:AlternateContent>
                <mc:Choice Requires="wps">
                  <w:drawing>
                    <wp:anchor distT="0" distB="0" distL="114300" distR="114300" simplePos="0" relativeHeight="251767808" behindDoc="0" locked="0" layoutInCell="1" allowOverlap="1" wp14:anchorId="4A58E651" wp14:editId="4F888EA3">
                      <wp:simplePos x="0" y="0"/>
                      <wp:positionH relativeFrom="column">
                        <wp:posOffset>-65405</wp:posOffset>
                      </wp:positionH>
                      <wp:positionV relativeFrom="paragraph">
                        <wp:posOffset>662305</wp:posOffset>
                      </wp:positionV>
                      <wp:extent cx="228600" cy="114300"/>
                      <wp:effectExtent l="12700" t="18415" r="15875" b="1968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930E8" id="Right Arrow 31" o:spid="_x0000_s1026" type="#_x0000_t13" style="position:absolute;margin-left:-5.15pt;margin-top:52.15pt;width:18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" fillcolor="black"/>
                  </w:pict>
                </mc:Fallback>
              </mc:AlternateContent>
            </w:r>
          </w:p>
        </w:tc>
        <w:tc>
          <w:tcPr>
            <w:tcW w:w="2687" w:type="dxa"/>
            <w:tcBorders>
              <w:left w:val="single" w:sz="4" w:space="0" w:color="auto"/>
            </w:tcBorders>
            <w:shd w:val="clear" w:color="auto" w:fill="auto"/>
          </w:tcPr>
          <w:p w14:paraId="7341DFB2"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 xml:space="preserve">Report to Principal </w:t>
            </w:r>
          </w:p>
          <w:p w14:paraId="412FA54D"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Police are notified</w:t>
            </w:r>
          </w:p>
          <w:p w14:paraId="5BE55BB4"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Police conduct enquiries</w:t>
            </w:r>
          </w:p>
          <w:p w14:paraId="08FBF557"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Illicit activity suspected</w:t>
            </w:r>
          </w:p>
          <w:p w14:paraId="44FFC221"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Student searches required</w:t>
            </w:r>
          </w:p>
          <w:p w14:paraId="22C73652"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Nature of substance uncertain</w:t>
            </w:r>
          </w:p>
          <w:p w14:paraId="4F7BA275"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Determine actions</w:t>
            </w:r>
          </w:p>
          <w:p w14:paraId="551444F5"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Provide intervention support</w:t>
            </w:r>
          </w:p>
          <w:p w14:paraId="05A65EC6" w14:textId="77777777" w:rsidR="00061476" w:rsidRPr="000E7646" w:rsidRDefault="00061476" w:rsidP="00061476">
            <w:pPr>
              <w:numPr>
                <w:ilvl w:val="0"/>
                <w:numId w:val="22"/>
              </w:numPr>
              <w:spacing w:after="0" w:line="240" w:lineRule="auto"/>
              <w:ind w:left="0"/>
              <w:rPr>
                <w:rFonts w:cstheme="minorHAnsi"/>
                <w:sz w:val="20"/>
                <w:szCs w:val="20"/>
              </w:rPr>
            </w:pPr>
            <w:r w:rsidRPr="000E7646">
              <w:rPr>
                <w:rFonts w:cstheme="minorHAnsi"/>
                <w:sz w:val="20"/>
                <w:szCs w:val="20"/>
              </w:rPr>
              <w:t>Document, monitor and evaluate</w:t>
            </w:r>
          </w:p>
        </w:tc>
      </w:tr>
    </w:tbl>
    <w:p w14:paraId="75FFF681" w14:textId="0F03C440"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tbl>
      <w:tblPr>
        <w:tblStyle w:val="TableGrid"/>
        <w:tblpPr w:leftFromText="180" w:rightFromText="180" w:vertAnchor="text" w:horzAnchor="margin" w:tblpY="106"/>
        <w:tblW w:w="9638" w:type="dxa"/>
        <w:tblLook w:val="01E0" w:firstRow="1" w:lastRow="1" w:firstColumn="1" w:lastColumn="1" w:noHBand="0" w:noVBand="0"/>
      </w:tblPr>
      <w:tblGrid>
        <w:gridCol w:w="3750"/>
        <w:gridCol w:w="1579"/>
        <w:gridCol w:w="4309"/>
      </w:tblGrid>
      <w:tr w:rsidR="00061476" w:rsidRPr="000E7646" w14:paraId="27E85175" w14:textId="77777777" w:rsidTr="00061476">
        <w:trPr>
          <w:trHeight w:val="453"/>
        </w:trPr>
        <w:tc>
          <w:tcPr>
            <w:tcW w:w="3750" w:type="dxa"/>
            <w:tcBorders>
              <w:right w:val="single" w:sz="4" w:space="0" w:color="auto"/>
            </w:tcBorders>
            <w:shd w:val="clear" w:color="auto" w:fill="A6A6A6"/>
          </w:tcPr>
          <w:p w14:paraId="5DD7E308" w14:textId="77777777" w:rsidR="00061476" w:rsidRPr="000E7646" w:rsidRDefault="00061476" w:rsidP="0006147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 xml:space="preserve">Disciplinary Interventions – </w:t>
            </w:r>
          </w:p>
          <w:p w14:paraId="3E2D8458" w14:textId="77777777" w:rsidR="00061476" w:rsidRPr="000E7646" w:rsidRDefault="00061476" w:rsidP="0006147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Follow-up Actions</w:t>
            </w:r>
          </w:p>
        </w:tc>
        <w:tc>
          <w:tcPr>
            <w:tcW w:w="1579" w:type="dxa"/>
            <w:vMerge w:val="restart"/>
            <w:tcBorders>
              <w:top w:val="nil"/>
              <w:left w:val="single" w:sz="4" w:space="0" w:color="auto"/>
              <w:bottom w:val="nil"/>
              <w:right w:val="single" w:sz="4" w:space="0" w:color="auto"/>
            </w:tcBorders>
          </w:tcPr>
          <w:p w14:paraId="733B0705" w14:textId="77777777" w:rsidR="00061476" w:rsidRPr="000E7646" w:rsidRDefault="00061476" w:rsidP="00061476">
            <w:pPr>
              <w:pStyle w:val="BodyText"/>
              <w:kinsoku w:val="0"/>
              <w:overflowPunct w:val="0"/>
              <w:spacing w:line="280" w:lineRule="atLeast"/>
              <w:ind w:left="0" w:right="424"/>
              <w:rPr>
                <w:rFonts w:ascii="Tahoma" w:hAnsi="Tahoma" w:cs="Tahoma"/>
                <w:sz w:val="20"/>
                <w:szCs w:val="20"/>
              </w:rPr>
            </w:pPr>
            <w:r w:rsidRPr="000E7646">
              <w:rPr>
                <w:rFonts w:ascii="Tahoma" w:hAnsi="Tahoma" w:cs="Tahoma"/>
                <w:noProof/>
                <w:sz w:val="20"/>
                <w:szCs w:val="20"/>
                <w:lang w:val="en-AU" w:eastAsia="en-AU"/>
              </w:rPr>
              <mc:AlternateContent>
                <mc:Choice Requires="wps">
                  <w:drawing>
                    <wp:anchor distT="0" distB="0" distL="114300" distR="114300" simplePos="0" relativeHeight="251770880" behindDoc="0" locked="0" layoutInCell="1" allowOverlap="1" wp14:anchorId="1E44B9FC" wp14:editId="4D9FC3A0">
                      <wp:simplePos x="0" y="0"/>
                      <wp:positionH relativeFrom="column">
                        <wp:posOffset>74295</wp:posOffset>
                      </wp:positionH>
                      <wp:positionV relativeFrom="paragraph">
                        <wp:posOffset>1346835</wp:posOffset>
                      </wp:positionV>
                      <wp:extent cx="571500" cy="114300"/>
                      <wp:effectExtent l="19050" t="16510" r="19050" b="21590"/>
                      <wp:wrapNone/>
                      <wp:docPr id="42" name="Left-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leftRightArrow">
                                <a:avLst>
                                  <a:gd name="adj1" fmla="val 50000"/>
                                  <a:gd name="adj2" fmla="val 10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082A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2" o:spid="_x0000_s1026" type="#_x0000_t69" style="position:absolute;margin-left:5.85pt;margin-top:106.05pt;width:45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" fillcolor="black"/>
                  </w:pict>
                </mc:Fallback>
              </mc:AlternateContent>
            </w:r>
          </w:p>
        </w:tc>
        <w:tc>
          <w:tcPr>
            <w:tcW w:w="4309" w:type="dxa"/>
            <w:tcBorders>
              <w:left w:val="single" w:sz="4" w:space="0" w:color="auto"/>
            </w:tcBorders>
            <w:shd w:val="clear" w:color="auto" w:fill="A6A6A6"/>
          </w:tcPr>
          <w:p w14:paraId="3A894FF7" w14:textId="77777777" w:rsidR="00061476" w:rsidRPr="000E7646" w:rsidRDefault="00061476" w:rsidP="00061476">
            <w:pPr>
              <w:pStyle w:val="BodyText"/>
              <w:kinsoku w:val="0"/>
              <w:overflowPunct w:val="0"/>
              <w:spacing w:line="280" w:lineRule="atLeast"/>
              <w:ind w:left="0" w:right="424"/>
              <w:rPr>
                <w:rFonts w:ascii="Tahoma" w:hAnsi="Tahoma" w:cs="Tahoma"/>
                <w:b/>
                <w:sz w:val="20"/>
                <w:szCs w:val="20"/>
              </w:rPr>
            </w:pPr>
            <w:r w:rsidRPr="000E7646">
              <w:rPr>
                <w:rFonts w:ascii="Tahoma" w:hAnsi="Tahoma" w:cs="Tahoma"/>
                <w:b/>
                <w:sz w:val="20"/>
                <w:szCs w:val="20"/>
              </w:rPr>
              <w:t>Student Welfare Interventions –</w:t>
            </w:r>
          </w:p>
          <w:p w14:paraId="40CD8807" w14:textId="77777777" w:rsidR="00061476" w:rsidRPr="000E7646" w:rsidRDefault="00061476" w:rsidP="00061476">
            <w:pPr>
              <w:pStyle w:val="BodyText"/>
              <w:kinsoku w:val="0"/>
              <w:overflowPunct w:val="0"/>
              <w:spacing w:line="280" w:lineRule="atLeast"/>
              <w:ind w:left="0" w:right="424"/>
              <w:rPr>
                <w:rFonts w:ascii="Tahoma" w:hAnsi="Tahoma" w:cs="Tahoma"/>
                <w:sz w:val="20"/>
                <w:szCs w:val="20"/>
              </w:rPr>
            </w:pPr>
            <w:r w:rsidRPr="000E7646">
              <w:rPr>
                <w:rFonts w:ascii="Tahoma" w:hAnsi="Tahoma" w:cs="Tahoma"/>
                <w:b/>
                <w:sz w:val="20"/>
                <w:szCs w:val="20"/>
              </w:rPr>
              <w:t>Follow-up Actions</w:t>
            </w:r>
          </w:p>
        </w:tc>
      </w:tr>
      <w:tr w:rsidR="00061476" w:rsidRPr="000E7646" w14:paraId="3A13A243" w14:textId="77777777" w:rsidTr="00061476">
        <w:trPr>
          <w:trHeight w:val="4413"/>
        </w:trPr>
        <w:tc>
          <w:tcPr>
            <w:tcW w:w="3750" w:type="dxa"/>
            <w:tcBorders>
              <w:bottom w:val="single" w:sz="4" w:space="0" w:color="auto"/>
              <w:right w:val="single" w:sz="4" w:space="0" w:color="auto"/>
            </w:tcBorders>
          </w:tcPr>
          <w:p w14:paraId="1689B1F9"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Implement appropriate disciplinary actions (e.g. loss of privileges, detention)</w:t>
            </w:r>
          </w:p>
          <w:p w14:paraId="3B7D6756"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Suspension</w:t>
            </w:r>
          </w:p>
          <w:p w14:paraId="54F22BD4"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Suspension resolution</w:t>
            </w:r>
          </w:p>
          <w:p w14:paraId="698838D5"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Liaise with police</w:t>
            </w:r>
          </w:p>
          <w:p w14:paraId="29F934E6"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Consult with parent/s</w:t>
            </w:r>
          </w:p>
          <w:p w14:paraId="586F1626"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Involve broader staff team</w:t>
            </w:r>
          </w:p>
          <w:p w14:paraId="38B18B4B"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Affirm student/s participation</w:t>
            </w:r>
          </w:p>
          <w:p w14:paraId="0E398DC5" w14:textId="77777777" w:rsidR="00061476" w:rsidRPr="000E7646" w:rsidRDefault="00061476" w:rsidP="00061476">
            <w:pPr>
              <w:pStyle w:val="BodyText"/>
              <w:numPr>
                <w:ilvl w:val="0"/>
                <w:numId w:val="26"/>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Document, monitor and evaluate</w:t>
            </w:r>
          </w:p>
        </w:tc>
        <w:tc>
          <w:tcPr>
            <w:tcW w:w="1579" w:type="dxa"/>
            <w:vMerge/>
            <w:tcBorders>
              <w:left w:val="single" w:sz="4" w:space="0" w:color="auto"/>
              <w:bottom w:val="nil"/>
              <w:right w:val="single" w:sz="4" w:space="0" w:color="auto"/>
            </w:tcBorders>
          </w:tcPr>
          <w:p w14:paraId="51008A05" w14:textId="77777777" w:rsidR="00061476" w:rsidRPr="000E7646" w:rsidRDefault="00061476" w:rsidP="00061476">
            <w:pPr>
              <w:pStyle w:val="BodyText"/>
              <w:kinsoku w:val="0"/>
              <w:overflowPunct w:val="0"/>
              <w:spacing w:line="280" w:lineRule="atLeast"/>
              <w:ind w:left="0" w:right="424"/>
              <w:rPr>
                <w:rFonts w:ascii="Tahoma" w:hAnsi="Tahoma" w:cs="Tahoma"/>
                <w:sz w:val="20"/>
                <w:szCs w:val="20"/>
              </w:rPr>
            </w:pPr>
          </w:p>
        </w:tc>
        <w:tc>
          <w:tcPr>
            <w:tcW w:w="4309" w:type="dxa"/>
            <w:tcBorders>
              <w:left w:val="single" w:sz="4" w:space="0" w:color="auto"/>
              <w:bottom w:val="single" w:sz="4" w:space="0" w:color="auto"/>
            </w:tcBorders>
          </w:tcPr>
          <w:p w14:paraId="1CBBB849"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Refer to support staff involved</w:t>
            </w:r>
          </w:p>
          <w:p w14:paraId="68999385"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Ensure inter-staff communication and feedback</w:t>
            </w:r>
          </w:p>
          <w:p w14:paraId="66BD4EB3"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Engage broader school support</w:t>
            </w:r>
          </w:p>
          <w:p w14:paraId="07810CC3"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Communicate with parents</w:t>
            </w:r>
          </w:p>
          <w:p w14:paraId="7CD33F3F"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Refer to external agencies</w:t>
            </w:r>
          </w:p>
          <w:p w14:paraId="4F2E4CBF"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Address illicit drug use if acknowledged</w:t>
            </w:r>
          </w:p>
          <w:p w14:paraId="3E4314C7"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Address Volatile Substance Use (VSU) if acknowledged</w:t>
            </w:r>
          </w:p>
          <w:p w14:paraId="2E80E485"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Promote student autonomy</w:t>
            </w:r>
          </w:p>
          <w:p w14:paraId="21CB8E12"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Affirm student/s participation</w:t>
            </w:r>
          </w:p>
          <w:p w14:paraId="19161485"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Implement student welfare strategies</w:t>
            </w:r>
          </w:p>
          <w:p w14:paraId="7F1DECD5" w14:textId="77777777" w:rsidR="00061476" w:rsidRPr="000E7646" w:rsidRDefault="00061476" w:rsidP="00061476">
            <w:pPr>
              <w:pStyle w:val="BodyText"/>
              <w:numPr>
                <w:ilvl w:val="0"/>
                <w:numId w:val="27"/>
              </w:numPr>
              <w:kinsoku w:val="0"/>
              <w:overflowPunct w:val="0"/>
              <w:spacing w:line="280" w:lineRule="atLeast"/>
              <w:ind w:left="0" w:right="424"/>
              <w:rPr>
                <w:rFonts w:ascii="Tahoma" w:hAnsi="Tahoma" w:cs="Tahoma"/>
                <w:sz w:val="20"/>
                <w:szCs w:val="20"/>
              </w:rPr>
            </w:pPr>
            <w:r w:rsidRPr="000E7646">
              <w:rPr>
                <w:rFonts w:ascii="Tahoma" w:hAnsi="Tahoma" w:cs="Tahoma"/>
                <w:sz w:val="20"/>
                <w:szCs w:val="20"/>
              </w:rPr>
              <w:t>Document, monitor and evaluate</w:t>
            </w:r>
          </w:p>
        </w:tc>
      </w:tr>
    </w:tbl>
    <w:p w14:paraId="10E448A0" w14:textId="18D3C672"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0F70B8B1" w14:textId="219C7344"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09FEB320" w14:textId="5124A07A"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052D3A5F" w14:textId="63509505" w:rsidR="000E28AC" w:rsidRDefault="000E28AC" w:rsidP="000E7646">
      <w:pPr>
        <w:pStyle w:val="BodyText"/>
        <w:kinsoku w:val="0"/>
        <w:overflowPunct w:val="0"/>
        <w:spacing w:before="0" w:line="280" w:lineRule="atLeast"/>
        <w:ind w:left="0" w:right="424"/>
        <w:rPr>
          <w:rFonts w:ascii="Tahoma" w:hAnsi="Tahoma" w:cs="Tahoma"/>
          <w:sz w:val="20"/>
          <w:szCs w:val="20"/>
          <w:lang w:val="en-AU"/>
        </w:rPr>
      </w:pPr>
    </w:p>
    <w:p w14:paraId="44BD4A8F"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noProof/>
          <w:lang w:val="en-AU" w:eastAsia="en-AU"/>
        </w:rPr>
        <w:lastRenderedPageBreak/>
        <mc:AlternateContent>
          <mc:Choice Requires="wps">
            <w:drawing>
              <wp:anchor distT="0" distB="0" distL="114300" distR="114300" simplePos="0" relativeHeight="251730944" behindDoc="0" locked="0" layoutInCell="1" allowOverlap="1" wp14:anchorId="4252E88C" wp14:editId="01B01450">
                <wp:simplePos x="0" y="0"/>
                <wp:positionH relativeFrom="column">
                  <wp:posOffset>-354965</wp:posOffset>
                </wp:positionH>
                <wp:positionV relativeFrom="paragraph">
                  <wp:posOffset>54610</wp:posOffset>
                </wp:positionV>
                <wp:extent cx="6362700" cy="1987826"/>
                <wp:effectExtent l="0" t="0" r="19050" b="12700"/>
                <wp:wrapSquare wrapText="bothSides"/>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987826"/>
                        </a:xfrm>
                        <a:prstGeom prst="rect">
                          <a:avLst/>
                        </a:prstGeom>
                        <a:solidFill>
                          <a:srgbClr val="FFFFFF"/>
                        </a:solidFill>
                        <a:ln w="12700">
                          <a:solidFill>
                            <a:schemeClr val="accent3">
                              <a:lumMod val="75000"/>
                            </a:schemeClr>
                          </a:solidFill>
                          <a:miter lim="800000"/>
                          <a:headEnd/>
                          <a:tailEnd/>
                        </a:ln>
                      </wps:spPr>
                      <wps:txbx>
                        <w:txbxContent>
                          <w:p w14:paraId="3D5082DD" w14:textId="77777777" w:rsidR="00F41A55" w:rsidRPr="00386082" w:rsidRDefault="00F41A55" w:rsidP="000E7646">
                            <w:pPr>
                              <w:rPr>
                                <w:color w:val="006666"/>
                              </w:rPr>
                            </w:pPr>
                            <w:r w:rsidRPr="00386082">
                              <w:rPr>
                                <w:b/>
                                <w:color w:val="006666"/>
                                <w:szCs w:val="28"/>
                              </w:rPr>
                              <w:t>In the event of a drug use incident or where a student requires intervention for a drug use issue, the steps outlined in our flow charts for Incident Management and Intervention Support will be followed.  In summary:</w:t>
                            </w:r>
                          </w:p>
                          <w:p w14:paraId="14D96DE7" w14:textId="77777777" w:rsidR="00F41A55" w:rsidRPr="00386082" w:rsidRDefault="00F41A55" w:rsidP="000E7646">
                            <w:pPr>
                              <w:pStyle w:val="ListParagraph"/>
                              <w:widowControl/>
                              <w:numPr>
                                <w:ilvl w:val="0"/>
                                <w:numId w:val="28"/>
                              </w:numPr>
                              <w:autoSpaceDE/>
                              <w:autoSpaceDN/>
                              <w:adjustRightInd/>
                              <w:contextualSpacing/>
                              <w:rPr>
                                <w:color w:val="006666"/>
                              </w:rPr>
                            </w:pPr>
                            <w:r w:rsidRPr="00386082">
                              <w:rPr>
                                <w:color w:val="006666"/>
                              </w:rPr>
                              <w:t>the parent/s will be notified by appropriate personnel</w:t>
                            </w:r>
                          </w:p>
                          <w:p w14:paraId="4E1487D8" w14:textId="77777777" w:rsidR="00F41A55" w:rsidRPr="00386082" w:rsidRDefault="00F41A55" w:rsidP="000E7646">
                            <w:pPr>
                              <w:numPr>
                                <w:ilvl w:val="0"/>
                                <w:numId w:val="16"/>
                              </w:numPr>
                              <w:spacing w:after="0" w:line="240" w:lineRule="auto"/>
                              <w:rPr>
                                <w:color w:val="006666"/>
                              </w:rPr>
                            </w:pPr>
                            <w:r w:rsidRPr="00386082">
                              <w:rPr>
                                <w:color w:val="006666"/>
                              </w:rPr>
                              <w:t xml:space="preserve">the </w:t>
                            </w:r>
                            <w:proofErr w:type="gramStart"/>
                            <w:r w:rsidRPr="00386082">
                              <w:rPr>
                                <w:color w:val="006666"/>
                              </w:rPr>
                              <w:t>Principal</w:t>
                            </w:r>
                            <w:proofErr w:type="gramEnd"/>
                            <w:r w:rsidRPr="00386082">
                              <w:rPr>
                                <w:color w:val="006666"/>
                              </w:rPr>
                              <w:t xml:space="preserve"> will consider notifying police if illicit drug use is suspected</w:t>
                            </w:r>
                          </w:p>
                          <w:p w14:paraId="283617E6" w14:textId="77777777" w:rsidR="00F41A55" w:rsidRPr="00386082" w:rsidRDefault="00F41A55" w:rsidP="000E7646">
                            <w:pPr>
                              <w:numPr>
                                <w:ilvl w:val="0"/>
                                <w:numId w:val="16"/>
                              </w:numPr>
                              <w:spacing w:after="0" w:line="240" w:lineRule="auto"/>
                              <w:rPr>
                                <w:color w:val="006666"/>
                              </w:rPr>
                            </w:pPr>
                            <w:r w:rsidRPr="00386082">
                              <w:rPr>
                                <w:color w:val="006666"/>
                              </w:rPr>
                              <w:t>both students and parents will be offered support through appropriate interventions</w:t>
                            </w:r>
                          </w:p>
                          <w:p w14:paraId="62B80200" w14:textId="77777777" w:rsidR="00F41A55" w:rsidRPr="00386082" w:rsidRDefault="00F41A55" w:rsidP="000E7646">
                            <w:pPr>
                              <w:numPr>
                                <w:ilvl w:val="0"/>
                                <w:numId w:val="16"/>
                              </w:numPr>
                              <w:spacing w:after="0" w:line="240" w:lineRule="auto"/>
                              <w:rPr>
                                <w:color w:val="006666"/>
                              </w:rPr>
                            </w:pPr>
                            <w:r w:rsidRPr="00386082">
                              <w:rPr>
                                <w:color w:val="006666"/>
                              </w:rPr>
                              <w:t xml:space="preserve">the incident or issue will be documented and other relevant agencies involved </w:t>
                            </w:r>
                          </w:p>
                          <w:p w14:paraId="55582E39" w14:textId="77777777" w:rsidR="00F41A55" w:rsidRPr="00386082" w:rsidRDefault="00F41A55" w:rsidP="000E7646">
                            <w:pPr>
                              <w:numPr>
                                <w:ilvl w:val="0"/>
                                <w:numId w:val="16"/>
                              </w:numPr>
                              <w:spacing w:after="0" w:line="240" w:lineRule="auto"/>
                              <w:rPr>
                                <w:color w:val="006666"/>
                              </w:rPr>
                            </w:pPr>
                            <w:r w:rsidRPr="00386082">
                              <w:rPr>
                                <w:color w:val="006666"/>
                              </w:rPr>
                              <w:t>respect will be given to privacy and confidentiality by and for all parties</w:t>
                            </w:r>
                          </w:p>
                          <w:p w14:paraId="77A46D9D" w14:textId="77777777" w:rsidR="00F41A55" w:rsidRPr="00386082" w:rsidRDefault="00F41A55" w:rsidP="000E7646">
                            <w:pPr>
                              <w:numPr>
                                <w:ilvl w:val="0"/>
                                <w:numId w:val="16"/>
                              </w:numPr>
                              <w:spacing w:after="0" w:line="240" w:lineRule="auto"/>
                              <w:rPr>
                                <w:color w:val="006666"/>
                              </w:rPr>
                            </w:pPr>
                            <w:r w:rsidRPr="00386082">
                              <w:rPr>
                                <w:color w:val="006666"/>
                              </w:rPr>
                              <w:t>the health and well-being of all parties involved will be given priority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E88C" id="Text Box 352" o:spid="_x0000_s1032" type="#_x0000_t202" style="position:absolute;margin-left:-27.95pt;margin-top:4.3pt;width:501pt;height:1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" strokecolor="#76923c [2406]" strokeweight="1pt">
                <v:textbox>
                  <w:txbxContent>
                    <w:p w14:paraId="3D5082DD" w14:textId="77777777" w:rsidR="00F41A55" w:rsidRPr="00386082" w:rsidRDefault="00F41A55" w:rsidP="000E7646">
                      <w:pPr>
                        <w:rPr>
                          <w:color w:val="006666"/>
                        </w:rPr>
                      </w:pPr>
                      <w:r w:rsidRPr="00386082">
                        <w:rPr>
                          <w:b/>
                          <w:color w:val="006666"/>
                          <w:szCs w:val="28"/>
                        </w:rPr>
                        <w:t>In the event of a drug use incident or where a student requires intervention for a drug use issue, the steps outlined in our flow charts for Incident Management and Intervention Support will be followed.  In summary:</w:t>
                      </w:r>
                    </w:p>
                    <w:p w14:paraId="14D96DE7" w14:textId="77777777" w:rsidR="00F41A55" w:rsidRPr="00386082" w:rsidRDefault="00F41A55" w:rsidP="000E7646">
                      <w:pPr>
                        <w:pStyle w:val="ListParagraph"/>
                        <w:widowControl/>
                        <w:numPr>
                          <w:ilvl w:val="0"/>
                          <w:numId w:val="28"/>
                        </w:numPr>
                        <w:autoSpaceDE/>
                        <w:autoSpaceDN/>
                        <w:adjustRightInd/>
                        <w:contextualSpacing/>
                        <w:rPr>
                          <w:color w:val="006666"/>
                        </w:rPr>
                      </w:pPr>
                      <w:r w:rsidRPr="00386082">
                        <w:rPr>
                          <w:color w:val="006666"/>
                        </w:rPr>
                        <w:t>the parent/s will be notified by appropriate personnel</w:t>
                      </w:r>
                    </w:p>
                    <w:p w14:paraId="4E1487D8" w14:textId="77777777" w:rsidR="00F41A55" w:rsidRPr="00386082" w:rsidRDefault="00F41A55" w:rsidP="000E7646">
                      <w:pPr>
                        <w:numPr>
                          <w:ilvl w:val="0"/>
                          <w:numId w:val="16"/>
                        </w:numPr>
                        <w:spacing w:after="0" w:line="240" w:lineRule="auto"/>
                        <w:rPr>
                          <w:color w:val="006666"/>
                        </w:rPr>
                      </w:pPr>
                      <w:r w:rsidRPr="00386082">
                        <w:rPr>
                          <w:color w:val="006666"/>
                        </w:rPr>
                        <w:t xml:space="preserve">the </w:t>
                      </w:r>
                      <w:proofErr w:type="gramStart"/>
                      <w:r w:rsidRPr="00386082">
                        <w:rPr>
                          <w:color w:val="006666"/>
                        </w:rPr>
                        <w:t>Principal</w:t>
                      </w:r>
                      <w:proofErr w:type="gramEnd"/>
                      <w:r w:rsidRPr="00386082">
                        <w:rPr>
                          <w:color w:val="006666"/>
                        </w:rPr>
                        <w:t xml:space="preserve"> will consider notifying police if illicit drug use is suspected</w:t>
                      </w:r>
                    </w:p>
                    <w:p w14:paraId="283617E6" w14:textId="77777777" w:rsidR="00F41A55" w:rsidRPr="00386082" w:rsidRDefault="00F41A55" w:rsidP="000E7646">
                      <w:pPr>
                        <w:numPr>
                          <w:ilvl w:val="0"/>
                          <w:numId w:val="16"/>
                        </w:numPr>
                        <w:spacing w:after="0" w:line="240" w:lineRule="auto"/>
                        <w:rPr>
                          <w:color w:val="006666"/>
                        </w:rPr>
                      </w:pPr>
                      <w:r w:rsidRPr="00386082">
                        <w:rPr>
                          <w:color w:val="006666"/>
                        </w:rPr>
                        <w:t>both students and parents will be offered support through appropriate interventions</w:t>
                      </w:r>
                    </w:p>
                    <w:p w14:paraId="62B80200" w14:textId="77777777" w:rsidR="00F41A55" w:rsidRPr="00386082" w:rsidRDefault="00F41A55" w:rsidP="000E7646">
                      <w:pPr>
                        <w:numPr>
                          <w:ilvl w:val="0"/>
                          <w:numId w:val="16"/>
                        </w:numPr>
                        <w:spacing w:after="0" w:line="240" w:lineRule="auto"/>
                        <w:rPr>
                          <w:color w:val="006666"/>
                        </w:rPr>
                      </w:pPr>
                      <w:r w:rsidRPr="00386082">
                        <w:rPr>
                          <w:color w:val="006666"/>
                        </w:rPr>
                        <w:t xml:space="preserve">the incident or issue will be documented and other relevant agencies involved </w:t>
                      </w:r>
                    </w:p>
                    <w:p w14:paraId="55582E39" w14:textId="77777777" w:rsidR="00F41A55" w:rsidRPr="00386082" w:rsidRDefault="00F41A55" w:rsidP="000E7646">
                      <w:pPr>
                        <w:numPr>
                          <w:ilvl w:val="0"/>
                          <w:numId w:val="16"/>
                        </w:numPr>
                        <w:spacing w:after="0" w:line="240" w:lineRule="auto"/>
                        <w:rPr>
                          <w:color w:val="006666"/>
                        </w:rPr>
                      </w:pPr>
                      <w:r w:rsidRPr="00386082">
                        <w:rPr>
                          <w:color w:val="006666"/>
                        </w:rPr>
                        <w:t>respect will be given to privacy and confidentiality by and for all parties</w:t>
                      </w:r>
                    </w:p>
                    <w:p w14:paraId="77A46D9D" w14:textId="77777777" w:rsidR="00F41A55" w:rsidRPr="00386082" w:rsidRDefault="00F41A55" w:rsidP="000E7646">
                      <w:pPr>
                        <w:numPr>
                          <w:ilvl w:val="0"/>
                          <w:numId w:val="16"/>
                        </w:numPr>
                        <w:spacing w:after="0" w:line="240" w:lineRule="auto"/>
                        <w:rPr>
                          <w:color w:val="006666"/>
                        </w:rPr>
                      </w:pPr>
                      <w:r w:rsidRPr="00386082">
                        <w:rPr>
                          <w:color w:val="006666"/>
                        </w:rPr>
                        <w:t>the health and well-being of all parties involved will be given priority</w:t>
                      </w:r>
                    </w:p>
                  </w:txbxContent>
                </v:textbox>
                <w10:wrap type="square"/>
              </v:shape>
            </w:pict>
          </mc:Fallback>
        </mc:AlternateContent>
      </w:r>
    </w:p>
    <w:p w14:paraId="03659160"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r w:rsidRPr="000E7646">
        <w:rPr>
          <w:noProof/>
          <w:lang w:val="en-AU" w:eastAsia="en-AU"/>
        </w:rPr>
        <mc:AlternateContent>
          <mc:Choice Requires="wps">
            <w:drawing>
              <wp:anchor distT="0" distB="0" distL="114300" distR="114300" simplePos="0" relativeHeight="251731968" behindDoc="0" locked="0" layoutInCell="1" allowOverlap="1" wp14:anchorId="5B07DF2F" wp14:editId="5809E8AA">
                <wp:simplePos x="0" y="0"/>
                <wp:positionH relativeFrom="margin">
                  <wp:posOffset>-402590</wp:posOffset>
                </wp:positionH>
                <wp:positionV relativeFrom="paragraph">
                  <wp:posOffset>252095</wp:posOffset>
                </wp:positionV>
                <wp:extent cx="6362700" cy="2125980"/>
                <wp:effectExtent l="0" t="0" r="19050" b="2667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125980"/>
                        </a:xfrm>
                        <a:prstGeom prst="rect">
                          <a:avLst/>
                        </a:prstGeom>
                        <a:solidFill>
                          <a:srgbClr val="FFFFFF"/>
                        </a:solidFill>
                        <a:ln w="9525">
                          <a:solidFill>
                            <a:schemeClr val="accent3">
                              <a:lumMod val="75000"/>
                            </a:schemeClr>
                          </a:solidFill>
                          <a:miter lim="800000"/>
                          <a:headEnd/>
                          <a:tailEnd/>
                        </a:ln>
                      </wps:spPr>
                      <wps:txbx>
                        <w:txbxContent>
                          <w:p w14:paraId="6C87C71A" w14:textId="77777777" w:rsidR="00F41A55" w:rsidRPr="00386082" w:rsidRDefault="00F41A55" w:rsidP="000E7646">
                            <w:pPr>
                              <w:rPr>
                                <w:b/>
                                <w:color w:val="006666"/>
                                <w:szCs w:val="28"/>
                              </w:rPr>
                            </w:pPr>
                            <w:r w:rsidRPr="00386082">
                              <w:rPr>
                                <w:b/>
                                <w:color w:val="006666"/>
                                <w:szCs w:val="28"/>
                              </w:rPr>
                              <w:t>Dalwallinu District High School does not permit students while on school premises, at any school function, excursion or camp to:</w:t>
                            </w:r>
                          </w:p>
                          <w:p w14:paraId="008962B8" w14:textId="77777777" w:rsidR="00F41A55" w:rsidRPr="00386082" w:rsidRDefault="00F41A55" w:rsidP="000E7646">
                            <w:pPr>
                              <w:numPr>
                                <w:ilvl w:val="0"/>
                                <w:numId w:val="16"/>
                              </w:numPr>
                              <w:spacing w:after="0" w:line="240" w:lineRule="auto"/>
                              <w:rPr>
                                <w:color w:val="006666"/>
                              </w:rPr>
                            </w:pPr>
                            <w:r w:rsidRPr="00386082">
                              <w:rPr>
                                <w:color w:val="006666"/>
                              </w:rPr>
                              <w:t>smoke and/or possess tobacco products including e-cigarettes and other smoking instruments</w:t>
                            </w:r>
                          </w:p>
                          <w:p w14:paraId="686EE1A9" w14:textId="77777777" w:rsidR="00F41A55" w:rsidRPr="00386082" w:rsidRDefault="00F41A55" w:rsidP="000E7646">
                            <w:pPr>
                              <w:numPr>
                                <w:ilvl w:val="0"/>
                                <w:numId w:val="16"/>
                              </w:numPr>
                              <w:spacing w:after="0" w:line="240" w:lineRule="auto"/>
                              <w:rPr>
                                <w:color w:val="006666"/>
                              </w:rPr>
                            </w:pPr>
                            <w:r w:rsidRPr="00386082">
                              <w:rPr>
                                <w:color w:val="006666"/>
                              </w:rPr>
                              <w:t>consume, possess or be affected by alcohol</w:t>
                            </w:r>
                          </w:p>
                          <w:p w14:paraId="1E9A6D3C" w14:textId="77777777" w:rsidR="00F41A55" w:rsidRPr="00386082" w:rsidRDefault="00F41A55" w:rsidP="000E7646">
                            <w:pPr>
                              <w:numPr>
                                <w:ilvl w:val="0"/>
                                <w:numId w:val="16"/>
                              </w:numPr>
                              <w:spacing w:after="0" w:line="240" w:lineRule="auto"/>
                              <w:rPr>
                                <w:color w:val="006666"/>
                              </w:rPr>
                            </w:pPr>
                            <w:r w:rsidRPr="00386082">
                              <w:rPr>
                                <w:color w:val="006666"/>
                              </w:rPr>
                              <w:t>possess and/or use pharmaceutical drugs for non-medicinal purposes</w:t>
                            </w:r>
                          </w:p>
                          <w:p w14:paraId="646CA895" w14:textId="77777777" w:rsidR="00F41A55" w:rsidRPr="00386082" w:rsidRDefault="00F41A55" w:rsidP="000E7646">
                            <w:pPr>
                              <w:numPr>
                                <w:ilvl w:val="0"/>
                                <w:numId w:val="16"/>
                              </w:numPr>
                              <w:spacing w:after="0" w:line="240" w:lineRule="auto"/>
                              <w:rPr>
                                <w:color w:val="006666"/>
                              </w:rPr>
                            </w:pPr>
                            <w:r w:rsidRPr="00386082">
                              <w:rPr>
                                <w:color w:val="006666"/>
                              </w:rPr>
                              <w:t xml:space="preserve">possess and/or aerosols as we are an asthma friendly school </w:t>
                            </w:r>
                          </w:p>
                          <w:p w14:paraId="16AFB6B3" w14:textId="77777777" w:rsidR="00F41A55" w:rsidRPr="00386082" w:rsidRDefault="00F41A55" w:rsidP="000E7646">
                            <w:pPr>
                              <w:numPr>
                                <w:ilvl w:val="0"/>
                                <w:numId w:val="16"/>
                              </w:numPr>
                              <w:spacing w:after="0" w:line="240" w:lineRule="auto"/>
                              <w:rPr>
                                <w:color w:val="006666"/>
                              </w:rPr>
                            </w:pPr>
                            <w:r w:rsidRPr="00386082">
                              <w:rPr>
                                <w:color w:val="006666"/>
                              </w:rPr>
                              <w:t>possess and/or use illicit drugs</w:t>
                            </w:r>
                          </w:p>
                          <w:p w14:paraId="477D88D5" w14:textId="77777777" w:rsidR="00F41A55" w:rsidRPr="00386082" w:rsidRDefault="00F41A55" w:rsidP="000E7646">
                            <w:pPr>
                              <w:numPr>
                                <w:ilvl w:val="0"/>
                                <w:numId w:val="16"/>
                              </w:numPr>
                              <w:spacing w:after="0" w:line="240" w:lineRule="auto"/>
                              <w:rPr>
                                <w:color w:val="006666"/>
                              </w:rPr>
                            </w:pPr>
                            <w:r w:rsidRPr="00386082">
                              <w:rPr>
                                <w:color w:val="006666"/>
                              </w:rPr>
                              <w:t>possess and/or use drug-related equipment, with the exception of for intended legitimate medicinal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7DF2F" id="Text Box 43" o:spid="_x0000_s1033" type="#_x0000_t202" style="position:absolute;margin-left:-31.7pt;margin-top:19.85pt;width:501pt;height:16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" strokecolor="#76923c [2406]">
                <v:textbox>
                  <w:txbxContent>
                    <w:p w14:paraId="6C87C71A" w14:textId="77777777" w:rsidR="00F41A55" w:rsidRPr="00386082" w:rsidRDefault="00F41A55" w:rsidP="000E7646">
                      <w:pPr>
                        <w:rPr>
                          <w:b/>
                          <w:color w:val="006666"/>
                          <w:szCs w:val="28"/>
                        </w:rPr>
                      </w:pPr>
                      <w:r w:rsidRPr="00386082">
                        <w:rPr>
                          <w:b/>
                          <w:color w:val="006666"/>
                          <w:szCs w:val="28"/>
                        </w:rPr>
                        <w:t>Dalwallinu District High School does not permit students while on school premises, at any school function, excursion or camp to:</w:t>
                      </w:r>
                    </w:p>
                    <w:p w14:paraId="008962B8" w14:textId="77777777" w:rsidR="00F41A55" w:rsidRPr="00386082" w:rsidRDefault="00F41A55" w:rsidP="000E7646">
                      <w:pPr>
                        <w:numPr>
                          <w:ilvl w:val="0"/>
                          <w:numId w:val="16"/>
                        </w:numPr>
                        <w:spacing w:after="0" w:line="240" w:lineRule="auto"/>
                        <w:rPr>
                          <w:color w:val="006666"/>
                        </w:rPr>
                      </w:pPr>
                      <w:r w:rsidRPr="00386082">
                        <w:rPr>
                          <w:color w:val="006666"/>
                        </w:rPr>
                        <w:t>smoke and/or possess tobacco products including e-cigarettes and other smoking instruments</w:t>
                      </w:r>
                    </w:p>
                    <w:p w14:paraId="686EE1A9" w14:textId="77777777" w:rsidR="00F41A55" w:rsidRPr="00386082" w:rsidRDefault="00F41A55" w:rsidP="000E7646">
                      <w:pPr>
                        <w:numPr>
                          <w:ilvl w:val="0"/>
                          <w:numId w:val="16"/>
                        </w:numPr>
                        <w:spacing w:after="0" w:line="240" w:lineRule="auto"/>
                        <w:rPr>
                          <w:color w:val="006666"/>
                        </w:rPr>
                      </w:pPr>
                      <w:r w:rsidRPr="00386082">
                        <w:rPr>
                          <w:color w:val="006666"/>
                        </w:rPr>
                        <w:t>consume, possess or be affected by alcohol</w:t>
                      </w:r>
                    </w:p>
                    <w:p w14:paraId="1E9A6D3C" w14:textId="77777777" w:rsidR="00F41A55" w:rsidRPr="00386082" w:rsidRDefault="00F41A55" w:rsidP="000E7646">
                      <w:pPr>
                        <w:numPr>
                          <w:ilvl w:val="0"/>
                          <w:numId w:val="16"/>
                        </w:numPr>
                        <w:spacing w:after="0" w:line="240" w:lineRule="auto"/>
                        <w:rPr>
                          <w:color w:val="006666"/>
                        </w:rPr>
                      </w:pPr>
                      <w:r w:rsidRPr="00386082">
                        <w:rPr>
                          <w:color w:val="006666"/>
                        </w:rPr>
                        <w:t>possess and/or use pharmaceutical drugs for non-medicinal purposes</w:t>
                      </w:r>
                    </w:p>
                    <w:p w14:paraId="646CA895" w14:textId="77777777" w:rsidR="00F41A55" w:rsidRPr="00386082" w:rsidRDefault="00F41A55" w:rsidP="000E7646">
                      <w:pPr>
                        <w:numPr>
                          <w:ilvl w:val="0"/>
                          <w:numId w:val="16"/>
                        </w:numPr>
                        <w:spacing w:after="0" w:line="240" w:lineRule="auto"/>
                        <w:rPr>
                          <w:color w:val="006666"/>
                        </w:rPr>
                      </w:pPr>
                      <w:r w:rsidRPr="00386082">
                        <w:rPr>
                          <w:color w:val="006666"/>
                        </w:rPr>
                        <w:t xml:space="preserve">possess and/or aerosols as we are an asthma friendly school </w:t>
                      </w:r>
                    </w:p>
                    <w:p w14:paraId="16AFB6B3" w14:textId="77777777" w:rsidR="00F41A55" w:rsidRPr="00386082" w:rsidRDefault="00F41A55" w:rsidP="000E7646">
                      <w:pPr>
                        <w:numPr>
                          <w:ilvl w:val="0"/>
                          <w:numId w:val="16"/>
                        </w:numPr>
                        <w:spacing w:after="0" w:line="240" w:lineRule="auto"/>
                        <w:rPr>
                          <w:color w:val="006666"/>
                        </w:rPr>
                      </w:pPr>
                      <w:r w:rsidRPr="00386082">
                        <w:rPr>
                          <w:color w:val="006666"/>
                        </w:rPr>
                        <w:t>possess and/or use illicit drugs</w:t>
                      </w:r>
                    </w:p>
                    <w:p w14:paraId="477D88D5" w14:textId="77777777" w:rsidR="00F41A55" w:rsidRPr="00386082" w:rsidRDefault="00F41A55" w:rsidP="000E7646">
                      <w:pPr>
                        <w:numPr>
                          <w:ilvl w:val="0"/>
                          <w:numId w:val="16"/>
                        </w:numPr>
                        <w:spacing w:after="0" w:line="240" w:lineRule="auto"/>
                        <w:rPr>
                          <w:color w:val="006666"/>
                        </w:rPr>
                      </w:pPr>
                      <w:r w:rsidRPr="00386082">
                        <w:rPr>
                          <w:color w:val="006666"/>
                        </w:rPr>
                        <w:t>possess and/or use drug-related equipment, with the exception of for intended legitimate medicinal use</w:t>
                      </w:r>
                    </w:p>
                  </w:txbxContent>
                </v:textbox>
                <w10:wrap type="square" anchorx="margin"/>
              </v:shape>
            </w:pict>
          </mc:Fallback>
        </mc:AlternateContent>
      </w:r>
    </w:p>
    <w:p w14:paraId="37EFA3E3"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tbl>
      <w:tblPr>
        <w:tblpPr w:leftFromText="180" w:rightFromText="180" w:vertAnchor="text" w:horzAnchor="margin" w:tblpXSpec="center" w:tblpY="259"/>
        <w:tblW w:w="978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1E0" w:firstRow="1" w:lastRow="1" w:firstColumn="1" w:lastColumn="1" w:noHBand="0" w:noVBand="0"/>
      </w:tblPr>
      <w:tblGrid>
        <w:gridCol w:w="4765"/>
        <w:gridCol w:w="5016"/>
      </w:tblGrid>
      <w:tr w:rsidR="00890D2E" w:rsidRPr="000E7646" w14:paraId="06851D2D" w14:textId="77777777" w:rsidTr="00890D2E">
        <w:tc>
          <w:tcPr>
            <w:tcW w:w="9781" w:type="dxa"/>
            <w:gridSpan w:val="2"/>
            <w:shd w:val="clear" w:color="auto" w:fill="auto"/>
          </w:tcPr>
          <w:p w14:paraId="1CEB06C9" w14:textId="77777777" w:rsidR="00890D2E" w:rsidRPr="000E7646" w:rsidRDefault="00890D2E" w:rsidP="00890D2E">
            <w:pPr>
              <w:jc w:val="center"/>
              <w:rPr>
                <w:b/>
              </w:rPr>
            </w:pPr>
            <w:r w:rsidRPr="000E7646">
              <w:rPr>
                <w:b/>
              </w:rPr>
              <w:t>Useful contacts and information</w:t>
            </w:r>
          </w:p>
          <w:p w14:paraId="7F6FFE8B" w14:textId="26A64BE2" w:rsidR="00890D2E" w:rsidRPr="000E7646" w:rsidRDefault="00890D2E" w:rsidP="003C6610">
            <w:pPr>
              <w:jc w:val="center"/>
              <w:rPr>
                <w:b/>
              </w:rPr>
            </w:pPr>
            <w:r w:rsidRPr="000E7646">
              <w:rPr>
                <w:b/>
              </w:rPr>
              <w:t xml:space="preserve">Phone: </w:t>
            </w:r>
            <w:r w:rsidRPr="000E7646">
              <w:rPr>
                <w:rFonts w:cstheme="minorHAnsi"/>
                <w:b/>
              </w:rPr>
              <w:t>(</w:t>
            </w:r>
            <w:r w:rsidRPr="000E7646">
              <w:rPr>
                <w:rFonts w:cstheme="minorHAnsi"/>
              </w:rPr>
              <w:t xml:space="preserve">08) </w:t>
            </w:r>
            <w:r w:rsidR="003C6610">
              <w:rPr>
                <w:rFonts w:cstheme="minorHAnsi"/>
              </w:rPr>
              <w:t>666 11 500</w:t>
            </w:r>
          </w:p>
        </w:tc>
      </w:tr>
      <w:tr w:rsidR="00890D2E" w:rsidRPr="000E7646" w14:paraId="1409C0A3" w14:textId="77777777" w:rsidTr="00890D2E">
        <w:tc>
          <w:tcPr>
            <w:tcW w:w="4765" w:type="dxa"/>
            <w:shd w:val="clear" w:color="auto" w:fill="auto"/>
          </w:tcPr>
          <w:p w14:paraId="3BBCF26F" w14:textId="77777777" w:rsidR="00890D2E" w:rsidRPr="000E7646" w:rsidRDefault="00890D2E" w:rsidP="00890D2E">
            <w:r w:rsidRPr="000E7646">
              <w:rPr>
                <w:b/>
              </w:rPr>
              <w:t xml:space="preserve">Principal:                  </w:t>
            </w:r>
            <w:r w:rsidRPr="000E7646">
              <w:t>Mrs Petrina Bean</w:t>
            </w:r>
          </w:p>
          <w:p w14:paraId="5AAD50CF" w14:textId="77777777" w:rsidR="00890D2E" w:rsidRPr="000E7646" w:rsidRDefault="00890D2E" w:rsidP="00890D2E">
            <w:pPr>
              <w:rPr>
                <w:b/>
              </w:rPr>
            </w:pPr>
          </w:p>
        </w:tc>
        <w:tc>
          <w:tcPr>
            <w:tcW w:w="5016" w:type="dxa"/>
            <w:shd w:val="clear" w:color="auto" w:fill="auto"/>
          </w:tcPr>
          <w:p w14:paraId="4601EFCA" w14:textId="77777777" w:rsidR="00890D2E" w:rsidRPr="000E7646" w:rsidRDefault="00890D2E" w:rsidP="00890D2E">
            <w:pPr>
              <w:rPr>
                <w:rFonts w:cs="Arial"/>
                <w:shd w:val="clear" w:color="auto" w:fill="FFFFFF"/>
              </w:rPr>
            </w:pPr>
            <w:r w:rsidRPr="000E7646">
              <w:rPr>
                <w:rFonts w:cs="Arial"/>
                <w:shd w:val="clear" w:color="auto" w:fill="FFFFFF"/>
              </w:rPr>
              <w:t>The </w:t>
            </w:r>
            <w:r w:rsidRPr="000E7646">
              <w:rPr>
                <w:rFonts w:cs="Arial"/>
                <w:b/>
                <w:bCs/>
                <w:i/>
                <w:iCs/>
                <w:shd w:val="clear" w:color="auto" w:fill="FFFFFF"/>
              </w:rPr>
              <w:t>Holyoake</w:t>
            </w:r>
            <w:r w:rsidRPr="000E7646">
              <w:rPr>
                <w:rFonts w:cs="Arial"/>
                <w:shd w:val="clear" w:color="auto" w:fill="FFFFFF"/>
              </w:rPr>
              <w:t> Wheatbelt Community Alcohol and Drug Service Team </w:t>
            </w:r>
          </w:p>
          <w:p w14:paraId="5358E303" w14:textId="77777777" w:rsidR="00890D2E" w:rsidRPr="000E7646" w:rsidRDefault="00890D2E" w:rsidP="00890D2E">
            <w:r w:rsidRPr="000E7646">
              <w:rPr>
                <w:rFonts w:eastAsiaTheme="majorEastAsia" w:cs="Arial"/>
                <w:b/>
                <w:bCs/>
                <w:shd w:val="clear" w:color="auto" w:fill="FFFFFF"/>
              </w:rPr>
              <w:t> </w:t>
            </w:r>
            <w:hyperlink r:id="rId22" w:tooltip="Call via Hangouts" w:history="1">
              <w:r w:rsidRPr="000E7646">
                <w:rPr>
                  <w:rFonts w:cs="Arial"/>
                  <w:u w:val="single"/>
                  <w:shd w:val="clear" w:color="auto" w:fill="FFFFFF"/>
                </w:rPr>
                <w:t>(08) 9621 1055</w:t>
              </w:r>
            </w:hyperlink>
          </w:p>
        </w:tc>
      </w:tr>
      <w:tr w:rsidR="00890D2E" w:rsidRPr="000E7646" w14:paraId="5B106390" w14:textId="77777777" w:rsidTr="00890D2E">
        <w:tc>
          <w:tcPr>
            <w:tcW w:w="4765" w:type="dxa"/>
            <w:shd w:val="clear" w:color="auto" w:fill="auto"/>
          </w:tcPr>
          <w:p w14:paraId="552FD8D2" w14:textId="77777777" w:rsidR="00890D2E" w:rsidRPr="000E7646" w:rsidRDefault="00890D2E" w:rsidP="00890D2E">
            <w:pPr>
              <w:rPr>
                <w:b/>
              </w:rPr>
            </w:pPr>
            <w:r w:rsidRPr="000E7646">
              <w:rPr>
                <w:b/>
              </w:rPr>
              <w:t xml:space="preserve">Deputy Principals:   </w:t>
            </w:r>
            <w:r w:rsidRPr="000E7646">
              <w:t>Melissa Harms</w:t>
            </w:r>
          </w:p>
          <w:p w14:paraId="279DE58E" w14:textId="77777777" w:rsidR="00890D2E" w:rsidRPr="000E7646" w:rsidRDefault="00890D2E" w:rsidP="00890D2E">
            <w:r w:rsidRPr="000E7646">
              <w:t xml:space="preserve">                                     Bill Stewart</w:t>
            </w:r>
          </w:p>
        </w:tc>
        <w:tc>
          <w:tcPr>
            <w:tcW w:w="5016" w:type="dxa"/>
            <w:shd w:val="clear" w:color="auto" w:fill="auto"/>
          </w:tcPr>
          <w:p w14:paraId="6F7C3653" w14:textId="77777777" w:rsidR="00890D2E" w:rsidRPr="000E7646" w:rsidRDefault="00890D2E" w:rsidP="00890D2E">
            <w:pPr>
              <w:rPr>
                <w:b/>
              </w:rPr>
            </w:pPr>
            <w:r w:rsidRPr="000E7646">
              <w:rPr>
                <w:b/>
              </w:rPr>
              <w:t xml:space="preserve">School Drug Education and Road Aware (SDERA) </w:t>
            </w:r>
          </w:p>
          <w:p w14:paraId="0B3D01C5" w14:textId="77777777" w:rsidR="00890D2E" w:rsidRPr="000E7646" w:rsidRDefault="00890D2E" w:rsidP="00890D2E">
            <w:pPr>
              <w:rPr>
                <w:rFonts w:cs="Arial"/>
                <w:b/>
                <w:bCs/>
                <w:spacing w:val="5"/>
                <w:bdr w:val="none" w:sz="0" w:space="0" w:color="auto" w:frame="1"/>
                <w:shd w:val="clear" w:color="auto" w:fill="FFFFFF"/>
              </w:rPr>
            </w:pPr>
            <w:r w:rsidRPr="000E7646">
              <w:rPr>
                <w:rFonts w:cs="Arial"/>
                <w:b/>
                <w:bCs/>
                <w:spacing w:val="5"/>
                <w:bdr w:val="none" w:sz="0" w:space="0" w:color="auto" w:frame="1"/>
                <w:shd w:val="clear" w:color="auto" w:fill="FFFFFF"/>
              </w:rPr>
              <w:t>08 9402 6415</w:t>
            </w:r>
          </w:p>
          <w:p w14:paraId="3E79A088" w14:textId="77777777" w:rsidR="00890D2E" w:rsidRPr="000E7646" w:rsidRDefault="00890D2E" w:rsidP="00890D2E">
            <w:pPr>
              <w:rPr>
                <w:rFonts w:cs="Arial"/>
                <w:shd w:val="clear" w:color="auto" w:fill="FFFFFF"/>
              </w:rPr>
            </w:pPr>
            <w:r w:rsidRPr="000E7646">
              <w:rPr>
                <w:b/>
              </w:rPr>
              <w:t>www.sdera.wa.edu.au</w:t>
            </w:r>
          </w:p>
        </w:tc>
      </w:tr>
      <w:tr w:rsidR="00890D2E" w:rsidRPr="000E7646" w14:paraId="5C828817" w14:textId="77777777" w:rsidTr="00890D2E">
        <w:tc>
          <w:tcPr>
            <w:tcW w:w="4765" w:type="dxa"/>
            <w:shd w:val="clear" w:color="auto" w:fill="auto"/>
          </w:tcPr>
          <w:p w14:paraId="1EC86335" w14:textId="77777777" w:rsidR="00890D2E" w:rsidRPr="000E7646" w:rsidRDefault="00890D2E" w:rsidP="00890D2E">
            <w:r w:rsidRPr="000E7646">
              <w:rPr>
                <w:b/>
              </w:rPr>
              <w:t>School Health Nurse:</w:t>
            </w:r>
            <w:r w:rsidRPr="000E7646">
              <w:t xml:space="preserve"> Kate Kalem</w:t>
            </w:r>
          </w:p>
        </w:tc>
        <w:tc>
          <w:tcPr>
            <w:tcW w:w="5016" w:type="dxa"/>
            <w:shd w:val="clear" w:color="auto" w:fill="auto"/>
          </w:tcPr>
          <w:p w14:paraId="08929E35" w14:textId="77777777" w:rsidR="00890D2E" w:rsidRPr="000E7646" w:rsidRDefault="00890D2E" w:rsidP="00890D2E">
            <w:r w:rsidRPr="000E7646">
              <w:t>Parent and Family Drug Support Line</w:t>
            </w:r>
          </w:p>
          <w:p w14:paraId="7BCC0256" w14:textId="77777777" w:rsidR="00890D2E" w:rsidRPr="000E7646" w:rsidRDefault="00890D2E" w:rsidP="00890D2E">
            <w:pPr>
              <w:rPr>
                <w:b/>
              </w:rPr>
            </w:pPr>
            <w:r w:rsidRPr="000E7646">
              <w:rPr>
                <w:rFonts w:eastAsiaTheme="majorEastAsia" w:cs="Arial"/>
                <w:b/>
                <w:bCs/>
                <w:shd w:val="clear" w:color="auto" w:fill="FFFFFF"/>
              </w:rPr>
              <w:t xml:space="preserve">Country free call </w:t>
            </w:r>
            <w:r w:rsidRPr="000E7646">
              <w:rPr>
                <w:rFonts w:cs="Arial"/>
                <w:shd w:val="clear" w:color="auto" w:fill="FFFFFF"/>
              </w:rPr>
              <w:t>1800 653 203</w:t>
            </w:r>
          </w:p>
        </w:tc>
      </w:tr>
      <w:tr w:rsidR="00890D2E" w:rsidRPr="000E7646" w14:paraId="7D48E8D1" w14:textId="77777777" w:rsidTr="00890D2E">
        <w:tc>
          <w:tcPr>
            <w:tcW w:w="4765" w:type="dxa"/>
            <w:shd w:val="clear" w:color="auto" w:fill="auto"/>
          </w:tcPr>
          <w:p w14:paraId="16ABB519" w14:textId="03B98128" w:rsidR="00890D2E" w:rsidRPr="000E7646" w:rsidRDefault="00890D2E" w:rsidP="00890D2E">
            <w:pPr>
              <w:rPr>
                <w:b/>
              </w:rPr>
            </w:pPr>
            <w:r>
              <w:rPr>
                <w:b/>
              </w:rPr>
              <w:t xml:space="preserve">School Psychologist </w:t>
            </w:r>
            <w:r w:rsidR="00170997">
              <w:t>TBA</w:t>
            </w:r>
          </w:p>
        </w:tc>
        <w:tc>
          <w:tcPr>
            <w:tcW w:w="5016" w:type="dxa"/>
            <w:shd w:val="clear" w:color="auto" w:fill="auto"/>
          </w:tcPr>
          <w:p w14:paraId="544F3248" w14:textId="77777777" w:rsidR="00890D2E" w:rsidRPr="000E7646" w:rsidRDefault="00890D2E" w:rsidP="00890D2E">
            <w:r w:rsidRPr="000E7646">
              <w:t xml:space="preserve">https://drugaware.com.au/ </w:t>
            </w:r>
          </w:p>
        </w:tc>
      </w:tr>
      <w:tr w:rsidR="00890D2E" w:rsidRPr="000E7646" w14:paraId="1FF622DB" w14:textId="77777777" w:rsidTr="00890D2E">
        <w:tc>
          <w:tcPr>
            <w:tcW w:w="4765" w:type="dxa"/>
            <w:shd w:val="clear" w:color="auto" w:fill="auto"/>
          </w:tcPr>
          <w:p w14:paraId="71189302" w14:textId="5D79201C" w:rsidR="00890D2E" w:rsidRPr="000E7646" w:rsidRDefault="00890D2E" w:rsidP="00890D2E">
            <w:pPr>
              <w:rPr>
                <w:b/>
              </w:rPr>
            </w:pPr>
            <w:r w:rsidRPr="000E7646">
              <w:rPr>
                <w:b/>
              </w:rPr>
              <w:t xml:space="preserve">Local Police Station: </w:t>
            </w:r>
            <w:r w:rsidR="00170997">
              <w:t>96</w:t>
            </w:r>
            <w:r w:rsidRPr="00E8654A">
              <w:t>61</w:t>
            </w:r>
            <w:r w:rsidR="00170997">
              <w:t xml:space="preserve"> </w:t>
            </w:r>
            <w:r w:rsidRPr="00E8654A">
              <w:t>0444</w:t>
            </w:r>
          </w:p>
          <w:p w14:paraId="56CCA1F2" w14:textId="77777777" w:rsidR="00890D2E" w:rsidRPr="000E7646" w:rsidRDefault="00890D2E" w:rsidP="00890D2E"/>
        </w:tc>
        <w:tc>
          <w:tcPr>
            <w:tcW w:w="5016" w:type="dxa"/>
            <w:shd w:val="clear" w:color="auto" w:fill="auto"/>
          </w:tcPr>
          <w:p w14:paraId="036DA240" w14:textId="77777777" w:rsidR="00890D2E" w:rsidRPr="000E7646" w:rsidRDefault="00890D2E" w:rsidP="00890D2E">
            <w:r w:rsidRPr="000E7646">
              <w:t>http://alcoholthinkagain.com.au</w:t>
            </w:r>
          </w:p>
        </w:tc>
      </w:tr>
    </w:tbl>
    <w:p w14:paraId="4FFCBC07"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728B4D0" w14:textId="77777777" w:rsid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4959D4B" w14:textId="77777777" w:rsidR="00EC5D58" w:rsidRDefault="00EC5D58" w:rsidP="000E7646">
      <w:pPr>
        <w:pStyle w:val="BodyText"/>
        <w:kinsoku w:val="0"/>
        <w:overflowPunct w:val="0"/>
        <w:spacing w:before="0" w:line="280" w:lineRule="atLeast"/>
        <w:ind w:left="0" w:right="424"/>
        <w:rPr>
          <w:rFonts w:ascii="Tahoma" w:hAnsi="Tahoma" w:cs="Tahoma"/>
          <w:sz w:val="20"/>
          <w:szCs w:val="20"/>
          <w:lang w:val="en-AU"/>
        </w:rPr>
      </w:pPr>
    </w:p>
    <w:p w14:paraId="7BD58BA2" w14:textId="77777777" w:rsidR="00EC5D58" w:rsidRDefault="00EC5D58" w:rsidP="000E7646">
      <w:pPr>
        <w:pStyle w:val="BodyText"/>
        <w:kinsoku w:val="0"/>
        <w:overflowPunct w:val="0"/>
        <w:spacing w:before="0" w:line="280" w:lineRule="atLeast"/>
        <w:ind w:left="0" w:right="424"/>
        <w:rPr>
          <w:rFonts w:ascii="Tahoma" w:hAnsi="Tahoma" w:cs="Tahoma"/>
          <w:sz w:val="20"/>
          <w:szCs w:val="20"/>
          <w:lang w:val="en-AU"/>
        </w:rPr>
      </w:pPr>
    </w:p>
    <w:p w14:paraId="158F189A" w14:textId="77777777" w:rsidR="000E7646" w:rsidRPr="000E7646" w:rsidRDefault="00886D3A" w:rsidP="000E7646">
      <w:pPr>
        <w:pStyle w:val="IntenseQuote"/>
        <w:ind w:left="0" w:right="424"/>
        <w:rPr>
          <w:b/>
          <w:color w:val="006666"/>
        </w:rPr>
      </w:pPr>
      <w:r>
        <w:rPr>
          <w:b/>
          <w:color w:val="006666"/>
        </w:rPr>
        <w:lastRenderedPageBreak/>
        <w:t>A</w:t>
      </w:r>
      <w:r w:rsidR="000E7646" w:rsidRPr="000E7646">
        <w:rPr>
          <w:b/>
          <w:color w:val="006666"/>
        </w:rPr>
        <w:t>CADEMIC PROGRAM</w:t>
      </w:r>
    </w:p>
    <w:p w14:paraId="614CB9CB"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Staff at Dalwallinu District High School are dedicated to working in partnership with parents to ensure that the needs of every student are met. Teachers use a range of strategies to assist children who need extension or extra help. The environment continues to provide a strong whole school focus.</w:t>
      </w:r>
    </w:p>
    <w:p w14:paraId="4357A966" w14:textId="77777777" w:rsidR="000E7646" w:rsidRPr="000E7646" w:rsidRDefault="000E7646" w:rsidP="000E7646">
      <w:pPr>
        <w:pStyle w:val="NoSpacing"/>
        <w:ind w:right="424"/>
        <w:rPr>
          <w:sz w:val="14"/>
        </w:rPr>
      </w:pPr>
    </w:p>
    <w:p w14:paraId="3FD2E53A"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sz w:val="20"/>
          <w:szCs w:val="20"/>
        </w:rPr>
        <w:t>Regular Specialist Programs cater for:</w:t>
      </w:r>
    </w:p>
    <w:p w14:paraId="4E921A1B" w14:textId="29CB81AC" w:rsidR="000E7646" w:rsidRPr="00600CBE" w:rsidRDefault="00EC5D58" w:rsidP="2BA736FE">
      <w:pPr>
        <w:pStyle w:val="BodyText"/>
        <w:numPr>
          <w:ilvl w:val="0"/>
          <w:numId w:val="27"/>
        </w:numPr>
        <w:tabs>
          <w:tab w:val="left" w:pos="993"/>
        </w:tabs>
        <w:kinsoku w:val="0"/>
        <w:overflowPunct w:val="0"/>
        <w:spacing w:before="0" w:line="280" w:lineRule="atLeast"/>
        <w:ind w:right="424"/>
        <w:rPr>
          <w:rFonts w:ascii="Tahoma" w:hAnsi="Tahoma" w:cs="Tahoma"/>
          <w:sz w:val="20"/>
          <w:szCs w:val="20"/>
        </w:rPr>
      </w:pPr>
      <w:r w:rsidRPr="2BA736FE">
        <w:rPr>
          <w:rFonts w:ascii="Tahoma" w:hAnsi="Tahoma" w:cs="Tahoma"/>
          <w:sz w:val="20"/>
          <w:szCs w:val="20"/>
          <w:lang w:val="en-AU"/>
        </w:rPr>
        <w:t xml:space="preserve">         </w:t>
      </w:r>
      <w:r w:rsidRPr="2BA736FE">
        <w:rPr>
          <w:rFonts w:ascii="Tahoma" w:hAnsi="Tahoma" w:cs="Tahoma"/>
          <w:b/>
          <w:bCs/>
          <w:color w:val="FF0000"/>
          <w:sz w:val="20"/>
          <w:szCs w:val="20"/>
          <w:lang w:val="en-AU"/>
        </w:rPr>
        <w:t xml:space="preserve"> </w:t>
      </w:r>
      <w:proofErr w:type="spellStart"/>
      <w:r w:rsidR="00600CBE" w:rsidRPr="00600CBE">
        <w:rPr>
          <w:rFonts w:ascii="Tahoma" w:hAnsi="Tahoma" w:cs="Tahoma"/>
          <w:bCs/>
          <w:sz w:val="20"/>
          <w:szCs w:val="20"/>
          <w:lang w:val="en-AU"/>
        </w:rPr>
        <w:t>Auslan</w:t>
      </w:r>
      <w:proofErr w:type="spellEnd"/>
      <w:r w:rsidR="00600CBE" w:rsidRPr="00600CBE">
        <w:rPr>
          <w:rFonts w:ascii="Tahoma" w:hAnsi="Tahoma" w:cs="Tahoma"/>
          <w:bCs/>
          <w:sz w:val="20"/>
          <w:szCs w:val="20"/>
          <w:lang w:val="en-AU"/>
        </w:rPr>
        <w:t xml:space="preserve"> Years 3 -7</w:t>
      </w:r>
    </w:p>
    <w:p w14:paraId="62800467" w14:textId="77777777" w:rsidR="000E7646" w:rsidRPr="000E7646" w:rsidRDefault="000E7646" w:rsidP="000E7646">
      <w:pPr>
        <w:pStyle w:val="BodyText"/>
        <w:numPr>
          <w:ilvl w:val="0"/>
          <w:numId w:val="2"/>
        </w:numPr>
        <w:tabs>
          <w:tab w:val="left" w:pos="993"/>
        </w:tabs>
        <w:kinsoku w:val="0"/>
        <w:overflowPunct w:val="0"/>
        <w:spacing w:before="0" w:line="280" w:lineRule="atLeast"/>
        <w:ind w:left="0" w:right="424" w:firstLine="0"/>
        <w:rPr>
          <w:rFonts w:ascii="Tahoma" w:hAnsi="Tahoma" w:cs="Tahoma"/>
          <w:sz w:val="20"/>
          <w:szCs w:val="20"/>
        </w:rPr>
      </w:pPr>
      <w:r w:rsidRPr="000E7646">
        <w:rPr>
          <w:rFonts w:ascii="Tahoma" w:hAnsi="Tahoma" w:cs="Tahoma"/>
          <w:sz w:val="20"/>
          <w:szCs w:val="20"/>
          <w:lang w:val="en-AU"/>
        </w:rPr>
        <w:t>Food Sciences</w:t>
      </w:r>
    </w:p>
    <w:p w14:paraId="324E795A" w14:textId="77777777" w:rsidR="000E7646" w:rsidRPr="000E7646" w:rsidRDefault="000E7646" w:rsidP="000E7646">
      <w:pPr>
        <w:pStyle w:val="BodyText"/>
        <w:numPr>
          <w:ilvl w:val="0"/>
          <w:numId w:val="2"/>
        </w:numPr>
        <w:tabs>
          <w:tab w:val="left" w:pos="993"/>
        </w:tabs>
        <w:kinsoku w:val="0"/>
        <w:overflowPunct w:val="0"/>
        <w:spacing w:before="0" w:line="280" w:lineRule="atLeast"/>
        <w:ind w:left="0" w:right="424" w:firstLine="0"/>
        <w:rPr>
          <w:rFonts w:ascii="Tahoma" w:hAnsi="Tahoma" w:cs="Tahoma"/>
          <w:sz w:val="20"/>
          <w:szCs w:val="20"/>
        </w:rPr>
      </w:pPr>
      <w:r w:rsidRPr="000E7646">
        <w:rPr>
          <w:rFonts w:ascii="Tahoma" w:hAnsi="Tahoma" w:cs="Tahoma"/>
          <w:sz w:val="20"/>
          <w:szCs w:val="20"/>
        </w:rPr>
        <w:t>Physical Education</w:t>
      </w:r>
    </w:p>
    <w:p w14:paraId="6A5ED086" w14:textId="77777777" w:rsidR="000E7646" w:rsidRPr="000E7646" w:rsidRDefault="000E7646" w:rsidP="000E7646">
      <w:pPr>
        <w:pStyle w:val="BodyText"/>
        <w:numPr>
          <w:ilvl w:val="0"/>
          <w:numId w:val="2"/>
        </w:numPr>
        <w:tabs>
          <w:tab w:val="left" w:pos="993"/>
        </w:tabs>
        <w:kinsoku w:val="0"/>
        <w:overflowPunct w:val="0"/>
        <w:spacing w:before="0" w:line="280" w:lineRule="atLeast"/>
        <w:ind w:left="0" w:right="424" w:firstLine="0"/>
        <w:rPr>
          <w:rFonts w:ascii="Tahoma" w:hAnsi="Tahoma" w:cs="Tahoma"/>
          <w:sz w:val="20"/>
          <w:szCs w:val="20"/>
        </w:rPr>
      </w:pPr>
      <w:r w:rsidRPr="000E7646">
        <w:rPr>
          <w:rFonts w:ascii="Tahoma" w:hAnsi="Tahoma" w:cs="Tahoma"/>
          <w:sz w:val="20"/>
          <w:szCs w:val="20"/>
        </w:rPr>
        <w:t>Visual Arts</w:t>
      </w:r>
    </w:p>
    <w:p w14:paraId="023AB963" w14:textId="77777777" w:rsidR="000E7646" w:rsidRPr="000E7646" w:rsidRDefault="000E7646" w:rsidP="000E7646">
      <w:pPr>
        <w:pStyle w:val="BodyText"/>
        <w:numPr>
          <w:ilvl w:val="0"/>
          <w:numId w:val="2"/>
        </w:numPr>
        <w:tabs>
          <w:tab w:val="left" w:pos="993"/>
        </w:tabs>
        <w:kinsoku w:val="0"/>
        <w:overflowPunct w:val="0"/>
        <w:spacing w:before="0" w:line="280" w:lineRule="atLeast"/>
        <w:ind w:left="0" w:right="424" w:firstLine="0"/>
        <w:rPr>
          <w:rFonts w:ascii="Tahoma" w:hAnsi="Tahoma" w:cs="Tahoma"/>
          <w:sz w:val="20"/>
          <w:szCs w:val="20"/>
        </w:rPr>
      </w:pPr>
      <w:r w:rsidRPr="000E7646">
        <w:rPr>
          <w:rFonts w:ascii="Tahoma" w:hAnsi="Tahoma" w:cs="Tahoma"/>
          <w:sz w:val="20"/>
          <w:szCs w:val="20"/>
          <w:lang w:val="en-AU"/>
        </w:rPr>
        <w:t>Manual Arts</w:t>
      </w:r>
    </w:p>
    <w:p w14:paraId="44690661" w14:textId="77777777" w:rsidR="000E7646" w:rsidRPr="000E7646" w:rsidRDefault="000E7646" w:rsidP="000E7646">
      <w:pPr>
        <w:pStyle w:val="NoSpacing"/>
        <w:ind w:right="424"/>
        <w:rPr>
          <w:sz w:val="16"/>
        </w:rPr>
      </w:pPr>
    </w:p>
    <w:p w14:paraId="68EBF3DE"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sz w:val="20"/>
          <w:szCs w:val="20"/>
        </w:rPr>
        <w:t>These specialist programs are supplemented by external expertise in:</w:t>
      </w:r>
    </w:p>
    <w:p w14:paraId="7ECBC106" w14:textId="77777777" w:rsidR="000E7646" w:rsidRPr="000E7646" w:rsidRDefault="00EC5D58" w:rsidP="00EC5D58">
      <w:pPr>
        <w:pStyle w:val="BodyText"/>
        <w:numPr>
          <w:ilvl w:val="0"/>
          <w:numId w:val="27"/>
        </w:numPr>
        <w:kinsoku w:val="0"/>
        <w:overflowPunct w:val="0"/>
        <w:spacing w:before="0" w:line="280" w:lineRule="atLeast"/>
        <w:ind w:right="424"/>
        <w:rPr>
          <w:rFonts w:ascii="Tahoma" w:hAnsi="Tahoma" w:cs="Tahoma"/>
          <w:sz w:val="20"/>
          <w:szCs w:val="20"/>
        </w:rPr>
      </w:pPr>
      <w:r>
        <w:rPr>
          <w:rFonts w:ascii="Tahoma" w:hAnsi="Tahoma" w:cs="Tahoma"/>
          <w:sz w:val="20"/>
          <w:szCs w:val="20"/>
          <w:lang w:val="en-AU"/>
        </w:rPr>
        <w:t xml:space="preserve">        </w:t>
      </w:r>
      <w:r w:rsidR="000E7646" w:rsidRPr="000E7646">
        <w:rPr>
          <w:rFonts w:ascii="Tahoma" w:hAnsi="Tahoma" w:cs="Tahoma"/>
          <w:sz w:val="20"/>
          <w:szCs w:val="20"/>
        </w:rPr>
        <w:t>In-term Swimming</w:t>
      </w:r>
    </w:p>
    <w:p w14:paraId="74539910"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p>
    <w:p w14:paraId="453A2639"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PHYSICAL EDUCATION</w:t>
      </w:r>
    </w:p>
    <w:p w14:paraId="2CC8F398" w14:textId="77777777" w:rsidR="000E7646" w:rsidRPr="000E7646" w:rsidRDefault="000E7646" w:rsidP="000E7646">
      <w:pPr>
        <w:pStyle w:val="BodyText"/>
        <w:kinsoku w:val="0"/>
        <w:overflowPunct w:val="0"/>
        <w:spacing w:before="0" w:line="280" w:lineRule="atLeast"/>
        <w:ind w:left="0" w:right="424"/>
        <w:jc w:val="both"/>
        <w:rPr>
          <w:rFonts w:ascii="Arial" w:hAnsi="Arial" w:cs="Arial"/>
          <w:lang w:val="en-AU" w:eastAsia="en-US"/>
        </w:rPr>
      </w:pPr>
      <w:r w:rsidRPr="000E7646">
        <w:rPr>
          <w:rFonts w:ascii="Tahoma" w:hAnsi="Tahoma" w:cs="Tahoma"/>
          <w:sz w:val="20"/>
          <w:szCs w:val="20"/>
        </w:rPr>
        <w:t xml:space="preserve">Dalwallinu District High School has an active sports program. Primary students participate in faction and Interschool sporting carnivals. Secondary students participate in a program designed by our specialist Physical Education teacher. Games skills clinics are organised on a regular basis throughout the year and outside expertise through sports professionals is used to teach AFL, Soccer, Basketball, Hockey, Netball and </w:t>
      </w:r>
      <w:r w:rsidRPr="000E7646">
        <w:rPr>
          <w:rFonts w:ascii="Tahoma" w:hAnsi="Tahoma" w:cs="Tahoma"/>
          <w:sz w:val="20"/>
          <w:szCs w:val="20"/>
          <w:lang w:val="en-AU"/>
        </w:rPr>
        <w:t>Cricket when available</w:t>
      </w:r>
      <w:r w:rsidRPr="000E7646">
        <w:rPr>
          <w:rFonts w:ascii="Tahoma" w:hAnsi="Tahoma" w:cs="Tahoma"/>
          <w:sz w:val="20"/>
          <w:szCs w:val="20"/>
        </w:rPr>
        <w:t>. An in-term swimming programme for Years P-10 is also an important part of our curriculum.</w:t>
      </w:r>
      <w:r w:rsidRPr="000E7646">
        <w:rPr>
          <w:rFonts w:ascii="Arial" w:hAnsi="Arial" w:cs="Arial"/>
          <w:lang w:eastAsia="en-US"/>
        </w:rPr>
        <w:t xml:space="preserve"> </w:t>
      </w:r>
    </w:p>
    <w:p w14:paraId="09E5E72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All students are encouraged to play as much sport as possible, both for health reasons and to build sportsmanship and school spirit. The Physical Education program is compulsory and students will not be excused unless they provide a note signed by a parent or guardian giving a good reason. Students are required to wear appropriate sportswear when participating.  When students use the Dalwallinu Recreation Centre for Physical Education lessons the school covers the cost for students.</w:t>
      </w:r>
    </w:p>
    <w:p w14:paraId="5A7E0CF2" w14:textId="77777777" w:rsidR="00EC5D58" w:rsidRDefault="00EC5D58" w:rsidP="000E7646">
      <w:pPr>
        <w:pStyle w:val="Heading2"/>
        <w:kinsoku w:val="0"/>
        <w:overflowPunct w:val="0"/>
        <w:spacing w:before="0" w:line="280" w:lineRule="atLeast"/>
        <w:ind w:left="0" w:right="424"/>
        <w:rPr>
          <w:rFonts w:ascii="Tahoma" w:hAnsi="Tahoma" w:cs="Tahoma"/>
          <w:i w:val="0"/>
          <w:sz w:val="20"/>
          <w:szCs w:val="20"/>
        </w:rPr>
      </w:pPr>
    </w:p>
    <w:p w14:paraId="2738318A"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SPORTS FACTIONS</w:t>
      </w:r>
    </w:p>
    <w:p w14:paraId="6A40C2E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rPr>
      </w:pPr>
      <w:r w:rsidRPr="000E7646">
        <w:rPr>
          <w:rFonts w:ascii="Tahoma" w:hAnsi="Tahoma" w:cs="Tahoma"/>
          <w:sz w:val="20"/>
          <w:szCs w:val="20"/>
        </w:rPr>
        <w:t>Children are placed in a faction on admission to school. Family members are placed in the same faction. Others are placed according</w:t>
      </w:r>
      <w:r w:rsidRPr="000E7646">
        <w:rPr>
          <w:rFonts w:ascii="Tahoma" w:hAnsi="Tahoma" w:cs="Tahoma"/>
          <w:sz w:val="20"/>
          <w:szCs w:val="20"/>
          <w:lang w:val="en-AU"/>
        </w:rPr>
        <w:t>ly</w:t>
      </w:r>
      <w:r w:rsidRPr="000E7646">
        <w:rPr>
          <w:rFonts w:ascii="Tahoma" w:hAnsi="Tahoma" w:cs="Tahoma"/>
          <w:sz w:val="20"/>
          <w:szCs w:val="20"/>
        </w:rPr>
        <w:t xml:space="preserve"> to the balance of numbers.</w:t>
      </w:r>
    </w:p>
    <w:p w14:paraId="57292381" w14:textId="77777777" w:rsidR="000E7646" w:rsidRPr="000E7646" w:rsidRDefault="000E7646" w:rsidP="000E7646">
      <w:pPr>
        <w:pStyle w:val="Heading2"/>
        <w:tabs>
          <w:tab w:val="left" w:pos="3686"/>
        </w:tabs>
        <w:kinsoku w:val="0"/>
        <w:overflowPunct w:val="0"/>
        <w:spacing w:before="0" w:line="280" w:lineRule="atLeast"/>
        <w:ind w:left="0" w:right="424"/>
        <w:jc w:val="center"/>
        <w:rPr>
          <w:rFonts w:ascii="Tahoma" w:hAnsi="Tahoma" w:cs="Tahoma"/>
          <w:b w:val="0"/>
          <w:bCs w:val="0"/>
          <w:i w:val="0"/>
          <w:sz w:val="20"/>
          <w:szCs w:val="20"/>
          <w:lang w:val="en-AU"/>
        </w:rPr>
      </w:pPr>
      <w:r w:rsidRPr="000E7646">
        <w:rPr>
          <w:rFonts w:ascii="Tahoma" w:hAnsi="Tahoma" w:cs="Tahoma"/>
          <w:i w:val="0"/>
          <w:sz w:val="20"/>
          <w:szCs w:val="20"/>
          <w:lang w:val="en-AU"/>
        </w:rPr>
        <w:t xml:space="preserve">We have three Factions – </w:t>
      </w:r>
      <w:proofErr w:type="spellStart"/>
      <w:r w:rsidRPr="000E7646">
        <w:rPr>
          <w:rFonts w:ascii="Tahoma" w:hAnsi="Tahoma" w:cs="Tahoma"/>
          <w:i w:val="0"/>
          <w:sz w:val="20"/>
          <w:szCs w:val="20"/>
          <w:lang w:val="en-AU"/>
        </w:rPr>
        <w:t>Xantippe</w:t>
      </w:r>
      <w:proofErr w:type="spellEnd"/>
      <w:r w:rsidRPr="000E7646">
        <w:rPr>
          <w:rFonts w:ascii="Tahoma" w:hAnsi="Tahoma" w:cs="Tahoma"/>
          <w:i w:val="0"/>
          <w:sz w:val="20"/>
          <w:szCs w:val="20"/>
          <w:lang w:val="en-AU"/>
        </w:rPr>
        <w:t xml:space="preserve">, </w:t>
      </w:r>
      <w:proofErr w:type="spellStart"/>
      <w:r w:rsidRPr="000E7646">
        <w:rPr>
          <w:rFonts w:ascii="Tahoma" w:hAnsi="Tahoma" w:cs="Tahoma"/>
          <w:i w:val="0"/>
          <w:sz w:val="20"/>
          <w:szCs w:val="20"/>
          <w:lang w:val="en-AU"/>
        </w:rPr>
        <w:t>Petrudor</w:t>
      </w:r>
      <w:proofErr w:type="spellEnd"/>
      <w:r w:rsidRPr="000E7646">
        <w:rPr>
          <w:rFonts w:ascii="Tahoma" w:hAnsi="Tahoma" w:cs="Tahoma"/>
          <w:i w:val="0"/>
          <w:sz w:val="20"/>
          <w:szCs w:val="20"/>
          <w:lang w:val="en-AU"/>
        </w:rPr>
        <w:t xml:space="preserve"> and </w:t>
      </w:r>
      <w:proofErr w:type="spellStart"/>
      <w:r w:rsidRPr="000E7646">
        <w:rPr>
          <w:rFonts w:ascii="Tahoma" w:hAnsi="Tahoma" w:cs="Tahoma"/>
          <w:i w:val="0"/>
          <w:sz w:val="20"/>
          <w:szCs w:val="20"/>
          <w:lang w:val="en-AU"/>
        </w:rPr>
        <w:t>McLevie</w:t>
      </w:r>
      <w:proofErr w:type="spellEnd"/>
      <w:r w:rsidRPr="000E7646">
        <w:rPr>
          <w:rFonts w:ascii="Tahoma" w:hAnsi="Tahoma" w:cs="Tahoma"/>
          <w:i w:val="0"/>
          <w:sz w:val="20"/>
          <w:szCs w:val="20"/>
          <w:lang w:val="en-AU"/>
        </w:rPr>
        <w:t xml:space="preserve">. </w:t>
      </w:r>
    </w:p>
    <w:p w14:paraId="38E50974" w14:textId="77777777" w:rsidR="000E7646" w:rsidRPr="000E7646" w:rsidRDefault="000E7646" w:rsidP="000E7646">
      <w:pPr>
        <w:pStyle w:val="BodyText"/>
        <w:kinsoku w:val="0"/>
        <w:overflowPunct w:val="0"/>
        <w:spacing w:before="0" w:line="280" w:lineRule="atLeast"/>
        <w:ind w:left="0" w:right="424" w:hanging="5"/>
        <w:rPr>
          <w:rFonts w:ascii="Tahoma" w:hAnsi="Tahoma" w:cs="Tahoma"/>
          <w:sz w:val="20"/>
          <w:szCs w:val="20"/>
          <w:lang w:val="en-AU"/>
        </w:rPr>
      </w:pPr>
      <w:r w:rsidRPr="000E7646">
        <w:rPr>
          <w:rFonts w:ascii="Tahoma" w:hAnsi="Tahoma" w:cs="Tahoma"/>
          <w:sz w:val="20"/>
          <w:szCs w:val="20"/>
        </w:rPr>
        <w:t>Children should always be appropriately dressed for sporting activities.</w:t>
      </w:r>
      <w:r w:rsidRPr="000E7646">
        <w:rPr>
          <w:rFonts w:ascii="Tahoma" w:hAnsi="Tahoma" w:cs="Tahoma"/>
          <w:sz w:val="20"/>
          <w:szCs w:val="20"/>
          <w:lang w:val="en-AU"/>
        </w:rPr>
        <w:t xml:space="preserve"> Faction shirts may be worn on Physical Education class days.  These are available for purchase through the canteen.</w:t>
      </w:r>
    </w:p>
    <w:p w14:paraId="60FA6563" w14:textId="77777777" w:rsidR="00EC5D58" w:rsidRDefault="00EC5D58" w:rsidP="000E7646">
      <w:pPr>
        <w:pStyle w:val="Heading2"/>
        <w:kinsoku w:val="0"/>
        <w:overflowPunct w:val="0"/>
        <w:spacing w:before="0" w:line="280" w:lineRule="atLeast"/>
        <w:ind w:left="0" w:right="424"/>
        <w:rPr>
          <w:rFonts w:ascii="Tahoma" w:hAnsi="Tahoma" w:cs="Tahoma"/>
          <w:i w:val="0"/>
          <w:sz w:val="20"/>
          <w:szCs w:val="20"/>
        </w:rPr>
      </w:pPr>
    </w:p>
    <w:p w14:paraId="0819CBF1"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z w:val="20"/>
          <w:szCs w:val="20"/>
        </w:rPr>
        <w:t>PEAC</w:t>
      </w:r>
    </w:p>
    <w:p w14:paraId="2E3DEC76" w14:textId="77777777" w:rsid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Testing is undertaken in Year 4 to select candidates to commence involvement in Year 5 to attend </w:t>
      </w:r>
      <w:r w:rsidRPr="000E7646">
        <w:rPr>
          <w:rFonts w:ascii="Tahoma" w:hAnsi="Tahoma" w:cs="Tahoma"/>
          <w:sz w:val="20"/>
          <w:szCs w:val="20"/>
          <w:lang w:val="en-AU"/>
        </w:rPr>
        <w:t xml:space="preserve">regional based </w:t>
      </w:r>
      <w:r w:rsidRPr="000E7646">
        <w:rPr>
          <w:rFonts w:ascii="Tahoma" w:hAnsi="Tahoma" w:cs="Tahoma"/>
          <w:sz w:val="20"/>
          <w:szCs w:val="20"/>
        </w:rPr>
        <w:t>Primary Extension and Challenge courses.</w:t>
      </w:r>
    </w:p>
    <w:p w14:paraId="342D4C27" w14:textId="77777777" w:rsidR="00EC5D58" w:rsidRPr="000E7646" w:rsidRDefault="00EC5D58" w:rsidP="000E7646">
      <w:pPr>
        <w:pStyle w:val="BodyText"/>
        <w:kinsoku w:val="0"/>
        <w:overflowPunct w:val="0"/>
        <w:spacing w:before="0" w:line="280" w:lineRule="atLeast"/>
        <w:ind w:left="0" w:right="424"/>
        <w:jc w:val="both"/>
        <w:rPr>
          <w:rFonts w:ascii="Tahoma" w:hAnsi="Tahoma" w:cs="Tahoma"/>
          <w:sz w:val="20"/>
          <w:szCs w:val="20"/>
        </w:rPr>
      </w:pPr>
    </w:p>
    <w:p w14:paraId="52AD7D36"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TECHNOLOGY</w:t>
      </w:r>
    </w:p>
    <w:p w14:paraId="56CC71DE" w14:textId="6B59389B" w:rsidR="000E7646" w:rsidRPr="000E7646" w:rsidRDefault="000E7646" w:rsidP="000E7646">
      <w:pPr>
        <w:pStyle w:val="BodyText"/>
        <w:tabs>
          <w:tab w:val="left" w:pos="6658"/>
        </w:tabs>
        <w:kinsoku w:val="0"/>
        <w:overflowPunct w:val="0"/>
        <w:spacing w:before="0" w:line="280" w:lineRule="atLeast"/>
        <w:ind w:left="0" w:right="424"/>
        <w:jc w:val="both"/>
        <w:rPr>
          <w:rFonts w:ascii="Tahoma" w:hAnsi="Tahoma" w:cs="Tahoma"/>
          <w:sz w:val="20"/>
          <w:szCs w:val="20"/>
          <w:lang w:val="en-AU"/>
        </w:rPr>
      </w:pPr>
      <w:r w:rsidRPr="2BA736FE">
        <w:rPr>
          <w:rFonts w:ascii="Tahoma" w:hAnsi="Tahoma" w:cs="Tahoma"/>
          <w:sz w:val="20"/>
          <w:szCs w:val="20"/>
        </w:rPr>
        <w:t xml:space="preserve">Each primary and secondary class have Interactive Whiteboards, which are used as tools for learning. All students are taught computer literacy including the use of Microsoft Office applications, effective Internet usage, digital </w:t>
      </w:r>
      <w:r w:rsidRPr="2BA736FE">
        <w:rPr>
          <w:rFonts w:ascii="Tahoma" w:hAnsi="Tahoma" w:cs="Tahoma"/>
          <w:sz w:val="20"/>
          <w:szCs w:val="20"/>
          <w:lang w:val="en-AU"/>
        </w:rPr>
        <w:t>technologies</w:t>
      </w:r>
      <w:r w:rsidRPr="2BA736FE">
        <w:rPr>
          <w:rFonts w:ascii="Tahoma" w:hAnsi="Tahoma" w:cs="Tahoma"/>
          <w:sz w:val="20"/>
          <w:szCs w:val="20"/>
        </w:rPr>
        <w:t xml:space="preserve"> and the use of educational software. DDHS </w:t>
      </w:r>
      <w:r w:rsidRPr="2BA736FE">
        <w:rPr>
          <w:rFonts w:ascii="Tahoma" w:hAnsi="Tahoma" w:cs="Tahoma"/>
          <w:sz w:val="20"/>
          <w:szCs w:val="20"/>
          <w:lang w:val="en-AU"/>
        </w:rPr>
        <w:t>has banks of desktop computers available for student use as well as laptops accessible to all.  We have recently invested in purchasing iPads and currently ha</w:t>
      </w:r>
      <w:r w:rsidRPr="00DC67A4">
        <w:rPr>
          <w:rFonts w:ascii="Tahoma" w:hAnsi="Tahoma" w:cs="Tahoma"/>
          <w:sz w:val="20"/>
          <w:szCs w:val="20"/>
          <w:lang w:val="en-AU"/>
        </w:rPr>
        <w:t xml:space="preserve">ve a 1:2 student ratio.  We are investigating 1:1 in the Secondary </w:t>
      </w:r>
      <w:r w:rsidR="00DC67A4" w:rsidRPr="00DC67A4">
        <w:rPr>
          <w:rFonts w:ascii="Tahoma" w:hAnsi="Tahoma" w:cs="Tahoma"/>
          <w:sz w:val="20"/>
          <w:szCs w:val="20"/>
          <w:lang w:val="en-AU"/>
        </w:rPr>
        <w:t xml:space="preserve">area. </w:t>
      </w:r>
    </w:p>
    <w:p w14:paraId="3572E399" w14:textId="77777777" w:rsidR="000E7646" w:rsidRDefault="000E7646" w:rsidP="000E7646">
      <w:pPr>
        <w:pStyle w:val="NoSpacing"/>
        <w:ind w:right="424"/>
        <w:rPr>
          <w:sz w:val="10"/>
        </w:rPr>
      </w:pPr>
    </w:p>
    <w:p w14:paraId="6CEB15CE" w14:textId="77777777" w:rsidR="00C6673D" w:rsidRPr="000E7646" w:rsidRDefault="00C6673D" w:rsidP="000E7646">
      <w:pPr>
        <w:pStyle w:val="NoSpacing"/>
        <w:ind w:right="424"/>
        <w:rPr>
          <w:sz w:val="10"/>
        </w:rPr>
      </w:pPr>
    </w:p>
    <w:p w14:paraId="0AFC1393" w14:textId="77777777" w:rsidR="000E7646" w:rsidRPr="000E7646" w:rsidRDefault="000E7646" w:rsidP="000E7646">
      <w:pPr>
        <w:pStyle w:val="Heading2"/>
        <w:kinsoku w:val="0"/>
        <w:overflowPunct w:val="0"/>
        <w:spacing w:before="0" w:line="280" w:lineRule="atLeast"/>
        <w:ind w:left="0" w:right="424"/>
        <w:rPr>
          <w:rFonts w:ascii="Tahoma" w:hAnsi="Tahoma" w:cs="Tahoma"/>
          <w:b w:val="0"/>
          <w:bCs w:val="0"/>
          <w:i w:val="0"/>
          <w:sz w:val="20"/>
          <w:szCs w:val="20"/>
        </w:rPr>
      </w:pPr>
      <w:r w:rsidRPr="000E7646">
        <w:rPr>
          <w:rFonts w:ascii="Tahoma" w:hAnsi="Tahoma" w:cs="Tahoma"/>
          <w:i w:val="0"/>
          <w:sz w:val="20"/>
          <w:szCs w:val="20"/>
        </w:rPr>
        <w:t>ENVIRONMENTAL RESPONSIBILITY</w:t>
      </w:r>
    </w:p>
    <w:p w14:paraId="2EDF6F0A"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As part of our Values Education Program the school places particular emphasis on protecting our environment for the future. We regularly participate in environmental programs with local groups to revegetate and care for our surroundings.</w:t>
      </w:r>
    </w:p>
    <w:p w14:paraId="66518E39" w14:textId="77777777" w:rsidR="000E7646" w:rsidRPr="000E7646" w:rsidRDefault="000E7646" w:rsidP="000E7646">
      <w:pPr>
        <w:ind w:right="424"/>
        <w:rPr>
          <w:rFonts w:ascii="Tahoma" w:hAnsi="Tahoma" w:cs="Tahoma"/>
          <w:lang w:eastAsia="x-none"/>
        </w:rPr>
      </w:pPr>
    </w:p>
    <w:p w14:paraId="47156AF8"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z w:val="20"/>
          <w:szCs w:val="20"/>
        </w:rPr>
        <w:t>LEADERSHIP PROGRAM</w:t>
      </w:r>
    </w:p>
    <w:p w14:paraId="2599F071"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r w:rsidRPr="000E7646">
        <w:rPr>
          <w:rFonts w:ascii="Tahoma" w:hAnsi="Tahoma" w:cs="Tahoma"/>
          <w:sz w:val="20"/>
          <w:szCs w:val="20"/>
        </w:rPr>
        <w:t xml:space="preserve">The Leadership Programme at Dalwallinu District High School offers </w:t>
      </w:r>
      <w:r w:rsidRPr="000E7646">
        <w:rPr>
          <w:rFonts w:ascii="Tahoma" w:hAnsi="Tahoma" w:cs="Tahoma"/>
          <w:bCs/>
          <w:sz w:val="20"/>
          <w:szCs w:val="20"/>
        </w:rPr>
        <w:t xml:space="preserve">all </w:t>
      </w:r>
      <w:r w:rsidRPr="000E7646">
        <w:rPr>
          <w:rFonts w:ascii="Tahoma" w:hAnsi="Tahoma" w:cs="Tahoma"/>
          <w:sz w:val="20"/>
          <w:szCs w:val="20"/>
        </w:rPr>
        <w:t xml:space="preserve">students the opportunity to develop, practice and demonstrate leadership, initiative and responsibility in all years of their schooling. There </w:t>
      </w:r>
      <w:r w:rsidRPr="000E7646">
        <w:rPr>
          <w:rFonts w:ascii="Tahoma" w:hAnsi="Tahoma" w:cs="Tahoma"/>
          <w:sz w:val="20"/>
          <w:szCs w:val="20"/>
          <w:lang w:val="en-AU"/>
        </w:rPr>
        <w:t>is one</w:t>
      </w:r>
      <w:r w:rsidRPr="000E7646">
        <w:rPr>
          <w:rFonts w:ascii="Tahoma" w:hAnsi="Tahoma" w:cs="Tahoma"/>
          <w:sz w:val="20"/>
          <w:szCs w:val="20"/>
        </w:rPr>
        <w:t xml:space="preserve"> student councillor, elected by their peers, from each class</w:t>
      </w:r>
      <w:r w:rsidRPr="000E7646">
        <w:rPr>
          <w:rFonts w:ascii="Tahoma" w:hAnsi="Tahoma" w:cs="Tahoma"/>
          <w:sz w:val="20"/>
          <w:szCs w:val="20"/>
          <w:lang w:val="en-AU"/>
        </w:rPr>
        <w:t xml:space="preserve">, </w:t>
      </w:r>
      <w:proofErr w:type="spellStart"/>
      <w:r w:rsidRPr="000E7646">
        <w:rPr>
          <w:rFonts w:ascii="Tahoma" w:hAnsi="Tahoma" w:cs="Tahoma"/>
          <w:sz w:val="20"/>
          <w:szCs w:val="20"/>
          <w:lang w:val="en-AU"/>
        </w:rPr>
        <w:t>yr</w:t>
      </w:r>
      <w:proofErr w:type="spellEnd"/>
      <w:r w:rsidRPr="000E7646">
        <w:rPr>
          <w:rFonts w:ascii="Tahoma" w:hAnsi="Tahoma" w:cs="Tahoma"/>
          <w:sz w:val="20"/>
          <w:szCs w:val="20"/>
          <w:lang w:val="en-AU"/>
        </w:rPr>
        <w:t xml:space="preserve"> 5 – 10. </w:t>
      </w:r>
      <w:r w:rsidRPr="000E7646">
        <w:rPr>
          <w:rFonts w:ascii="Tahoma" w:hAnsi="Tahoma" w:cs="Tahoma"/>
          <w:sz w:val="20"/>
          <w:szCs w:val="20"/>
        </w:rPr>
        <w:t xml:space="preserve"> with </w:t>
      </w:r>
      <w:r w:rsidRPr="000E7646">
        <w:rPr>
          <w:rFonts w:ascii="Tahoma" w:hAnsi="Tahoma" w:cs="Tahoma"/>
          <w:sz w:val="20"/>
          <w:szCs w:val="20"/>
          <w:lang w:val="en-AU"/>
        </w:rPr>
        <w:t>S</w:t>
      </w:r>
      <w:proofErr w:type="spellStart"/>
      <w:r w:rsidRPr="000E7646">
        <w:rPr>
          <w:rFonts w:ascii="Tahoma" w:hAnsi="Tahoma" w:cs="Tahoma"/>
          <w:sz w:val="20"/>
          <w:szCs w:val="20"/>
        </w:rPr>
        <w:t>chool</w:t>
      </w:r>
      <w:proofErr w:type="spellEnd"/>
      <w:r w:rsidRPr="000E7646">
        <w:rPr>
          <w:rFonts w:ascii="Tahoma" w:hAnsi="Tahoma" w:cs="Tahoma"/>
          <w:sz w:val="20"/>
          <w:szCs w:val="20"/>
        </w:rPr>
        <w:t xml:space="preserve"> </w:t>
      </w:r>
      <w:r w:rsidRPr="000E7646">
        <w:rPr>
          <w:rFonts w:ascii="Tahoma" w:hAnsi="Tahoma" w:cs="Tahoma"/>
          <w:sz w:val="20"/>
          <w:szCs w:val="20"/>
          <w:lang w:val="en-AU"/>
        </w:rPr>
        <w:t>C</w:t>
      </w:r>
      <w:proofErr w:type="spellStart"/>
      <w:r w:rsidRPr="000E7646">
        <w:rPr>
          <w:rFonts w:ascii="Tahoma" w:hAnsi="Tahoma" w:cs="Tahoma"/>
          <w:sz w:val="20"/>
          <w:szCs w:val="20"/>
        </w:rPr>
        <w:t>aptains</w:t>
      </w:r>
      <w:proofErr w:type="spellEnd"/>
      <w:r w:rsidRPr="000E7646">
        <w:rPr>
          <w:rFonts w:ascii="Tahoma" w:hAnsi="Tahoma" w:cs="Tahoma"/>
          <w:sz w:val="20"/>
          <w:szCs w:val="20"/>
        </w:rPr>
        <w:t xml:space="preserve"> being selected from the year 9 and 10 cohorts.</w:t>
      </w:r>
      <w:r w:rsidRPr="000E7646">
        <w:rPr>
          <w:rFonts w:ascii="Tahoma" w:hAnsi="Tahoma" w:cs="Tahoma"/>
          <w:sz w:val="20"/>
          <w:szCs w:val="20"/>
          <w:lang w:val="en-AU"/>
        </w:rPr>
        <w:t xml:space="preserve">  Faction captains are also elected.  Students elected into these positions are also exposed to leadership opportunities within the Inland Lighthouse Network and will participate in a Leadership Day followed by an overnight camp when made available. </w:t>
      </w:r>
    </w:p>
    <w:p w14:paraId="7E75FCD0" w14:textId="77777777" w:rsidR="000E7646" w:rsidRPr="000E7646" w:rsidRDefault="000E7646" w:rsidP="000E7646">
      <w:pPr>
        <w:ind w:right="424"/>
        <w:rPr>
          <w:rFonts w:ascii="Tahoma" w:hAnsi="Tahoma" w:cs="Tahoma"/>
          <w:b/>
          <w:bCs/>
          <w:iCs/>
          <w:sz w:val="20"/>
          <w:szCs w:val="20"/>
        </w:rPr>
      </w:pPr>
    </w:p>
    <w:p w14:paraId="28133C16" w14:textId="77777777" w:rsidR="000E7646" w:rsidRPr="000E7646" w:rsidRDefault="000E7646" w:rsidP="000E7646">
      <w:pPr>
        <w:pStyle w:val="Heading2"/>
        <w:kinsoku w:val="0"/>
        <w:overflowPunct w:val="0"/>
        <w:spacing w:before="0" w:line="280" w:lineRule="atLeast"/>
        <w:ind w:left="0" w:right="424"/>
        <w:jc w:val="both"/>
        <w:rPr>
          <w:rFonts w:ascii="Tahoma" w:hAnsi="Tahoma" w:cs="Tahoma"/>
          <w:i w:val="0"/>
          <w:sz w:val="20"/>
          <w:szCs w:val="20"/>
        </w:rPr>
      </w:pPr>
      <w:r w:rsidRPr="000E7646">
        <w:rPr>
          <w:rFonts w:ascii="Tahoma" w:hAnsi="Tahoma" w:cs="Tahoma"/>
          <w:i w:val="0"/>
          <w:sz w:val="20"/>
          <w:szCs w:val="20"/>
          <w:lang w:val="en-AU"/>
        </w:rPr>
        <w:t>SECONDARY STUDENTS</w:t>
      </w:r>
      <w:r w:rsidRPr="000E7646">
        <w:rPr>
          <w:rFonts w:ascii="Tahoma" w:hAnsi="Tahoma" w:cs="Tahoma"/>
          <w:i w:val="0"/>
          <w:sz w:val="20"/>
          <w:szCs w:val="20"/>
        </w:rPr>
        <w:t xml:space="preserve"> – YEARS 7 to 10</w:t>
      </w:r>
    </w:p>
    <w:p w14:paraId="70D416A9" w14:textId="77777777" w:rsidR="000E7646" w:rsidRPr="000E7646" w:rsidRDefault="000E7646" w:rsidP="000E7646">
      <w:pPr>
        <w:pStyle w:val="BodyText"/>
        <w:tabs>
          <w:tab w:val="left" w:pos="3638"/>
        </w:tabs>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From 2015 all WA government schools transition</w:t>
      </w:r>
      <w:r w:rsidRPr="000E7646">
        <w:rPr>
          <w:rFonts w:ascii="Tahoma" w:hAnsi="Tahoma" w:cs="Tahoma"/>
          <w:sz w:val="20"/>
          <w:szCs w:val="20"/>
          <w:lang w:val="en-AU"/>
        </w:rPr>
        <w:t>ed</w:t>
      </w:r>
      <w:r w:rsidRPr="000E7646">
        <w:rPr>
          <w:rFonts w:ascii="Tahoma" w:hAnsi="Tahoma" w:cs="Tahoma"/>
          <w:sz w:val="20"/>
          <w:szCs w:val="20"/>
        </w:rPr>
        <w:t xml:space="preserve"> year 7 students into high school. Year 7 students enjoy the benefits of secondary options and courses in an environment they are comfortable in after spending their primary years of schooling on the same campus.</w:t>
      </w:r>
    </w:p>
    <w:p w14:paraId="10FDAA0E" w14:textId="77777777" w:rsidR="000E7646" w:rsidRPr="000E7646" w:rsidRDefault="000E7646" w:rsidP="000E7646">
      <w:pPr>
        <w:pStyle w:val="BodyText"/>
        <w:tabs>
          <w:tab w:val="left" w:pos="3638"/>
        </w:tabs>
        <w:kinsoku w:val="0"/>
        <w:overflowPunct w:val="0"/>
        <w:spacing w:before="0" w:line="280" w:lineRule="atLeast"/>
        <w:ind w:left="0" w:right="424"/>
        <w:jc w:val="both"/>
        <w:rPr>
          <w:rFonts w:ascii="Tahoma" w:hAnsi="Tahoma" w:cs="Tahoma"/>
          <w:sz w:val="20"/>
          <w:szCs w:val="20"/>
        </w:rPr>
      </w:pPr>
    </w:p>
    <w:p w14:paraId="3BC3CACA" w14:textId="77777777" w:rsidR="000E7646" w:rsidRPr="000E7646" w:rsidRDefault="000E7646" w:rsidP="000E7646">
      <w:pPr>
        <w:pStyle w:val="Heading2"/>
        <w:tabs>
          <w:tab w:val="left" w:pos="2866"/>
        </w:tabs>
        <w:kinsoku w:val="0"/>
        <w:overflowPunct w:val="0"/>
        <w:spacing w:before="0" w:line="280" w:lineRule="atLeast"/>
        <w:ind w:left="0" w:right="424"/>
        <w:jc w:val="both"/>
        <w:rPr>
          <w:rFonts w:ascii="Tahoma" w:hAnsi="Tahoma" w:cs="Tahoma"/>
          <w:b w:val="0"/>
          <w:bCs w:val="0"/>
          <w:i w:val="0"/>
          <w:sz w:val="20"/>
          <w:szCs w:val="20"/>
        </w:rPr>
      </w:pPr>
      <w:r w:rsidRPr="000E7646">
        <w:rPr>
          <w:rFonts w:ascii="Tahoma" w:hAnsi="Tahoma" w:cs="Tahoma"/>
          <w:i w:val="0"/>
          <w:sz w:val="20"/>
          <w:szCs w:val="20"/>
        </w:rPr>
        <w:t>YEAR 10 GRADUATION</w:t>
      </w:r>
    </w:p>
    <w:p w14:paraId="599D1520" w14:textId="77777777" w:rsidR="000E7646" w:rsidRPr="000E7646" w:rsidRDefault="000E7646" w:rsidP="000E7646">
      <w:pPr>
        <w:pStyle w:val="Heading2"/>
        <w:kinsoku w:val="0"/>
        <w:overflowPunct w:val="0"/>
        <w:spacing w:before="0" w:line="280" w:lineRule="atLeast"/>
        <w:ind w:left="0" w:right="424"/>
        <w:jc w:val="both"/>
        <w:rPr>
          <w:rFonts w:ascii="Tahoma" w:hAnsi="Tahoma" w:cs="Tahoma"/>
          <w:b w:val="0"/>
          <w:i w:val="0"/>
          <w:sz w:val="20"/>
          <w:szCs w:val="20"/>
        </w:rPr>
      </w:pPr>
      <w:r w:rsidRPr="000E7646">
        <w:rPr>
          <w:rFonts w:ascii="Tahoma" w:hAnsi="Tahoma" w:cs="Tahoma"/>
          <w:b w:val="0"/>
          <w:i w:val="0"/>
          <w:sz w:val="20"/>
          <w:szCs w:val="20"/>
        </w:rPr>
        <w:t xml:space="preserve">This occasion is a highlight for our senior students and marks the end of their schooling at DDHS. The Graduation Ceremony is </w:t>
      </w:r>
      <w:r w:rsidRPr="000E7646">
        <w:rPr>
          <w:rFonts w:ascii="Tahoma" w:hAnsi="Tahoma" w:cs="Tahoma"/>
          <w:b w:val="0"/>
          <w:i w:val="0"/>
          <w:sz w:val="20"/>
          <w:szCs w:val="20"/>
          <w:lang w:val="en-AU"/>
        </w:rPr>
        <w:t xml:space="preserve">usually </w:t>
      </w:r>
      <w:r w:rsidRPr="000E7646">
        <w:rPr>
          <w:rFonts w:ascii="Tahoma" w:hAnsi="Tahoma" w:cs="Tahoma"/>
          <w:b w:val="0"/>
          <w:i w:val="0"/>
          <w:sz w:val="20"/>
          <w:szCs w:val="20"/>
        </w:rPr>
        <w:t>held in the last week of Term 4 with a formal dinner and presentation of awards and scholarships.</w:t>
      </w:r>
    </w:p>
    <w:p w14:paraId="774AF2BF" w14:textId="77777777" w:rsidR="000E7646" w:rsidRPr="000E7646" w:rsidRDefault="000E7646" w:rsidP="000E7646">
      <w:pPr>
        <w:ind w:right="424"/>
        <w:rPr>
          <w:rFonts w:ascii="Tahoma" w:hAnsi="Tahoma" w:cs="Tahoma"/>
        </w:rPr>
      </w:pPr>
    </w:p>
    <w:p w14:paraId="274CBE82" w14:textId="77777777" w:rsidR="000E7646" w:rsidRPr="000E7646" w:rsidRDefault="000E7646" w:rsidP="000E7646">
      <w:pPr>
        <w:pStyle w:val="Heading2"/>
        <w:kinsoku w:val="0"/>
        <w:overflowPunct w:val="0"/>
        <w:spacing w:before="0" w:line="280" w:lineRule="atLeast"/>
        <w:ind w:left="0" w:right="424"/>
        <w:rPr>
          <w:rFonts w:ascii="Tahoma" w:hAnsi="Tahoma" w:cs="Tahoma"/>
          <w:i w:val="0"/>
          <w:sz w:val="20"/>
          <w:szCs w:val="20"/>
          <w:lang w:val="en-AU"/>
        </w:rPr>
      </w:pPr>
      <w:r w:rsidRPr="000E7646">
        <w:rPr>
          <w:rFonts w:ascii="Tahoma" w:hAnsi="Tahoma" w:cs="Tahoma"/>
          <w:i w:val="0"/>
          <w:sz w:val="20"/>
          <w:szCs w:val="20"/>
        </w:rPr>
        <w:t>LIBRARY</w:t>
      </w:r>
    </w:p>
    <w:p w14:paraId="7A292896" w14:textId="77777777" w:rsidR="000E7646" w:rsidRPr="000E7646" w:rsidRDefault="000E7646" w:rsidP="000E7646">
      <w:pPr>
        <w:pStyle w:val="NoSpacing"/>
        <w:ind w:right="424"/>
        <w:rPr>
          <w:sz w:val="14"/>
        </w:rPr>
      </w:pPr>
    </w:p>
    <w:p w14:paraId="472F947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 xml:space="preserve">Dalwallinu District High School Library </w:t>
      </w:r>
      <w:r w:rsidRPr="000E7646">
        <w:rPr>
          <w:rFonts w:ascii="Tahoma" w:hAnsi="Tahoma" w:cs="Tahoma"/>
          <w:sz w:val="20"/>
          <w:szCs w:val="20"/>
          <w:lang w:val="en-AU"/>
        </w:rPr>
        <w:t xml:space="preserve">is </w:t>
      </w:r>
      <w:r w:rsidRPr="000E7646">
        <w:rPr>
          <w:rFonts w:ascii="Tahoma" w:hAnsi="Tahoma" w:cs="Tahoma"/>
          <w:sz w:val="20"/>
          <w:szCs w:val="20"/>
        </w:rPr>
        <w:t xml:space="preserve">an environment designed to encourage recreational and curriculum related use by students. We provide a comfortable, relaxed and inviting environment for the students through the provision of sofas and activities such as board games.  </w:t>
      </w:r>
    </w:p>
    <w:p w14:paraId="31E5B99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A wide selection of fiction and non-fiction books and reference material is available and the use of the </w:t>
      </w:r>
      <w:proofErr w:type="gramStart"/>
      <w:r w:rsidRPr="000E7646">
        <w:rPr>
          <w:rFonts w:ascii="Tahoma" w:hAnsi="Tahoma" w:cs="Tahoma"/>
          <w:sz w:val="20"/>
          <w:szCs w:val="20"/>
          <w:lang w:val="en-AU"/>
        </w:rPr>
        <w:t>Library</w:t>
      </w:r>
      <w:proofErr w:type="gramEnd"/>
      <w:r w:rsidRPr="000E7646">
        <w:rPr>
          <w:rFonts w:ascii="Tahoma" w:hAnsi="Tahoma" w:cs="Tahoma"/>
          <w:sz w:val="20"/>
          <w:szCs w:val="20"/>
          <w:lang w:val="en-AU"/>
        </w:rPr>
        <w:t xml:space="preserve"> is encouraged. Children are made familiar with the borrowing system and in the Lower Primary it is recommended that only one book be borrowed at a time.</w:t>
      </w:r>
    </w:p>
    <w:p w14:paraId="2191599E" w14:textId="77777777" w:rsidR="000E7646" w:rsidRPr="000E7646" w:rsidRDefault="000E7646" w:rsidP="000E7646">
      <w:pPr>
        <w:pStyle w:val="NoSpacing"/>
        <w:ind w:right="424"/>
        <w:rPr>
          <w:sz w:val="14"/>
        </w:rPr>
      </w:pPr>
      <w:bookmarkStart w:id="0" w:name="_Toc88469073"/>
    </w:p>
    <w:p w14:paraId="5951B19B"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bCs/>
          <w:sz w:val="20"/>
          <w:szCs w:val="20"/>
          <w:lang w:val="en-US"/>
        </w:rPr>
        <w:t>Library bags</w:t>
      </w:r>
      <w:bookmarkEnd w:id="0"/>
      <w:r w:rsidRPr="000E7646">
        <w:rPr>
          <w:rFonts w:ascii="Tahoma" w:hAnsi="Tahoma" w:cs="Tahoma"/>
          <w:sz w:val="20"/>
          <w:szCs w:val="20"/>
          <w:lang w:val="en-AU"/>
        </w:rPr>
        <w:t xml:space="preserve"> are required by all students if they wish to borrow library books. These bags are now available from the Canteen. </w:t>
      </w:r>
    </w:p>
    <w:p w14:paraId="7B98906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Students are encouraged to return their books to the </w:t>
      </w:r>
      <w:proofErr w:type="gramStart"/>
      <w:r w:rsidRPr="000E7646">
        <w:rPr>
          <w:rFonts w:ascii="Tahoma" w:hAnsi="Tahoma" w:cs="Tahoma"/>
          <w:sz w:val="20"/>
          <w:szCs w:val="20"/>
          <w:lang w:val="en-AU"/>
        </w:rPr>
        <w:t>Library</w:t>
      </w:r>
      <w:proofErr w:type="gramEnd"/>
      <w:r w:rsidRPr="000E7646">
        <w:rPr>
          <w:rFonts w:ascii="Tahoma" w:hAnsi="Tahoma" w:cs="Tahoma"/>
          <w:sz w:val="20"/>
          <w:szCs w:val="20"/>
          <w:lang w:val="en-AU"/>
        </w:rPr>
        <w:t>, one week after borrowing. The following procedure is adopted for the recovery of overdue books:</w:t>
      </w:r>
    </w:p>
    <w:p w14:paraId="194070B8" w14:textId="77777777" w:rsidR="000E7646" w:rsidRPr="000E7646" w:rsidRDefault="000E7646" w:rsidP="00B32E69">
      <w:pPr>
        <w:pStyle w:val="BodyText"/>
        <w:numPr>
          <w:ilvl w:val="0"/>
          <w:numId w:val="9"/>
        </w:numPr>
        <w:tabs>
          <w:tab w:val="clear" w:pos="1713"/>
          <w:tab w:val="num" w:pos="993"/>
        </w:tabs>
        <w:kinsoku w:val="0"/>
        <w:overflowPunct w:val="0"/>
        <w:spacing w:line="280" w:lineRule="atLeast"/>
        <w:ind w:left="709" w:right="424" w:hanging="142"/>
        <w:jc w:val="both"/>
        <w:rPr>
          <w:rFonts w:ascii="Tahoma" w:hAnsi="Tahoma" w:cs="Tahoma"/>
          <w:sz w:val="20"/>
          <w:szCs w:val="20"/>
          <w:lang w:val="en-AU"/>
        </w:rPr>
      </w:pPr>
      <w:r w:rsidRPr="000E7646">
        <w:rPr>
          <w:rFonts w:ascii="Tahoma" w:hAnsi="Tahoma" w:cs="Tahoma"/>
          <w:sz w:val="20"/>
          <w:szCs w:val="20"/>
          <w:lang w:val="en-AU"/>
        </w:rPr>
        <w:t>Up to two weeks overdue - student notified/reminded to return book.</w:t>
      </w:r>
    </w:p>
    <w:p w14:paraId="36B52932" w14:textId="77777777" w:rsidR="000E7646" w:rsidRPr="000E7646" w:rsidRDefault="000E7646" w:rsidP="00B32E69">
      <w:pPr>
        <w:pStyle w:val="BodyText"/>
        <w:numPr>
          <w:ilvl w:val="0"/>
          <w:numId w:val="9"/>
        </w:numPr>
        <w:tabs>
          <w:tab w:val="clear" w:pos="1713"/>
          <w:tab w:val="num" w:pos="993"/>
        </w:tabs>
        <w:kinsoku w:val="0"/>
        <w:overflowPunct w:val="0"/>
        <w:spacing w:line="280" w:lineRule="atLeast"/>
        <w:ind w:left="709" w:right="424" w:hanging="142"/>
        <w:jc w:val="both"/>
        <w:rPr>
          <w:rFonts w:ascii="Tahoma" w:hAnsi="Tahoma" w:cs="Tahoma"/>
          <w:sz w:val="20"/>
          <w:szCs w:val="20"/>
          <w:lang w:val="en-AU"/>
        </w:rPr>
      </w:pPr>
      <w:r w:rsidRPr="000E7646">
        <w:rPr>
          <w:rFonts w:ascii="Tahoma" w:hAnsi="Tahoma" w:cs="Tahoma"/>
          <w:sz w:val="20"/>
          <w:szCs w:val="20"/>
          <w:lang w:val="en-AU"/>
        </w:rPr>
        <w:t>Over four weeks overdue - a letter is sent home to the parents concerned asking them to return the book.</w:t>
      </w:r>
    </w:p>
    <w:p w14:paraId="58903C6B" w14:textId="77777777" w:rsidR="000E7646" w:rsidRPr="000E7646" w:rsidRDefault="000E7646" w:rsidP="00B32E69">
      <w:pPr>
        <w:pStyle w:val="BodyText"/>
        <w:numPr>
          <w:ilvl w:val="0"/>
          <w:numId w:val="9"/>
        </w:numPr>
        <w:tabs>
          <w:tab w:val="clear" w:pos="1713"/>
          <w:tab w:val="num" w:pos="993"/>
        </w:tabs>
        <w:kinsoku w:val="0"/>
        <w:overflowPunct w:val="0"/>
        <w:spacing w:line="280" w:lineRule="atLeast"/>
        <w:ind w:left="709" w:right="424" w:hanging="142"/>
        <w:jc w:val="both"/>
        <w:rPr>
          <w:rFonts w:ascii="Tahoma" w:hAnsi="Tahoma" w:cs="Tahoma"/>
          <w:sz w:val="20"/>
          <w:szCs w:val="20"/>
          <w:lang w:val="en-AU"/>
        </w:rPr>
      </w:pPr>
      <w:r w:rsidRPr="000E7646">
        <w:rPr>
          <w:rFonts w:ascii="Tahoma" w:hAnsi="Tahoma" w:cs="Tahoma"/>
          <w:sz w:val="20"/>
          <w:szCs w:val="20"/>
          <w:lang w:val="en-AU"/>
        </w:rPr>
        <w:t>Parents are invoiced for the value of the lost book and the student will be unable to borrow library books until the account is paid.</w:t>
      </w:r>
    </w:p>
    <w:p w14:paraId="7673E5A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CD5B610" w14:textId="791A03F0" w:rsidR="000E7646" w:rsidRDefault="000E7646" w:rsidP="000E7646">
      <w:pPr>
        <w:pStyle w:val="BodyText"/>
        <w:kinsoku w:val="0"/>
        <w:overflowPunct w:val="0"/>
        <w:spacing w:line="276" w:lineRule="auto"/>
        <w:ind w:left="0" w:right="424"/>
        <w:jc w:val="both"/>
        <w:rPr>
          <w:rFonts w:ascii="Tahoma" w:hAnsi="Tahoma" w:cs="Tahoma"/>
          <w:sz w:val="20"/>
          <w:szCs w:val="20"/>
          <w:lang w:val="en-AU"/>
        </w:rPr>
      </w:pPr>
      <w:r w:rsidRPr="000E7646">
        <w:rPr>
          <w:rFonts w:ascii="Tahoma" w:hAnsi="Tahoma" w:cs="Tahoma"/>
          <w:sz w:val="20"/>
          <w:szCs w:val="20"/>
          <w:lang w:val="en-AU"/>
        </w:rPr>
        <w:t>Due to the high cost of books, careless handling and losses can easily lead to a situation whereby the library stock is steadily reduced instead of increasing each year. Parents can assist the school by checking on the books brought home and ensuring their prompt return in good order. Damaged or lost books will be replaced at the parent's expense.</w:t>
      </w:r>
    </w:p>
    <w:p w14:paraId="76160C70" w14:textId="45C1A72B" w:rsidR="00F41A55" w:rsidRDefault="00F41A55" w:rsidP="000E7646">
      <w:pPr>
        <w:pStyle w:val="BodyText"/>
        <w:kinsoku w:val="0"/>
        <w:overflowPunct w:val="0"/>
        <w:spacing w:line="276" w:lineRule="auto"/>
        <w:ind w:left="0" w:right="424"/>
        <w:jc w:val="both"/>
        <w:rPr>
          <w:rFonts w:ascii="Tahoma" w:hAnsi="Tahoma" w:cs="Tahoma"/>
          <w:sz w:val="20"/>
          <w:szCs w:val="20"/>
          <w:lang w:val="en-AU"/>
        </w:rPr>
      </w:pPr>
    </w:p>
    <w:p w14:paraId="3137029A" w14:textId="77777777" w:rsidR="00F41A55" w:rsidRPr="000E7646" w:rsidRDefault="00F41A55" w:rsidP="000E7646">
      <w:pPr>
        <w:pStyle w:val="BodyText"/>
        <w:kinsoku w:val="0"/>
        <w:overflowPunct w:val="0"/>
        <w:spacing w:line="276" w:lineRule="auto"/>
        <w:ind w:left="0" w:right="424"/>
        <w:jc w:val="both"/>
        <w:rPr>
          <w:rFonts w:ascii="Tahoma" w:hAnsi="Tahoma" w:cs="Tahoma"/>
          <w:b/>
          <w:bCs/>
          <w:sz w:val="20"/>
          <w:szCs w:val="20"/>
          <w:lang w:val="en-AU"/>
        </w:rPr>
      </w:pPr>
    </w:p>
    <w:p w14:paraId="041D98D7"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4E0FA3D1" w14:textId="77777777" w:rsidR="000E7646" w:rsidRPr="000E7646" w:rsidRDefault="000E7646" w:rsidP="000E7646">
      <w:pPr>
        <w:pStyle w:val="IntenseQuote"/>
        <w:ind w:left="0"/>
        <w:rPr>
          <w:b/>
          <w:color w:val="006666"/>
        </w:rPr>
      </w:pPr>
      <w:r w:rsidRPr="000E7646">
        <w:rPr>
          <w:b/>
          <w:color w:val="006666"/>
        </w:rPr>
        <w:lastRenderedPageBreak/>
        <w:t>SECONDARY CURRICULUM</w:t>
      </w:r>
    </w:p>
    <w:p w14:paraId="021BABF6"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Whilst we see Years 7 to 10 as preparing students for Upper School, employment or further training, it also serves to develop student’s interests and social skills.</w:t>
      </w:r>
    </w:p>
    <w:p w14:paraId="4741EC09" w14:textId="77777777" w:rsidR="00DC67A4" w:rsidRDefault="00DC67A4" w:rsidP="000E7646">
      <w:pPr>
        <w:pStyle w:val="BodyText"/>
        <w:tabs>
          <w:tab w:val="left" w:pos="11199"/>
        </w:tabs>
        <w:kinsoku w:val="0"/>
        <w:overflowPunct w:val="0"/>
        <w:spacing w:line="280" w:lineRule="atLeast"/>
        <w:ind w:left="0" w:right="424"/>
        <w:jc w:val="both"/>
        <w:rPr>
          <w:rFonts w:ascii="Tahoma" w:hAnsi="Tahoma" w:cs="Tahoma"/>
          <w:sz w:val="20"/>
          <w:szCs w:val="20"/>
        </w:rPr>
      </w:pPr>
    </w:p>
    <w:p w14:paraId="78A256DA" w14:textId="58DD9249"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 xml:space="preserve">We provide a rigorous curriculum that requires students to work hard and we have high expectations in terms of student work ethic, work output and standards of achievement. Our NAPLAN </w:t>
      </w:r>
      <w:r w:rsidRPr="000E7646">
        <w:rPr>
          <w:rFonts w:ascii="Tahoma" w:hAnsi="Tahoma" w:cs="Tahoma"/>
          <w:sz w:val="20"/>
          <w:szCs w:val="20"/>
          <w:lang w:val="en-AU"/>
        </w:rPr>
        <w:t xml:space="preserve">results for 2019 were very pleasing and we will continue to ensure that further improvement is sustained. </w:t>
      </w:r>
    </w:p>
    <w:p w14:paraId="55B33694"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p>
    <w:p w14:paraId="396BB52F"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Through secondary options our aim is not to create expert artists or chefs, but rather to provide students with the opportunity to experience many different courses.</w:t>
      </w:r>
    </w:p>
    <w:p w14:paraId="4455F193"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p>
    <w:p w14:paraId="18BA077B"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By providing this wide exposure to students they are more informed about their skill level, likes, dislikes and possible areas of interest.  The more informed they are generally, the better equipped they are to make decisions regarding their futures in terms of further education and intended vocations.</w:t>
      </w:r>
    </w:p>
    <w:p w14:paraId="1C2776EB"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p>
    <w:p w14:paraId="00A51E10"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Our school is well equipped and has specialist Design &amp; Technology, Home Economics, Art, Science and Information Technology rooms.  Our library is well resourced and students have the advantage of being provided with </w:t>
      </w:r>
      <w:r w:rsidRPr="000E7646">
        <w:rPr>
          <w:rFonts w:ascii="Tahoma" w:hAnsi="Tahoma" w:cs="Tahoma"/>
          <w:sz w:val="20"/>
          <w:szCs w:val="20"/>
          <w:lang w:val="en-AU"/>
        </w:rPr>
        <w:t xml:space="preserve">Laptops </w:t>
      </w:r>
      <w:r w:rsidRPr="000E7646">
        <w:rPr>
          <w:rFonts w:ascii="Tahoma" w:hAnsi="Tahoma" w:cs="Tahoma"/>
          <w:sz w:val="20"/>
          <w:szCs w:val="20"/>
        </w:rPr>
        <w:t>an</w:t>
      </w:r>
      <w:r w:rsidRPr="000E7646">
        <w:rPr>
          <w:rFonts w:ascii="Tahoma" w:hAnsi="Tahoma" w:cs="Tahoma"/>
          <w:sz w:val="20"/>
          <w:szCs w:val="20"/>
          <w:lang w:val="en-AU"/>
        </w:rPr>
        <w:t>d</w:t>
      </w:r>
      <w:r w:rsidRPr="000E7646">
        <w:rPr>
          <w:rFonts w:ascii="Tahoma" w:hAnsi="Tahoma" w:cs="Tahoma"/>
          <w:sz w:val="20"/>
          <w:szCs w:val="20"/>
        </w:rPr>
        <w:t xml:space="preserve"> iPad</w:t>
      </w:r>
      <w:r w:rsidRPr="000E7646">
        <w:rPr>
          <w:rFonts w:ascii="Tahoma" w:hAnsi="Tahoma" w:cs="Tahoma"/>
          <w:sz w:val="20"/>
          <w:szCs w:val="20"/>
          <w:lang w:val="en-AU"/>
        </w:rPr>
        <w:t>s</w:t>
      </w:r>
      <w:r w:rsidRPr="000E7646">
        <w:rPr>
          <w:rFonts w:ascii="Tahoma" w:hAnsi="Tahoma" w:cs="Tahoma"/>
          <w:sz w:val="20"/>
          <w:szCs w:val="20"/>
        </w:rPr>
        <w:t xml:space="preserve"> for use at school to reinforce education</w:t>
      </w:r>
      <w:r w:rsidRPr="000E7646">
        <w:rPr>
          <w:rFonts w:ascii="Tahoma" w:hAnsi="Tahoma" w:cs="Tahoma"/>
          <w:sz w:val="20"/>
          <w:szCs w:val="20"/>
          <w:lang w:val="en-AU"/>
        </w:rPr>
        <w:t>al</w:t>
      </w:r>
      <w:r w:rsidRPr="000E7646">
        <w:rPr>
          <w:rFonts w:ascii="Tahoma" w:hAnsi="Tahoma" w:cs="Tahoma"/>
          <w:sz w:val="20"/>
          <w:szCs w:val="20"/>
        </w:rPr>
        <w:t xml:space="preserve"> outcomes in class.</w:t>
      </w:r>
    </w:p>
    <w:p w14:paraId="15342E60" w14:textId="77777777" w:rsidR="000E7646" w:rsidRPr="000E7646" w:rsidRDefault="000E7646" w:rsidP="000E7646">
      <w:pPr>
        <w:pStyle w:val="BodyText"/>
        <w:tabs>
          <w:tab w:val="left" w:pos="11199"/>
        </w:tabs>
        <w:kinsoku w:val="0"/>
        <w:overflowPunct w:val="0"/>
        <w:spacing w:line="280" w:lineRule="atLeast"/>
        <w:ind w:left="0" w:right="424"/>
        <w:jc w:val="both"/>
        <w:rPr>
          <w:rFonts w:ascii="Tahoma" w:hAnsi="Tahoma" w:cs="Tahoma"/>
          <w:sz w:val="20"/>
          <w:szCs w:val="20"/>
        </w:rPr>
      </w:pPr>
    </w:p>
    <w:p w14:paraId="413D24F4" w14:textId="77777777" w:rsidR="000E7646" w:rsidRPr="000E7646" w:rsidRDefault="000E7646" w:rsidP="000E7646">
      <w:pPr>
        <w:pStyle w:val="BodyText"/>
        <w:tabs>
          <w:tab w:val="left" w:pos="11199"/>
        </w:tabs>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We operate relatively small classes, which provide students with far greater opportunity for one to one instruction that enhances our ability to cater for the needs of individual students.  Based on their ability and interests, students are well prepared for whatever their intentions are for further education, be it  subjects leading to University, TAFE, Vocation Programs, Agricultural College, employment, traineeships or apprenticeships.</w:t>
      </w:r>
    </w:p>
    <w:p w14:paraId="593780D3" w14:textId="77777777" w:rsidR="000E7646" w:rsidRPr="000E7646" w:rsidRDefault="00D54CD1" w:rsidP="000E7646">
      <w:pPr>
        <w:pStyle w:val="BodyText"/>
        <w:kinsoku w:val="0"/>
        <w:overflowPunct w:val="0"/>
        <w:spacing w:line="280" w:lineRule="atLeast"/>
        <w:ind w:left="0" w:right="424"/>
        <w:jc w:val="both"/>
        <w:rPr>
          <w:rFonts w:ascii="Tahoma" w:hAnsi="Tahoma" w:cs="Tahoma"/>
          <w:b/>
          <w:i/>
          <w:sz w:val="20"/>
          <w:szCs w:val="20"/>
          <w:lang w:val="en-AU"/>
        </w:rPr>
      </w:pPr>
      <w:r w:rsidRPr="000E7646">
        <w:rPr>
          <w:rFonts w:ascii="Tahoma" w:hAnsi="Tahoma" w:cs="Tahoma"/>
          <w:b/>
          <w:i/>
          <w:noProof/>
          <w:sz w:val="20"/>
          <w:szCs w:val="20"/>
          <w:lang w:val="en-AU" w:eastAsia="en-AU"/>
        </w:rPr>
        <w:drawing>
          <wp:anchor distT="0" distB="0" distL="114300" distR="114300" simplePos="0" relativeHeight="251695104" behindDoc="0" locked="0" layoutInCell="1" allowOverlap="1" wp14:anchorId="18D09A67" wp14:editId="1C7E55E6">
            <wp:simplePos x="0" y="0"/>
            <wp:positionH relativeFrom="page">
              <wp:posOffset>2599820</wp:posOffset>
            </wp:positionH>
            <wp:positionV relativeFrom="paragraph">
              <wp:posOffset>1859767</wp:posOffset>
            </wp:positionV>
            <wp:extent cx="2379597" cy="1784698"/>
            <wp:effectExtent l="0" t="7302"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15).jpg"/>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2379597" cy="178469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646">
        <w:rPr>
          <w:rFonts w:ascii="Tahoma" w:hAnsi="Tahoma" w:cs="Tahoma"/>
          <w:b/>
          <w:i/>
          <w:noProof/>
          <w:sz w:val="20"/>
          <w:szCs w:val="20"/>
          <w:lang w:val="en-AU" w:eastAsia="en-AU"/>
        </w:rPr>
        <w:drawing>
          <wp:anchor distT="0" distB="0" distL="114300" distR="114300" simplePos="0" relativeHeight="251696128" behindDoc="0" locked="0" layoutInCell="1" allowOverlap="1" wp14:anchorId="76C463FB" wp14:editId="673C8BEB">
            <wp:simplePos x="0" y="0"/>
            <wp:positionH relativeFrom="column">
              <wp:posOffset>3871092</wp:posOffset>
            </wp:positionH>
            <wp:positionV relativeFrom="paragraph">
              <wp:posOffset>837516</wp:posOffset>
            </wp:positionV>
            <wp:extent cx="2363354" cy="177251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6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3354" cy="17725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7646">
        <w:rPr>
          <w:rFonts w:ascii="Tahoma" w:hAnsi="Tahoma" w:cs="Tahoma"/>
          <w:b/>
          <w:i/>
          <w:noProof/>
          <w:sz w:val="20"/>
          <w:szCs w:val="20"/>
          <w:lang w:val="en-AU" w:eastAsia="en-AU"/>
        </w:rPr>
        <w:drawing>
          <wp:anchor distT="0" distB="0" distL="114300" distR="114300" simplePos="0" relativeHeight="251698176" behindDoc="0" locked="0" layoutInCell="1" allowOverlap="1" wp14:anchorId="48D7B1A2" wp14:editId="15C662AE">
            <wp:simplePos x="0" y="0"/>
            <wp:positionH relativeFrom="margin">
              <wp:posOffset>-227115</wp:posOffset>
            </wp:positionH>
            <wp:positionV relativeFrom="paragraph">
              <wp:posOffset>754908</wp:posOffset>
            </wp:positionV>
            <wp:extent cx="2247900" cy="16776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6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7900" cy="1677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7646" w:rsidRPr="000E7646">
        <w:rPr>
          <w:rFonts w:ascii="Tahoma" w:hAnsi="Tahoma" w:cs="Tahoma"/>
          <w:b/>
          <w:i/>
          <w:sz w:val="20"/>
          <w:szCs w:val="20"/>
        </w:rPr>
        <w:br w:type="page"/>
      </w:r>
    </w:p>
    <w:p w14:paraId="5EB89DE8" w14:textId="77777777" w:rsidR="000E7646" w:rsidRPr="000E7646" w:rsidRDefault="000E7646" w:rsidP="000E7646">
      <w:pPr>
        <w:pStyle w:val="BodyText"/>
        <w:kinsoku w:val="0"/>
        <w:overflowPunct w:val="0"/>
        <w:spacing w:line="280" w:lineRule="atLeast"/>
        <w:ind w:left="0" w:right="424"/>
        <w:jc w:val="both"/>
        <w:rPr>
          <w:rFonts w:ascii="Tahoma" w:hAnsi="Tahoma" w:cs="Tahoma"/>
          <w:b/>
          <w:i/>
          <w:sz w:val="20"/>
          <w:szCs w:val="20"/>
          <w:lang w:val="en-AU"/>
        </w:rPr>
      </w:pPr>
    </w:p>
    <w:p w14:paraId="02F1F45B" w14:textId="77777777" w:rsidR="000E7646" w:rsidRPr="000E7646" w:rsidRDefault="000E7646" w:rsidP="000E7646">
      <w:pPr>
        <w:pStyle w:val="BodyText"/>
        <w:kinsoku w:val="0"/>
        <w:overflowPunct w:val="0"/>
        <w:spacing w:line="280" w:lineRule="atLeast"/>
        <w:ind w:left="0" w:right="424"/>
        <w:jc w:val="both"/>
        <w:rPr>
          <w:rFonts w:ascii="Tahoma" w:hAnsi="Tahoma" w:cs="Tahoma"/>
          <w:b/>
          <w:i/>
          <w:sz w:val="20"/>
          <w:szCs w:val="20"/>
        </w:rPr>
      </w:pPr>
      <w:r w:rsidRPr="000E7646">
        <w:rPr>
          <w:rFonts w:ascii="Tahoma" w:hAnsi="Tahoma" w:cs="Tahoma"/>
          <w:b/>
          <w:i/>
          <w:sz w:val="20"/>
          <w:szCs w:val="20"/>
        </w:rPr>
        <w:t>OUR CURRICULUM</w:t>
      </w:r>
    </w:p>
    <w:p w14:paraId="0E016C0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The curriculum is divided into eight different LEARNING AREAS.</w:t>
      </w:r>
    </w:p>
    <w:p w14:paraId="7D62D461" w14:textId="77777777" w:rsidR="000E7646" w:rsidRPr="000E7646" w:rsidRDefault="000E7646" w:rsidP="000E7646">
      <w:pPr>
        <w:pStyle w:val="NoSpacing"/>
        <w:ind w:right="424"/>
        <w:rPr>
          <w:sz w:val="8"/>
        </w:rPr>
      </w:pPr>
    </w:p>
    <w:p w14:paraId="61A92BE0" w14:textId="77777777" w:rsid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Within most of the learning areas there are sub-areas that are referred to as CONTEXTS, then within each of the contexts we have SUBJECTS.</w:t>
      </w:r>
    </w:p>
    <w:p w14:paraId="078B034E" w14:textId="77777777" w:rsidR="001B118F" w:rsidRPr="000E7646" w:rsidRDefault="001B118F" w:rsidP="000E7646">
      <w:pPr>
        <w:pStyle w:val="BodyText"/>
        <w:kinsoku w:val="0"/>
        <w:overflowPunct w:val="0"/>
        <w:spacing w:line="280" w:lineRule="atLeast"/>
        <w:ind w:left="0" w:right="424"/>
        <w:jc w:val="both"/>
        <w:rPr>
          <w:rFonts w:ascii="Tahoma" w:hAnsi="Tahoma" w:cs="Tahoma"/>
          <w:sz w:val="20"/>
          <w:szCs w:val="20"/>
        </w:rPr>
      </w:pPr>
    </w:p>
    <w:p w14:paraId="492506DD" w14:textId="77777777" w:rsidR="000E7646" w:rsidRPr="000E7646" w:rsidRDefault="000E7646" w:rsidP="001B118F">
      <w:pPr>
        <w:pStyle w:val="BodyText"/>
        <w:kinsoku w:val="0"/>
        <w:overflowPunct w:val="0"/>
        <w:spacing w:line="280" w:lineRule="atLeast"/>
        <w:ind w:left="-284" w:right="424"/>
        <w:jc w:val="both"/>
        <w:rPr>
          <w:rFonts w:ascii="Tahoma" w:hAnsi="Tahoma" w:cs="Tahoma"/>
          <w:sz w:val="20"/>
          <w:szCs w:val="20"/>
        </w:rPr>
      </w:pPr>
      <w:r w:rsidRPr="000E7646">
        <w:rPr>
          <w:noProof/>
          <w:lang w:val="en-AU" w:eastAsia="en-AU"/>
        </w:rPr>
        <w:drawing>
          <wp:inline distT="0" distB="0" distL="0" distR="0" wp14:anchorId="07BFE668" wp14:editId="67F6D83B">
            <wp:extent cx="6353299" cy="3585845"/>
            <wp:effectExtent l="0" t="0" r="47625" b="146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1CD0C16" w14:textId="6BDEBD7D" w:rsidR="000E7646" w:rsidRPr="000E7646" w:rsidRDefault="000E7646" w:rsidP="2BA736FE">
      <w:pPr>
        <w:pStyle w:val="BodyText"/>
        <w:kinsoku w:val="0"/>
        <w:overflowPunct w:val="0"/>
        <w:spacing w:line="280" w:lineRule="atLeast"/>
        <w:ind w:left="0" w:right="424"/>
        <w:jc w:val="right"/>
        <w:rPr>
          <w:rFonts w:ascii="Tahoma" w:hAnsi="Tahoma" w:cs="Tahoma"/>
          <w:b/>
          <w:bCs/>
          <w:i/>
          <w:iCs/>
          <w:color w:val="FF0000"/>
          <w:sz w:val="20"/>
          <w:szCs w:val="20"/>
        </w:rPr>
      </w:pPr>
    </w:p>
    <w:p w14:paraId="7FD8715F" w14:textId="77777777" w:rsidR="000E7646" w:rsidRPr="000E7646" w:rsidRDefault="000E7646" w:rsidP="001B118F">
      <w:pPr>
        <w:pStyle w:val="BodyText"/>
        <w:kinsoku w:val="0"/>
        <w:overflowPunct w:val="0"/>
        <w:spacing w:line="280" w:lineRule="atLeast"/>
        <w:ind w:left="-284" w:right="424"/>
        <w:jc w:val="both"/>
        <w:rPr>
          <w:rFonts w:ascii="Tahoma" w:hAnsi="Tahoma" w:cs="Tahoma"/>
          <w:sz w:val="20"/>
          <w:szCs w:val="20"/>
        </w:rPr>
      </w:pPr>
      <w:r w:rsidRPr="000E7646">
        <w:rPr>
          <w:noProof/>
          <w:lang w:val="en-AU" w:eastAsia="en-AU"/>
        </w:rPr>
        <w:drawing>
          <wp:inline distT="0" distB="0" distL="0" distR="0" wp14:anchorId="03D22EF9" wp14:editId="69FF2BD2">
            <wp:extent cx="6353175" cy="3514725"/>
            <wp:effectExtent l="0" t="0" r="9525" b="2857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BDFDFC2"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p>
    <w:p w14:paraId="41F9AE5E" w14:textId="77777777" w:rsidR="000E7646" w:rsidRDefault="000E7646" w:rsidP="000E7646">
      <w:pPr>
        <w:pStyle w:val="BodyText"/>
        <w:kinsoku w:val="0"/>
        <w:overflowPunct w:val="0"/>
        <w:spacing w:line="280" w:lineRule="atLeast"/>
        <w:ind w:left="0" w:right="424"/>
        <w:jc w:val="both"/>
        <w:rPr>
          <w:rFonts w:ascii="Tahoma" w:hAnsi="Tahoma" w:cs="Tahoma"/>
          <w:sz w:val="20"/>
          <w:szCs w:val="20"/>
        </w:rPr>
      </w:pPr>
    </w:p>
    <w:p w14:paraId="00F03A6D" w14:textId="77777777" w:rsidR="001B118F" w:rsidRPr="000E7646" w:rsidRDefault="001B118F" w:rsidP="000E7646">
      <w:pPr>
        <w:pStyle w:val="BodyText"/>
        <w:kinsoku w:val="0"/>
        <w:overflowPunct w:val="0"/>
        <w:spacing w:line="280" w:lineRule="atLeast"/>
        <w:ind w:left="0" w:right="424"/>
        <w:jc w:val="both"/>
        <w:rPr>
          <w:rFonts w:ascii="Tahoma" w:hAnsi="Tahoma" w:cs="Tahoma"/>
          <w:sz w:val="20"/>
          <w:szCs w:val="20"/>
        </w:rPr>
      </w:pPr>
    </w:p>
    <w:p w14:paraId="31B20A01" w14:textId="392AFDA7" w:rsidR="000E7646" w:rsidRPr="000E7646" w:rsidRDefault="000E7646" w:rsidP="2BA736FE">
      <w:pPr>
        <w:pStyle w:val="BodyText"/>
        <w:kinsoku w:val="0"/>
        <w:overflowPunct w:val="0"/>
        <w:spacing w:line="280" w:lineRule="atLeast"/>
        <w:ind w:left="0" w:right="424"/>
        <w:jc w:val="both"/>
        <w:rPr>
          <w:rFonts w:ascii="Tahoma" w:hAnsi="Tahoma" w:cs="Tahoma"/>
          <w:b/>
          <w:bCs/>
          <w:i/>
          <w:iCs/>
          <w:color w:val="FF0000"/>
          <w:sz w:val="20"/>
          <w:szCs w:val="20"/>
        </w:rPr>
      </w:pPr>
      <w:r w:rsidRPr="2BA736FE">
        <w:rPr>
          <w:rFonts w:ascii="Tahoma" w:hAnsi="Tahoma" w:cs="Tahoma"/>
          <w:b/>
          <w:bCs/>
          <w:i/>
          <w:iCs/>
          <w:sz w:val="20"/>
          <w:szCs w:val="20"/>
        </w:rPr>
        <w:t>BEYOND YEAR 10</w:t>
      </w:r>
      <w:r w:rsidR="05804CDE" w:rsidRPr="2BA736FE">
        <w:rPr>
          <w:rFonts w:ascii="Tahoma" w:hAnsi="Tahoma" w:cs="Tahoma"/>
          <w:b/>
          <w:bCs/>
          <w:i/>
          <w:iCs/>
          <w:sz w:val="20"/>
          <w:szCs w:val="20"/>
        </w:rPr>
        <w:t xml:space="preserve"> - </w:t>
      </w:r>
    </w:p>
    <w:p w14:paraId="7AB9A3A1"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All students who are </w:t>
      </w:r>
      <w:r w:rsidRPr="000E7646">
        <w:rPr>
          <w:rFonts w:ascii="Tahoma" w:hAnsi="Tahoma" w:cs="Tahoma"/>
          <w:sz w:val="20"/>
          <w:szCs w:val="20"/>
          <w:lang w:val="en-AU"/>
        </w:rPr>
        <w:t xml:space="preserve">of an age to be </w:t>
      </w:r>
      <w:r w:rsidRPr="000E7646">
        <w:rPr>
          <w:rFonts w:ascii="Tahoma" w:hAnsi="Tahoma" w:cs="Tahoma"/>
          <w:sz w:val="20"/>
          <w:szCs w:val="20"/>
        </w:rPr>
        <w:t>in Year 11 or 12 of schooling must be involved in either:</w:t>
      </w:r>
    </w:p>
    <w:p w14:paraId="0316C6A1" w14:textId="77777777" w:rsidR="000E7646" w:rsidRPr="000E7646" w:rsidRDefault="000E7646" w:rsidP="000E7646">
      <w:pPr>
        <w:pStyle w:val="BodyText"/>
        <w:numPr>
          <w:ilvl w:val="1"/>
          <w:numId w:val="15"/>
        </w:numPr>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education at school (including a combination of school/training/work), or</w:t>
      </w:r>
    </w:p>
    <w:p w14:paraId="276EACD7" w14:textId="77777777" w:rsidR="000E7646" w:rsidRPr="000E7646" w:rsidRDefault="000E7646" w:rsidP="000E7646">
      <w:pPr>
        <w:pStyle w:val="BodyText"/>
        <w:numPr>
          <w:ilvl w:val="1"/>
          <w:numId w:val="15"/>
        </w:numPr>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other training (e.g. State Training Provider (TAFE colleges), traineeship or apprenticeship), or</w:t>
      </w:r>
    </w:p>
    <w:p w14:paraId="4FA8934E" w14:textId="77777777" w:rsidR="000E7646" w:rsidRPr="000E7646" w:rsidRDefault="000E7646" w:rsidP="000E7646">
      <w:pPr>
        <w:pStyle w:val="BodyText"/>
        <w:numPr>
          <w:ilvl w:val="1"/>
          <w:numId w:val="15"/>
        </w:numPr>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worthwhile full time employment.</w:t>
      </w:r>
    </w:p>
    <w:p w14:paraId="25F9AF76" w14:textId="77777777" w:rsidR="000E7646" w:rsidRPr="000E7646" w:rsidRDefault="000E7646" w:rsidP="000E7646">
      <w:pPr>
        <w:pStyle w:val="BodyText"/>
        <w:numPr>
          <w:ilvl w:val="1"/>
          <w:numId w:val="15"/>
        </w:numPr>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If you want to get a full-time job it must first be approved by the Minister for Education’s delegate, the </w:t>
      </w:r>
      <w:r w:rsidRPr="000E7646">
        <w:rPr>
          <w:rFonts w:ascii="Tahoma" w:hAnsi="Tahoma" w:cs="Tahoma"/>
          <w:sz w:val="20"/>
          <w:szCs w:val="20"/>
          <w:lang w:val="en-AU"/>
        </w:rPr>
        <w:t xml:space="preserve">  </w:t>
      </w:r>
      <w:r w:rsidRPr="000E7646">
        <w:rPr>
          <w:rFonts w:ascii="Tahoma" w:hAnsi="Tahoma" w:cs="Tahoma"/>
          <w:sz w:val="20"/>
          <w:szCs w:val="20"/>
        </w:rPr>
        <w:t>Manager Participation.</w:t>
      </w:r>
    </w:p>
    <w:p w14:paraId="7137493C" w14:textId="77777777" w:rsidR="000E7646" w:rsidRPr="000E7646" w:rsidRDefault="000E7646" w:rsidP="000E7646">
      <w:pPr>
        <w:pStyle w:val="BodyText"/>
        <w:numPr>
          <w:ilvl w:val="1"/>
          <w:numId w:val="15"/>
        </w:numPr>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In general you can only take a full-time job if it has long term prospects.</w:t>
      </w:r>
    </w:p>
    <w:p w14:paraId="6930E822"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513BB2C8"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To achieve a Western Australian Certificate of Education</w:t>
      </w:r>
      <w:r w:rsidRPr="000E7646">
        <w:rPr>
          <w:rFonts w:ascii="Tahoma" w:hAnsi="Tahoma" w:cs="Tahoma"/>
          <w:sz w:val="20"/>
          <w:szCs w:val="20"/>
          <w:lang w:val="en-AU"/>
        </w:rPr>
        <w:t xml:space="preserve"> (WACE)</w:t>
      </w:r>
      <w:r w:rsidRPr="000E7646">
        <w:rPr>
          <w:rFonts w:ascii="Tahoma" w:hAnsi="Tahoma" w:cs="Tahoma"/>
          <w:sz w:val="20"/>
          <w:szCs w:val="20"/>
        </w:rPr>
        <w:t xml:space="preserve"> all students will need to be eligible for a university entrance rank (ATAR) or achieve a training Certificate II or higher.</w:t>
      </w:r>
    </w:p>
    <w:p w14:paraId="20E36DAB"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02CA5FD4"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WACE certificate also requires students to demonstrate a minimum standard of literacy and numeracy.  This is attained by achieving Band 8 or above in their Year 9 NAPLAN tests, or otherwise they will be required to complete the Online Literacy and Numeracy Assessment (OLNA).  Year 10 students sit this test in March. Students who have not met the standard will be able to re-sit the test in September.</w:t>
      </w:r>
    </w:p>
    <w:p w14:paraId="32D8521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4B964B9A"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In order for students to undergo a successful transition from Lower School (Year 10) to Upper School (Years 11 and 12), they will need to be aware that certain prerequisites in many subjects may apply.  (For example, certain levels of achievement will be required in Year 10 English and Maths to attempt ATAR units in Year 11).  Subject links to Year 11 Courses of Study are indicated throughout the prospectus.</w:t>
      </w:r>
    </w:p>
    <w:p w14:paraId="0CE19BC3"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76AA9422"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To ensure that the Lower School student is given the opportunity to be exposed to appropriate Lower School subject content, a range of counselling opportunities are available at </w:t>
      </w:r>
      <w:r w:rsidRPr="000E7646">
        <w:rPr>
          <w:rFonts w:ascii="Tahoma" w:hAnsi="Tahoma" w:cs="Tahoma"/>
          <w:sz w:val="20"/>
          <w:szCs w:val="20"/>
          <w:lang w:val="en-AU"/>
        </w:rPr>
        <w:t>D</w:t>
      </w:r>
      <w:r w:rsidRPr="000E7646">
        <w:rPr>
          <w:rFonts w:ascii="Tahoma" w:hAnsi="Tahoma" w:cs="Tahoma"/>
          <w:sz w:val="20"/>
          <w:szCs w:val="20"/>
        </w:rPr>
        <w:t>DHS through:</w:t>
      </w:r>
    </w:p>
    <w:p w14:paraId="63966B72"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751E437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1.</w:t>
      </w:r>
      <w:r w:rsidRPr="000E7646">
        <w:rPr>
          <w:rFonts w:ascii="Tahoma" w:hAnsi="Tahoma" w:cs="Tahoma"/>
          <w:sz w:val="20"/>
          <w:szCs w:val="20"/>
        </w:rPr>
        <w:tab/>
        <w:t>Printed information</w:t>
      </w:r>
    </w:p>
    <w:p w14:paraId="7879D70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2.</w:t>
      </w:r>
      <w:r w:rsidRPr="000E7646">
        <w:rPr>
          <w:rFonts w:ascii="Tahoma" w:hAnsi="Tahoma" w:cs="Tahoma"/>
          <w:sz w:val="20"/>
          <w:szCs w:val="20"/>
        </w:rPr>
        <w:tab/>
        <w:t>Vocational Education classes</w:t>
      </w:r>
    </w:p>
    <w:p w14:paraId="6F5F95A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3.</w:t>
      </w:r>
      <w:r w:rsidRPr="000E7646">
        <w:rPr>
          <w:rFonts w:ascii="Tahoma" w:hAnsi="Tahoma" w:cs="Tahoma"/>
          <w:sz w:val="20"/>
          <w:szCs w:val="20"/>
        </w:rPr>
        <w:tab/>
        <w:t>Subject teachers</w:t>
      </w:r>
    </w:p>
    <w:p w14:paraId="09145272"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lang w:val="en-AU"/>
        </w:rPr>
        <w:t>4</w:t>
      </w:r>
      <w:r w:rsidRPr="000E7646">
        <w:rPr>
          <w:rFonts w:ascii="Tahoma" w:hAnsi="Tahoma" w:cs="Tahoma"/>
          <w:sz w:val="20"/>
          <w:szCs w:val="20"/>
        </w:rPr>
        <w:t>.</w:t>
      </w:r>
      <w:r w:rsidRPr="000E7646">
        <w:rPr>
          <w:rFonts w:ascii="Tahoma" w:hAnsi="Tahoma" w:cs="Tahoma"/>
          <w:sz w:val="20"/>
          <w:szCs w:val="20"/>
        </w:rPr>
        <w:tab/>
        <w:t>School Psychologist</w:t>
      </w:r>
    </w:p>
    <w:p w14:paraId="2DC04342" w14:textId="77777777" w:rsidR="000E7646" w:rsidRPr="000E7646" w:rsidRDefault="000E7646" w:rsidP="00097FE4">
      <w:pPr>
        <w:pStyle w:val="BodyText"/>
        <w:kinsoku w:val="0"/>
        <w:overflowPunct w:val="0"/>
        <w:spacing w:line="280" w:lineRule="atLeast"/>
        <w:ind w:left="720" w:right="424" w:hanging="720"/>
        <w:jc w:val="both"/>
        <w:rPr>
          <w:rFonts w:ascii="Tahoma" w:hAnsi="Tahoma" w:cs="Tahoma"/>
          <w:sz w:val="20"/>
          <w:szCs w:val="20"/>
        </w:rPr>
      </w:pPr>
      <w:r w:rsidRPr="000E7646">
        <w:rPr>
          <w:rFonts w:ascii="Tahoma" w:hAnsi="Tahoma" w:cs="Tahoma"/>
          <w:sz w:val="20"/>
          <w:szCs w:val="20"/>
          <w:lang w:val="en-AU"/>
        </w:rPr>
        <w:t>5</w:t>
      </w:r>
      <w:r w:rsidRPr="000E7646">
        <w:rPr>
          <w:rFonts w:ascii="Tahoma" w:hAnsi="Tahoma" w:cs="Tahoma"/>
          <w:sz w:val="20"/>
          <w:szCs w:val="20"/>
        </w:rPr>
        <w:t>.</w:t>
      </w:r>
      <w:r w:rsidRPr="000E7646">
        <w:rPr>
          <w:rFonts w:ascii="Tahoma" w:hAnsi="Tahoma" w:cs="Tahoma"/>
          <w:sz w:val="20"/>
          <w:szCs w:val="20"/>
        </w:rPr>
        <w:tab/>
        <w:t xml:space="preserve">Visiting guest speakers from TAFE, universities and other educational institutions, such as </w:t>
      </w:r>
      <w:r w:rsidR="00097FE4">
        <w:rPr>
          <w:rFonts w:ascii="Tahoma" w:hAnsi="Tahoma" w:cs="Tahoma"/>
          <w:sz w:val="20"/>
          <w:szCs w:val="20"/>
          <w:lang w:val="en-AU"/>
        </w:rPr>
        <w:t xml:space="preserve">    </w:t>
      </w:r>
      <w:r w:rsidRPr="000E7646">
        <w:rPr>
          <w:rFonts w:ascii="Tahoma" w:hAnsi="Tahoma" w:cs="Tahoma"/>
          <w:sz w:val="20"/>
          <w:szCs w:val="20"/>
          <w:lang w:val="en-AU"/>
        </w:rPr>
        <w:t xml:space="preserve">Morawa </w:t>
      </w:r>
      <w:r w:rsidRPr="000E7646">
        <w:rPr>
          <w:rFonts w:ascii="Tahoma" w:hAnsi="Tahoma" w:cs="Tahoma"/>
          <w:sz w:val="20"/>
          <w:szCs w:val="20"/>
        </w:rPr>
        <w:t>Agricultural College.</w:t>
      </w:r>
    </w:p>
    <w:p w14:paraId="7D25B0E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6</w:t>
      </w:r>
      <w:r w:rsidRPr="000E7646">
        <w:rPr>
          <w:rFonts w:ascii="Tahoma" w:hAnsi="Tahoma" w:cs="Tahoma"/>
          <w:sz w:val="20"/>
          <w:szCs w:val="20"/>
        </w:rPr>
        <w:t>.</w:t>
      </w:r>
      <w:r w:rsidRPr="000E7646">
        <w:rPr>
          <w:rFonts w:ascii="Tahoma" w:hAnsi="Tahoma" w:cs="Tahoma"/>
          <w:sz w:val="20"/>
          <w:szCs w:val="20"/>
        </w:rPr>
        <w:tab/>
        <w:t>Visits t</w:t>
      </w:r>
      <w:r w:rsidRPr="000E7646">
        <w:rPr>
          <w:rFonts w:ascii="Tahoma" w:hAnsi="Tahoma" w:cs="Tahoma"/>
          <w:sz w:val="20"/>
          <w:szCs w:val="20"/>
          <w:lang w:val="en-AU"/>
        </w:rPr>
        <w:t xml:space="preserve">o TAFE and </w:t>
      </w:r>
      <w:r w:rsidRPr="000E7646">
        <w:rPr>
          <w:rFonts w:ascii="Tahoma" w:hAnsi="Tahoma" w:cs="Tahoma"/>
          <w:sz w:val="20"/>
          <w:szCs w:val="20"/>
        </w:rPr>
        <w:t xml:space="preserve">Universities </w:t>
      </w:r>
      <w:r w:rsidRPr="000E7646">
        <w:rPr>
          <w:rFonts w:ascii="Tahoma" w:hAnsi="Tahoma" w:cs="Tahoma"/>
          <w:sz w:val="20"/>
          <w:szCs w:val="20"/>
          <w:lang w:val="en-AU"/>
        </w:rPr>
        <w:t>when available.</w:t>
      </w:r>
    </w:p>
    <w:p w14:paraId="17636DF2" w14:textId="77777777" w:rsidR="000E7646" w:rsidRPr="000E7646" w:rsidRDefault="000E7646" w:rsidP="00097FE4">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lang w:val="en-AU"/>
        </w:rPr>
        <w:t xml:space="preserve">7.    </w:t>
      </w:r>
      <w:r w:rsidR="00097FE4">
        <w:rPr>
          <w:rFonts w:ascii="Tahoma" w:hAnsi="Tahoma" w:cs="Tahoma"/>
          <w:sz w:val="20"/>
          <w:szCs w:val="20"/>
          <w:lang w:val="en-AU"/>
        </w:rPr>
        <w:t xml:space="preserve">  </w:t>
      </w:r>
      <w:r w:rsidRPr="000E7646">
        <w:rPr>
          <w:rFonts w:ascii="Tahoma" w:hAnsi="Tahoma" w:cs="Tahoma"/>
          <w:sz w:val="20"/>
          <w:szCs w:val="20"/>
          <w:lang w:val="en-AU"/>
        </w:rPr>
        <w:t>Support and guidance from our Engagement &amp; Transitions Manager, Wheatbelt Regional</w:t>
      </w:r>
      <w:r w:rsidR="00097FE4">
        <w:rPr>
          <w:rFonts w:ascii="Tahoma" w:hAnsi="Tahoma" w:cs="Tahoma"/>
          <w:sz w:val="20"/>
          <w:szCs w:val="20"/>
          <w:lang w:val="en-AU"/>
        </w:rPr>
        <w:t xml:space="preserve">     Education Office.</w:t>
      </w:r>
      <w:r w:rsidRPr="000E7646">
        <w:rPr>
          <w:rFonts w:ascii="Tahoma" w:hAnsi="Tahoma" w:cs="Tahoma"/>
          <w:sz w:val="20"/>
          <w:szCs w:val="20"/>
          <w:lang w:val="en-AU"/>
        </w:rPr>
        <w:t xml:space="preserve"> </w:t>
      </w:r>
      <w:r w:rsidR="00097FE4">
        <w:rPr>
          <w:rFonts w:ascii="Tahoma" w:hAnsi="Tahoma" w:cs="Tahoma"/>
          <w:sz w:val="20"/>
          <w:szCs w:val="20"/>
          <w:lang w:val="en-AU"/>
        </w:rPr>
        <w:t xml:space="preserve">      </w:t>
      </w:r>
    </w:p>
    <w:p w14:paraId="2353654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798CD6E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Armed with this career information and with the knowledge and guidance of specific subject teachers in Lower School, students should become aware of the particular pathways and levels of achievement they need through Lower School to enable them to make a successful transition to Upper School.</w:t>
      </w:r>
    </w:p>
    <w:p w14:paraId="271AE1F2" w14:textId="77777777" w:rsidR="000E7646" w:rsidRPr="000E7646" w:rsidRDefault="000E7646" w:rsidP="000E7646">
      <w:pPr>
        <w:pStyle w:val="BodyText"/>
        <w:kinsoku w:val="0"/>
        <w:overflowPunct w:val="0"/>
        <w:spacing w:before="0" w:line="280" w:lineRule="atLeast"/>
        <w:ind w:left="0" w:right="424"/>
        <w:jc w:val="center"/>
        <w:rPr>
          <w:rFonts w:ascii="Tahoma" w:hAnsi="Tahoma" w:cs="Tahoma"/>
          <w:lang w:val="en-AU"/>
        </w:rPr>
      </w:pPr>
    </w:p>
    <w:p w14:paraId="4AE5B7AF" w14:textId="77777777" w:rsidR="000E7646" w:rsidRPr="000E7646" w:rsidRDefault="000E7646" w:rsidP="000E7646">
      <w:pPr>
        <w:pStyle w:val="BodyText"/>
        <w:kinsoku w:val="0"/>
        <w:overflowPunct w:val="0"/>
        <w:spacing w:before="0" w:line="280" w:lineRule="atLeast"/>
        <w:ind w:left="0" w:right="424"/>
        <w:jc w:val="center"/>
        <w:rPr>
          <w:rFonts w:ascii="Tahoma" w:hAnsi="Tahoma" w:cs="Tahoma"/>
          <w:lang w:val="en-AU"/>
        </w:rPr>
      </w:pPr>
    </w:p>
    <w:p w14:paraId="3955E093" w14:textId="77777777" w:rsidR="000E7646" w:rsidRPr="000E7646" w:rsidRDefault="000E7646" w:rsidP="000E7646">
      <w:pPr>
        <w:pStyle w:val="BodyText"/>
        <w:kinsoku w:val="0"/>
        <w:overflowPunct w:val="0"/>
        <w:spacing w:before="0" w:line="280" w:lineRule="atLeast"/>
        <w:ind w:left="0" w:right="424"/>
        <w:jc w:val="center"/>
        <w:rPr>
          <w:rFonts w:ascii="Tahoma" w:hAnsi="Tahoma" w:cs="Tahoma"/>
          <w:lang w:val="en-AU"/>
        </w:rPr>
      </w:pPr>
    </w:p>
    <w:p w14:paraId="12C42424" w14:textId="77777777" w:rsidR="000E7646" w:rsidRPr="000E7646" w:rsidRDefault="000E7646" w:rsidP="000E7646">
      <w:pPr>
        <w:pStyle w:val="BodyText"/>
        <w:kinsoku w:val="0"/>
        <w:overflowPunct w:val="0"/>
        <w:spacing w:before="0" w:line="280" w:lineRule="atLeast"/>
        <w:ind w:left="0" w:right="424"/>
        <w:jc w:val="center"/>
        <w:rPr>
          <w:rFonts w:ascii="Tahoma" w:hAnsi="Tahoma" w:cs="Tahoma"/>
          <w:highlight w:val="yellow"/>
        </w:rPr>
      </w:pPr>
    </w:p>
    <w:p w14:paraId="379CA55B"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5ABF93C4"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71DCB018"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4B644A8D"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663595E7"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r w:rsidRPr="000E7646">
        <w:rPr>
          <w:rFonts w:ascii="Tahoma" w:hAnsi="Tahoma" w:cs="Tahoma"/>
          <w:noProof/>
          <w:lang w:val="en-AU" w:eastAsia="en-AU"/>
        </w:rPr>
        <w:lastRenderedPageBreak/>
        <w:drawing>
          <wp:anchor distT="0" distB="0" distL="114300" distR="114300" simplePos="0" relativeHeight="251703296" behindDoc="1" locked="0" layoutInCell="1" allowOverlap="1" wp14:anchorId="64711286" wp14:editId="60E08960">
            <wp:simplePos x="0" y="0"/>
            <wp:positionH relativeFrom="column">
              <wp:posOffset>90805</wp:posOffset>
            </wp:positionH>
            <wp:positionV relativeFrom="paragraph">
              <wp:posOffset>41910</wp:posOffset>
            </wp:positionV>
            <wp:extent cx="5556250" cy="8088630"/>
            <wp:effectExtent l="0" t="0" r="6350" b="7620"/>
            <wp:wrapTight wrapText="bothSides">
              <wp:wrapPolygon edited="0">
                <wp:start x="0" y="0"/>
                <wp:lineTo x="0" y="21569"/>
                <wp:lineTo x="21551" y="21569"/>
                <wp:lineTo x="21551" y="0"/>
                <wp:lineTo x="0" y="0"/>
              </wp:wrapPolygon>
            </wp:wrapTight>
            <wp:docPr id="49" name="Picture 2" descr="Post Y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 Yr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6250" cy="808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C48EB"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2677290C"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249BF8C6"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0EF46479"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3AB58C42"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4EA9BA15"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7332107B"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0"/>
          <w:szCs w:val="20"/>
          <w:lang w:val="en-AU"/>
        </w:rPr>
      </w:pPr>
    </w:p>
    <w:p w14:paraId="5D98A3F1"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2"/>
          <w:szCs w:val="20"/>
          <w:lang w:val="en-AU"/>
        </w:rPr>
      </w:pPr>
    </w:p>
    <w:p w14:paraId="277AA18B" w14:textId="77777777" w:rsidR="000E7646" w:rsidRPr="000E7646" w:rsidRDefault="000E7646" w:rsidP="000E7646">
      <w:pPr>
        <w:pStyle w:val="BodyText"/>
        <w:kinsoku w:val="0"/>
        <w:overflowPunct w:val="0"/>
        <w:spacing w:before="0" w:line="280" w:lineRule="atLeast"/>
        <w:ind w:left="0" w:right="424"/>
        <w:rPr>
          <w:rFonts w:ascii="Tahoma" w:hAnsi="Tahoma" w:cs="Tahoma"/>
          <w:b/>
          <w:i/>
          <w:sz w:val="22"/>
          <w:szCs w:val="20"/>
          <w:lang w:val="en-AU"/>
        </w:rPr>
      </w:pPr>
      <w:r w:rsidRPr="000E7646">
        <w:rPr>
          <w:rFonts w:ascii="Tahoma" w:hAnsi="Tahoma" w:cs="Tahoma"/>
          <w:b/>
          <w:i/>
          <w:sz w:val="22"/>
          <w:szCs w:val="20"/>
          <w:lang w:val="en-AU"/>
        </w:rPr>
        <w:t>COMPULSORY SUBJECTS</w:t>
      </w:r>
    </w:p>
    <w:p w14:paraId="50C86B8C"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lang w:val="en-AU"/>
        </w:rPr>
      </w:pPr>
    </w:p>
    <w:p w14:paraId="4EAB61A9"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rPr>
      </w:pPr>
      <w:r w:rsidRPr="000E7646">
        <w:rPr>
          <w:rFonts w:ascii="Tahoma" w:hAnsi="Tahoma" w:cs="Tahoma"/>
          <w:b/>
          <w:sz w:val="20"/>
          <w:szCs w:val="20"/>
        </w:rPr>
        <w:t>ENGLISH LEARNING AREA</w:t>
      </w:r>
    </w:p>
    <w:p w14:paraId="7D1ED2FF"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In the English Learning Area, students learn about the English language, how it works and how to use it effectively.  They develop an understanding of the ways in which language operates as a social process and how to use language in a variety of forms and situations.  They learn to speak, listen, view, read and write effectively.</w:t>
      </w:r>
    </w:p>
    <w:p w14:paraId="3646031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in Years </w:t>
      </w:r>
      <w:r w:rsidRPr="000E7646">
        <w:rPr>
          <w:rFonts w:ascii="Tahoma" w:hAnsi="Tahoma" w:cs="Tahoma"/>
          <w:sz w:val="20"/>
          <w:szCs w:val="20"/>
          <w:lang w:val="en-AU"/>
        </w:rPr>
        <w:t xml:space="preserve">7, </w:t>
      </w:r>
      <w:r w:rsidRPr="000E7646">
        <w:rPr>
          <w:rFonts w:ascii="Tahoma" w:hAnsi="Tahoma" w:cs="Tahoma"/>
          <w:sz w:val="20"/>
          <w:szCs w:val="20"/>
        </w:rPr>
        <w:t>8, 9 and 10 are given the opportunity to demonstrate their individual level of skills and competencies in three inter related strands which develop students’ knowledge, understanding and skills in listening, reading, viewing, speaking and writing.  Students develop their abilities in the three strands of:</w:t>
      </w:r>
    </w:p>
    <w:p w14:paraId="6D03C1F1"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ab/>
        <w:t>Language:</w:t>
      </w:r>
      <w:r w:rsidRPr="000E7646">
        <w:rPr>
          <w:rFonts w:ascii="Tahoma" w:hAnsi="Tahoma" w:cs="Tahoma"/>
          <w:sz w:val="20"/>
          <w:szCs w:val="20"/>
        </w:rPr>
        <w:tab/>
        <w:t>knowing about the English language</w:t>
      </w:r>
    </w:p>
    <w:p w14:paraId="2FAD8007" w14:textId="77777777" w:rsidR="000E7646" w:rsidRPr="000E7646" w:rsidRDefault="00097FE4" w:rsidP="00097FE4">
      <w:pPr>
        <w:pStyle w:val="BodyText"/>
        <w:kinsoku w:val="0"/>
        <w:overflowPunct w:val="0"/>
        <w:spacing w:line="280" w:lineRule="atLeast"/>
        <w:ind w:left="2160" w:right="424" w:hanging="2160"/>
        <w:rPr>
          <w:rFonts w:ascii="Tahoma" w:hAnsi="Tahoma" w:cs="Tahoma"/>
          <w:sz w:val="20"/>
          <w:szCs w:val="20"/>
        </w:rPr>
      </w:pPr>
      <w:r>
        <w:rPr>
          <w:rFonts w:ascii="Tahoma" w:hAnsi="Tahoma" w:cs="Tahoma"/>
          <w:sz w:val="20"/>
          <w:szCs w:val="20"/>
        </w:rPr>
        <w:t xml:space="preserve">            </w:t>
      </w:r>
      <w:r w:rsidR="000E7646" w:rsidRPr="000E7646">
        <w:rPr>
          <w:rFonts w:ascii="Tahoma" w:hAnsi="Tahoma" w:cs="Tahoma"/>
          <w:sz w:val="20"/>
          <w:szCs w:val="20"/>
        </w:rPr>
        <w:t>Literature:</w:t>
      </w:r>
      <w:r w:rsidR="000E7646" w:rsidRPr="000E7646">
        <w:rPr>
          <w:rFonts w:ascii="Tahoma" w:hAnsi="Tahoma" w:cs="Tahoma"/>
          <w:sz w:val="20"/>
          <w:szCs w:val="20"/>
        </w:rPr>
        <w:tab/>
        <w:t xml:space="preserve">understanding, appreciating, responding to, analysing and creating </w:t>
      </w:r>
      <w:r>
        <w:rPr>
          <w:rFonts w:ascii="Tahoma" w:hAnsi="Tahoma" w:cs="Tahoma"/>
          <w:sz w:val="20"/>
          <w:szCs w:val="20"/>
          <w:lang w:val="en-AU"/>
        </w:rPr>
        <w:t xml:space="preserve">   </w:t>
      </w:r>
      <w:r w:rsidR="000E7646" w:rsidRPr="000E7646">
        <w:rPr>
          <w:rFonts w:ascii="Tahoma" w:hAnsi="Tahoma" w:cs="Tahoma"/>
          <w:sz w:val="20"/>
          <w:szCs w:val="20"/>
        </w:rPr>
        <w:t>literature</w:t>
      </w:r>
    </w:p>
    <w:p w14:paraId="1EB7F156"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ab/>
        <w:t xml:space="preserve">Literacy: </w:t>
      </w:r>
      <w:r w:rsidRPr="000E7646">
        <w:rPr>
          <w:rFonts w:ascii="Tahoma" w:hAnsi="Tahoma" w:cs="Tahoma"/>
          <w:sz w:val="20"/>
          <w:szCs w:val="20"/>
        </w:rPr>
        <w:tab/>
        <w:t>expanding the repertoire of English languages.</w:t>
      </w:r>
    </w:p>
    <w:p w14:paraId="0A6959E7" w14:textId="77777777" w:rsidR="000E7646" w:rsidRPr="000E7646" w:rsidRDefault="000E7646" w:rsidP="000E7646">
      <w:pPr>
        <w:pStyle w:val="BodyText"/>
        <w:kinsoku w:val="0"/>
        <w:overflowPunct w:val="0"/>
        <w:spacing w:line="280" w:lineRule="atLeast"/>
        <w:ind w:left="0" w:right="424"/>
        <w:rPr>
          <w:rFonts w:ascii="Tahoma" w:hAnsi="Tahoma" w:cs="Tahoma"/>
          <w:sz w:val="20"/>
          <w:szCs w:val="20"/>
        </w:rPr>
      </w:pPr>
      <w:r w:rsidRPr="000E7646">
        <w:rPr>
          <w:rFonts w:ascii="Tahoma" w:hAnsi="Tahoma" w:cs="Tahoma"/>
          <w:sz w:val="20"/>
          <w:szCs w:val="20"/>
        </w:rPr>
        <w:t xml:space="preserve"> </w:t>
      </w:r>
    </w:p>
    <w:p w14:paraId="522F5F3F"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It is recommended that those students who intend to undertake the ATAR should aim to achieve at least B grades by the conclusion of their Lower School education.  Material content in the English Learning Area is covered and assessed in the three different Strands listed above.</w:t>
      </w:r>
    </w:p>
    <w:p w14:paraId="60EDCC55"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9C2064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Students also develop their Speaking and Listening skills through their participation in the annual School Concert and Assembly item</w:t>
      </w:r>
    </w:p>
    <w:p w14:paraId="3BBB8815"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lang w:val="en-AU"/>
        </w:rPr>
      </w:pPr>
    </w:p>
    <w:p w14:paraId="7598067F" w14:textId="77777777"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rPr>
      </w:pPr>
      <w:r w:rsidRPr="000E7646">
        <w:rPr>
          <w:rFonts w:ascii="Calibri" w:hAnsi="Calibri" w:cs="Calibri"/>
          <w:i/>
          <w:sz w:val="20"/>
          <w:szCs w:val="20"/>
        </w:rPr>
        <w:t>Related Year 11 Course of Study:  English Foundations, English General, English ATAR.</w:t>
      </w:r>
    </w:p>
    <w:p w14:paraId="55B91B0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6810F0D1"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74E797DC"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5AF7EA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633CEB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5B92DB1A" w14:textId="77777777" w:rsidR="000E7646" w:rsidRPr="000E7646" w:rsidRDefault="00097FE4"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noProof/>
          <w:sz w:val="20"/>
          <w:szCs w:val="20"/>
          <w:lang w:val="en-AU" w:eastAsia="en-AU"/>
        </w:rPr>
        <w:drawing>
          <wp:anchor distT="0" distB="0" distL="114300" distR="114300" simplePos="0" relativeHeight="251706368" behindDoc="1" locked="0" layoutInCell="1" allowOverlap="1" wp14:anchorId="21031AE4" wp14:editId="75AD9569">
            <wp:simplePos x="0" y="0"/>
            <wp:positionH relativeFrom="page">
              <wp:posOffset>1982788</wp:posOffset>
            </wp:positionH>
            <wp:positionV relativeFrom="paragraph">
              <wp:posOffset>25082</wp:posOffset>
            </wp:positionV>
            <wp:extent cx="3578860" cy="2684145"/>
            <wp:effectExtent l="0" t="0" r="2540" b="1905"/>
            <wp:wrapTight wrapText="bothSides">
              <wp:wrapPolygon edited="0">
                <wp:start x="460" y="0"/>
                <wp:lineTo x="0" y="307"/>
                <wp:lineTo x="0" y="21309"/>
                <wp:lineTo x="460" y="21462"/>
                <wp:lineTo x="21040" y="21462"/>
                <wp:lineTo x="21500" y="21309"/>
                <wp:lineTo x="21500" y="307"/>
                <wp:lineTo x="21040" y="0"/>
                <wp:lineTo x="46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3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8860" cy="2684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1D477B"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65BE1F1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6AFAB43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042C5D41"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4D2E12B8"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308F224F"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5E6D6F6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7B96985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0FE634F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62A1F980"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300079F4"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99D861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491D276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6F5CD9ED" w14:textId="77777777" w:rsidR="000E7646" w:rsidRPr="000E7646" w:rsidRDefault="000E7646" w:rsidP="000E7646">
      <w:pPr>
        <w:pStyle w:val="BodyText"/>
        <w:kinsoku w:val="0"/>
        <w:overflowPunct w:val="0"/>
        <w:spacing w:line="280" w:lineRule="atLeast"/>
        <w:ind w:left="0" w:right="424"/>
        <w:jc w:val="both"/>
        <w:rPr>
          <w:rFonts w:ascii="Tahoma" w:hAnsi="Tahoma" w:cs="Tahoma"/>
          <w:b/>
          <w:sz w:val="20"/>
          <w:szCs w:val="20"/>
        </w:rPr>
      </w:pPr>
    </w:p>
    <w:p w14:paraId="5883AD82" w14:textId="77777777" w:rsidR="000E7646" w:rsidRPr="000E7646" w:rsidRDefault="000E7646" w:rsidP="000E7646">
      <w:pPr>
        <w:pStyle w:val="BodyText"/>
        <w:kinsoku w:val="0"/>
        <w:overflowPunct w:val="0"/>
        <w:spacing w:line="280" w:lineRule="atLeast"/>
        <w:ind w:left="0" w:right="424"/>
        <w:jc w:val="both"/>
        <w:rPr>
          <w:rFonts w:ascii="Tahoma" w:hAnsi="Tahoma" w:cs="Tahoma"/>
          <w:b/>
          <w:sz w:val="20"/>
          <w:szCs w:val="20"/>
        </w:rPr>
      </w:pPr>
      <w:r w:rsidRPr="000E7646">
        <w:rPr>
          <w:rFonts w:ascii="Tahoma" w:hAnsi="Tahoma" w:cs="Tahoma"/>
          <w:b/>
          <w:sz w:val="20"/>
          <w:szCs w:val="20"/>
        </w:rPr>
        <w:t>MATHEMATICS LEARNING AREA</w:t>
      </w:r>
    </w:p>
    <w:p w14:paraId="5CA51407" w14:textId="0945B148"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Mathematics is an accumulation of facts, reasoning, strategies and number skills, which are applicable and necessary in the everyday world of survival, occupation and relaxation. A sound understanding of mathematical concepts and the application of them can widen the prospects available to students in later life. </w:t>
      </w:r>
    </w:p>
    <w:p w14:paraId="18D3E39D" w14:textId="2A51DDD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The</w:t>
      </w:r>
      <w:r w:rsidRPr="000E7646">
        <w:rPr>
          <w:rFonts w:ascii="Tahoma" w:hAnsi="Tahoma" w:cs="Tahoma"/>
          <w:sz w:val="20"/>
          <w:szCs w:val="20"/>
          <w:lang w:val="en-AU"/>
        </w:rPr>
        <w:t xml:space="preserve"> Western</w:t>
      </w:r>
      <w:r w:rsidRPr="000E7646">
        <w:rPr>
          <w:rFonts w:ascii="Tahoma" w:hAnsi="Tahoma" w:cs="Tahoma"/>
          <w:sz w:val="20"/>
          <w:szCs w:val="20"/>
        </w:rPr>
        <w:t xml:space="preserve"> Australian Curriculum: Mathematics aims to produce students who are confident and creative in their use of mathematics to investigate, represent and interpret situations in their everyday lives. Students will develop understanding and fluency in each of the three content strand. There is also a focus on making explicit the links between mathematics and other disciplines and career options. </w:t>
      </w:r>
    </w:p>
    <w:p w14:paraId="4EF7FBD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p>
    <w:p w14:paraId="4A8BA4CA"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t>Content Strands</w:t>
      </w:r>
    </w:p>
    <w:p w14:paraId="38D30A3A"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Number and Algebra</w:t>
      </w:r>
    </w:p>
    <w:p w14:paraId="74520F2C" w14:textId="750150C8"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apply number sense and strategies for counting and representing numbers. They explore the magnitude and properties of numbers and apply a range of computations using the four operations. They understand pattern and use formulae to describe relationships and formulate generalisations. They recognise equivalence and solve equations and inequalities using both algebraic and graphical methods. Students apply their number and algebra skills to conduct investigations and solve problems. </w:t>
      </w:r>
    </w:p>
    <w:p w14:paraId="740C982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p>
    <w:p w14:paraId="2E13EF59"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Measurement and Geometry</w:t>
      </w:r>
    </w:p>
    <w:p w14:paraId="709D7B26" w14:textId="70BF0E34"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develop their understanding of size, shape, relative position and movement of 2D and 3D objects. They learn to use patterns to develop geometric arguments and compare objects. They use appropriate units to make meaningful measurements of quantities. Students build an understanding of the connections between units and calculate measures such as area, volume, speed and density. </w:t>
      </w:r>
    </w:p>
    <w:p w14:paraId="15C78039" w14:textId="77777777" w:rsidR="000E7646" w:rsidRPr="000E7646" w:rsidRDefault="000E7646" w:rsidP="000E7646">
      <w:pPr>
        <w:pStyle w:val="NoSpacing"/>
        <w:ind w:right="424"/>
        <w:rPr>
          <w:sz w:val="8"/>
        </w:rPr>
      </w:pPr>
    </w:p>
    <w:p w14:paraId="4DC17D16" w14:textId="54D331F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lang w:val="en-AU"/>
        </w:rPr>
      </w:pPr>
      <w:r w:rsidRPr="000E7646">
        <w:rPr>
          <w:rFonts w:ascii="Tahoma" w:hAnsi="Tahoma" w:cs="Tahoma"/>
          <w:i/>
          <w:sz w:val="20"/>
          <w:szCs w:val="20"/>
        </w:rPr>
        <w:t>Statistics and Probability</w:t>
      </w:r>
    </w:p>
    <w:p w14:paraId="527D639D" w14:textId="77777777" w:rsidR="000E7646" w:rsidRPr="000E7646" w:rsidRDefault="000E7646" w:rsidP="000E7646">
      <w:pPr>
        <w:pStyle w:val="NoSpacing"/>
        <w:ind w:right="424"/>
        <w:rPr>
          <w:sz w:val="12"/>
        </w:rPr>
      </w:pPr>
    </w:p>
    <w:p w14:paraId="4E1BE484" w14:textId="3CECFF12"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Students can represent the possible outcomes of an event, and determine the likelihood of a particular outcome occurring. They assign probabilities using both experimental and theoretical approaches. Students develop an ability to analyse data using measures of centre and spread, and build skills to critically evaluate statistical information and develop intuitions about the validity of data.</w:t>
      </w:r>
    </w:p>
    <w:p w14:paraId="5101B52C" w14:textId="23C436B3" w:rsidR="000E7646" w:rsidRPr="000E7646" w:rsidRDefault="000E7646" w:rsidP="000E7646">
      <w:pPr>
        <w:pStyle w:val="NoSpacing"/>
        <w:ind w:right="424"/>
        <w:rPr>
          <w:sz w:val="8"/>
        </w:rPr>
      </w:pPr>
    </w:p>
    <w:p w14:paraId="41A1AF89" w14:textId="73D124E1"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r w:rsidRPr="000E7646">
        <w:rPr>
          <w:rFonts w:ascii="Calibri" w:hAnsi="Calibri" w:cs="Calibri"/>
          <w:i/>
          <w:sz w:val="20"/>
          <w:szCs w:val="20"/>
        </w:rPr>
        <w:t>Related Year 11 Course of Study:  Mathematics Foundations, Mathematics General, Mathematics Applications, Mathematics Methods, Mathematics Specialist.</w:t>
      </w:r>
    </w:p>
    <w:p w14:paraId="3C8EC45C" w14:textId="47D0331F"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326DC100" w14:textId="41FE00C2"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0A821549" w14:textId="486FF515" w:rsidR="000E7646" w:rsidRPr="000E7646" w:rsidRDefault="008169AC" w:rsidP="000E7646">
      <w:pPr>
        <w:pStyle w:val="BodyText"/>
        <w:kinsoku w:val="0"/>
        <w:overflowPunct w:val="0"/>
        <w:spacing w:line="280" w:lineRule="atLeast"/>
        <w:ind w:left="0" w:right="424"/>
        <w:jc w:val="both"/>
        <w:rPr>
          <w:rFonts w:ascii="Calibri" w:hAnsi="Calibri" w:cs="Calibri"/>
          <w:i/>
          <w:sz w:val="20"/>
          <w:szCs w:val="20"/>
          <w:lang w:val="en-AU"/>
        </w:rPr>
      </w:pPr>
      <w:r w:rsidRPr="000E7646">
        <w:rPr>
          <w:rFonts w:ascii="Calibri" w:hAnsi="Calibri" w:cs="Calibri"/>
          <w:i/>
          <w:noProof/>
          <w:sz w:val="20"/>
          <w:szCs w:val="20"/>
          <w:lang w:val="en-AU" w:eastAsia="en-AU"/>
        </w:rPr>
        <w:drawing>
          <wp:anchor distT="0" distB="0" distL="114300" distR="114300" simplePos="0" relativeHeight="251700224" behindDoc="1" locked="0" layoutInCell="1" allowOverlap="1" wp14:anchorId="1068FBD3" wp14:editId="7CF62FC4">
            <wp:simplePos x="0" y="0"/>
            <wp:positionH relativeFrom="page">
              <wp:posOffset>2541270</wp:posOffset>
            </wp:positionH>
            <wp:positionV relativeFrom="paragraph">
              <wp:posOffset>132715</wp:posOffset>
            </wp:positionV>
            <wp:extent cx="2060575" cy="1545590"/>
            <wp:effectExtent l="0" t="9207" r="6667" b="6668"/>
            <wp:wrapTight wrapText="bothSides">
              <wp:wrapPolygon edited="0">
                <wp:start x="-97" y="12952"/>
                <wp:lineTo x="103" y="14283"/>
                <wp:lineTo x="2499" y="18809"/>
                <wp:lineTo x="3298" y="18809"/>
                <wp:lineTo x="6493" y="20939"/>
                <wp:lineTo x="6693" y="20939"/>
                <wp:lineTo x="9688" y="21471"/>
                <wp:lineTo x="12883" y="21471"/>
                <wp:lineTo x="16079" y="20140"/>
                <wp:lineTo x="19473" y="17478"/>
                <wp:lineTo x="21470" y="12153"/>
                <wp:lineTo x="21470" y="11887"/>
                <wp:lineTo x="21470" y="9757"/>
                <wp:lineTo x="21470" y="9491"/>
                <wp:lineTo x="19274" y="4166"/>
                <wp:lineTo x="16079" y="173"/>
                <wp:lineTo x="3298" y="173"/>
                <wp:lineTo x="3298" y="2303"/>
                <wp:lineTo x="103" y="2303"/>
                <wp:lineTo x="-97" y="8692"/>
                <wp:lineTo x="-97" y="1295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setter.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060575" cy="1545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1EDA65B" w14:textId="4D77BF75"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66FDCF4E" w14:textId="57695D5B"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3BEE236D" w14:textId="034F4091"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0CCC0888" w14:textId="041B9834"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4A990D24" w14:textId="77777777"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603CC4DB" w14:textId="77777777"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5BAD3425" w14:textId="77777777"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0C7D08AC" w14:textId="77777777" w:rsidR="000E7646" w:rsidRPr="000E7646" w:rsidRDefault="000E7646" w:rsidP="000E7646">
      <w:pPr>
        <w:pStyle w:val="BodyText"/>
        <w:kinsoku w:val="0"/>
        <w:overflowPunct w:val="0"/>
        <w:spacing w:line="280" w:lineRule="atLeast"/>
        <w:ind w:left="0" w:right="424"/>
        <w:jc w:val="both"/>
        <w:rPr>
          <w:rFonts w:ascii="Calibri" w:hAnsi="Calibri" w:cs="Calibri"/>
          <w:i/>
          <w:sz w:val="20"/>
          <w:szCs w:val="20"/>
          <w:lang w:val="en-AU"/>
        </w:rPr>
      </w:pPr>
    </w:p>
    <w:p w14:paraId="37A31054" w14:textId="77777777" w:rsidR="000E7646" w:rsidRPr="000E7646" w:rsidRDefault="000E7646" w:rsidP="000E7646">
      <w:pPr>
        <w:pStyle w:val="NoSpacing"/>
        <w:ind w:right="424"/>
        <w:rPr>
          <w:sz w:val="10"/>
        </w:rPr>
      </w:pPr>
    </w:p>
    <w:p w14:paraId="7DC8C081" w14:textId="77777777" w:rsidR="000E7646" w:rsidRPr="000E7646" w:rsidRDefault="000E7646" w:rsidP="000E7646">
      <w:pPr>
        <w:pStyle w:val="BodyText"/>
        <w:kinsoku w:val="0"/>
        <w:overflowPunct w:val="0"/>
        <w:spacing w:line="280" w:lineRule="atLeast"/>
        <w:ind w:left="0" w:right="424"/>
        <w:jc w:val="both"/>
        <w:rPr>
          <w:rFonts w:ascii="Tahoma" w:hAnsi="Tahoma" w:cs="Tahoma"/>
          <w:b/>
          <w:sz w:val="20"/>
          <w:szCs w:val="20"/>
        </w:rPr>
      </w:pPr>
    </w:p>
    <w:p w14:paraId="0477E574" w14:textId="77777777" w:rsidR="00097FE4" w:rsidRDefault="00097FE4" w:rsidP="000E7646">
      <w:pPr>
        <w:pStyle w:val="BodyText"/>
        <w:kinsoku w:val="0"/>
        <w:overflowPunct w:val="0"/>
        <w:spacing w:line="280" w:lineRule="atLeast"/>
        <w:ind w:left="0" w:right="424"/>
        <w:jc w:val="both"/>
        <w:rPr>
          <w:rFonts w:ascii="Tahoma" w:hAnsi="Tahoma" w:cs="Tahoma"/>
          <w:b/>
          <w:sz w:val="20"/>
          <w:szCs w:val="20"/>
        </w:rPr>
      </w:pPr>
    </w:p>
    <w:p w14:paraId="67979E30" w14:textId="77777777" w:rsidR="000E7646" w:rsidRPr="000E7646" w:rsidRDefault="000E7646" w:rsidP="000E7646">
      <w:pPr>
        <w:pStyle w:val="BodyText"/>
        <w:kinsoku w:val="0"/>
        <w:overflowPunct w:val="0"/>
        <w:spacing w:line="280" w:lineRule="atLeast"/>
        <w:ind w:left="0" w:right="424"/>
        <w:jc w:val="both"/>
        <w:rPr>
          <w:rFonts w:ascii="Tahoma" w:hAnsi="Tahoma" w:cs="Tahoma"/>
          <w:b/>
          <w:sz w:val="20"/>
          <w:szCs w:val="20"/>
        </w:rPr>
      </w:pPr>
      <w:r w:rsidRPr="000E7646">
        <w:rPr>
          <w:rFonts w:ascii="Tahoma" w:hAnsi="Tahoma" w:cs="Tahoma"/>
          <w:b/>
          <w:sz w:val="20"/>
          <w:szCs w:val="20"/>
        </w:rPr>
        <w:t>HUMANITIES AND SOCIAL SCIENCES LEARNING AREA</w:t>
      </w:r>
    </w:p>
    <w:p w14:paraId="0AA86C4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The humanities and social sciences are the study of human behaviour and interaction in social, cultural, environmental, economic and political contexts. The humanities and social sciences have a historical and contemporary focus, from personal to global contexts, and consider challenges for the future.</w:t>
      </w:r>
    </w:p>
    <w:p w14:paraId="3FD9042A" w14:textId="77777777" w:rsidR="000E7646" w:rsidRPr="000E7646" w:rsidRDefault="000E7646" w:rsidP="000E7646">
      <w:pPr>
        <w:pStyle w:val="NoSpacing"/>
        <w:ind w:right="424"/>
        <w:rPr>
          <w:sz w:val="10"/>
        </w:rPr>
      </w:pPr>
    </w:p>
    <w:p w14:paraId="4601AEF7"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 xml:space="preserve">In the </w:t>
      </w:r>
      <w:r w:rsidRPr="000E7646">
        <w:rPr>
          <w:rFonts w:ascii="Tahoma" w:hAnsi="Tahoma" w:cs="Tahoma"/>
          <w:sz w:val="20"/>
          <w:szCs w:val="20"/>
          <w:lang w:val="en-AU"/>
        </w:rPr>
        <w:t xml:space="preserve">Western </w:t>
      </w:r>
      <w:r w:rsidRPr="000E7646">
        <w:rPr>
          <w:rFonts w:ascii="Tahoma" w:hAnsi="Tahoma" w:cs="Tahoma"/>
          <w:sz w:val="20"/>
          <w:szCs w:val="20"/>
        </w:rPr>
        <w:t>Australian Curriculum, the Humanities and Social Sciences learning area comprises four subjects: History, Geography, Economics and Business, Civics and Citizenship.</w:t>
      </w:r>
    </w:p>
    <w:p w14:paraId="052D4810" w14:textId="77777777" w:rsidR="000E7646" w:rsidRPr="000E7646" w:rsidRDefault="000E7646" w:rsidP="000E7646">
      <w:pPr>
        <w:pStyle w:val="NoSpacing"/>
        <w:ind w:right="424"/>
        <w:rPr>
          <w:sz w:val="12"/>
        </w:rPr>
      </w:pPr>
    </w:p>
    <w:p w14:paraId="63DB4605"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Through studying humanities and social sciences, students will develop the ability to question, think critically, solve problems, communicate effectively, make decisions and adapt to change. Thinking about and responding to issues requires an understanding of the key historical, geographical, political, economic and societal factors involved, and how these different factors interrelate.</w:t>
      </w:r>
    </w:p>
    <w:p w14:paraId="62D3F89E" w14:textId="77777777" w:rsidR="000E7646" w:rsidRPr="000E7646" w:rsidRDefault="000E7646" w:rsidP="000E7646">
      <w:pPr>
        <w:pStyle w:val="NoSpacing"/>
        <w:ind w:right="424"/>
        <w:rPr>
          <w:sz w:val="10"/>
        </w:rPr>
      </w:pPr>
    </w:p>
    <w:p w14:paraId="6D55324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 xml:space="preserve">The humanities and social science subjects provide a broad understanding of the world in which we live, and how people can participate as active and informed citizens with high-level skills needed for the 21st </w:t>
      </w:r>
    </w:p>
    <w:tbl>
      <w:tblPr>
        <w:tblStyle w:val="TableGrid"/>
        <w:tblpPr w:leftFromText="180" w:rightFromText="180" w:vertAnchor="text" w:horzAnchor="margin" w:tblpXSpec="center" w:tblpY="658"/>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9"/>
        <w:gridCol w:w="2083"/>
        <w:gridCol w:w="1942"/>
        <w:gridCol w:w="1943"/>
        <w:gridCol w:w="2076"/>
      </w:tblGrid>
      <w:tr w:rsidR="008169AC" w:rsidRPr="000E7646" w14:paraId="467F7E58" w14:textId="77777777" w:rsidTr="008169AC">
        <w:trPr>
          <w:trHeight w:val="300"/>
        </w:trPr>
        <w:tc>
          <w:tcPr>
            <w:tcW w:w="2049" w:type="dxa"/>
          </w:tcPr>
          <w:p w14:paraId="7B44A3F3" w14:textId="77777777" w:rsidR="008169AC" w:rsidRPr="000E7646" w:rsidRDefault="008169AC" w:rsidP="008169AC">
            <w:pPr>
              <w:pStyle w:val="BodyText"/>
              <w:tabs>
                <w:tab w:val="left" w:pos="993"/>
              </w:tabs>
              <w:kinsoku w:val="0"/>
              <w:overflowPunct w:val="0"/>
              <w:spacing w:line="280" w:lineRule="atLeast"/>
              <w:ind w:left="-672" w:right="424" w:hanging="321"/>
              <w:jc w:val="right"/>
              <w:rPr>
                <w:rFonts w:ascii="Tahoma" w:hAnsi="Tahoma" w:cs="Tahoma"/>
                <w:b/>
                <w:i/>
                <w:sz w:val="20"/>
                <w:szCs w:val="20"/>
                <w:lang w:val="en-AU"/>
              </w:rPr>
            </w:pPr>
            <w:r w:rsidRPr="000E7646">
              <w:rPr>
                <w:rFonts w:ascii="Tahoma" w:hAnsi="Tahoma" w:cs="Tahoma"/>
                <w:b/>
                <w:i/>
                <w:sz w:val="20"/>
                <w:szCs w:val="20"/>
                <w:lang w:val="en-AU"/>
              </w:rPr>
              <w:t>Year Level</w:t>
            </w:r>
          </w:p>
        </w:tc>
        <w:tc>
          <w:tcPr>
            <w:tcW w:w="2083" w:type="dxa"/>
          </w:tcPr>
          <w:p w14:paraId="13529F03" w14:textId="77777777" w:rsidR="008169AC" w:rsidRPr="000E7646" w:rsidRDefault="008169AC" w:rsidP="008169AC">
            <w:pPr>
              <w:pStyle w:val="BodyText"/>
              <w:kinsoku w:val="0"/>
              <w:overflowPunct w:val="0"/>
              <w:spacing w:line="280" w:lineRule="atLeast"/>
              <w:ind w:left="0" w:right="424" w:hanging="953"/>
              <w:jc w:val="right"/>
              <w:rPr>
                <w:rFonts w:ascii="Tahoma" w:hAnsi="Tahoma" w:cs="Tahoma"/>
                <w:b/>
                <w:i/>
                <w:sz w:val="20"/>
                <w:szCs w:val="20"/>
                <w:lang w:val="en-AU"/>
              </w:rPr>
            </w:pPr>
            <w:r w:rsidRPr="000E7646">
              <w:rPr>
                <w:rFonts w:ascii="Tahoma" w:hAnsi="Tahoma" w:cs="Tahoma"/>
                <w:b/>
                <w:i/>
                <w:sz w:val="20"/>
                <w:szCs w:val="20"/>
                <w:lang w:val="en-AU"/>
              </w:rPr>
              <w:t>Year 7</w:t>
            </w:r>
          </w:p>
        </w:tc>
        <w:tc>
          <w:tcPr>
            <w:tcW w:w="1942" w:type="dxa"/>
          </w:tcPr>
          <w:p w14:paraId="63AAE1C5" w14:textId="77777777" w:rsidR="008169AC" w:rsidRPr="000E7646" w:rsidRDefault="008169AC" w:rsidP="008169AC">
            <w:pPr>
              <w:pStyle w:val="BodyText"/>
              <w:kinsoku w:val="0"/>
              <w:overflowPunct w:val="0"/>
              <w:spacing w:line="280" w:lineRule="atLeast"/>
              <w:ind w:left="0" w:right="424" w:hanging="961"/>
              <w:jc w:val="right"/>
              <w:rPr>
                <w:rFonts w:ascii="Tahoma" w:hAnsi="Tahoma" w:cs="Tahoma"/>
                <w:b/>
                <w:i/>
                <w:sz w:val="20"/>
                <w:szCs w:val="20"/>
                <w:lang w:val="en-AU"/>
              </w:rPr>
            </w:pPr>
            <w:r w:rsidRPr="000E7646">
              <w:rPr>
                <w:rFonts w:ascii="Tahoma" w:hAnsi="Tahoma" w:cs="Tahoma"/>
                <w:b/>
                <w:i/>
                <w:sz w:val="20"/>
                <w:szCs w:val="20"/>
                <w:lang w:val="en-AU"/>
              </w:rPr>
              <w:t>Year 8</w:t>
            </w:r>
          </w:p>
        </w:tc>
        <w:tc>
          <w:tcPr>
            <w:tcW w:w="1943" w:type="dxa"/>
          </w:tcPr>
          <w:p w14:paraId="2DA43ECD" w14:textId="77777777" w:rsidR="008169AC" w:rsidRPr="000E7646" w:rsidRDefault="008169AC" w:rsidP="008169AC">
            <w:pPr>
              <w:pStyle w:val="BodyText"/>
              <w:tabs>
                <w:tab w:val="left" w:pos="1394"/>
              </w:tabs>
              <w:kinsoku w:val="0"/>
              <w:overflowPunct w:val="0"/>
              <w:spacing w:line="280" w:lineRule="atLeast"/>
              <w:ind w:left="0" w:right="424" w:hanging="1242"/>
              <w:jc w:val="right"/>
              <w:rPr>
                <w:rFonts w:ascii="Tahoma" w:hAnsi="Tahoma" w:cs="Tahoma"/>
                <w:b/>
                <w:i/>
                <w:sz w:val="20"/>
                <w:szCs w:val="20"/>
                <w:lang w:val="en-AU"/>
              </w:rPr>
            </w:pPr>
            <w:r w:rsidRPr="000E7646">
              <w:rPr>
                <w:rFonts w:ascii="Tahoma" w:hAnsi="Tahoma" w:cs="Tahoma"/>
                <w:b/>
                <w:i/>
                <w:sz w:val="20"/>
                <w:szCs w:val="20"/>
                <w:lang w:val="en-AU"/>
              </w:rPr>
              <w:t>Year 9</w:t>
            </w:r>
          </w:p>
        </w:tc>
        <w:tc>
          <w:tcPr>
            <w:tcW w:w="2076" w:type="dxa"/>
          </w:tcPr>
          <w:p w14:paraId="1109F819" w14:textId="77777777" w:rsidR="008169AC" w:rsidRPr="000E7646" w:rsidRDefault="008169AC" w:rsidP="008169AC">
            <w:pPr>
              <w:pStyle w:val="BodyText"/>
              <w:kinsoku w:val="0"/>
              <w:overflowPunct w:val="0"/>
              <w:spacing w:line="280" w:lineRule="atLeast"/>
              <w:ind w:left="0" w:right="424" w:hanging="1382"/>
              <w:jc w:val="right"/>
              <w:rPr>
                <w:rFonts w:ascii="Tahoma" w:hAnsi="Tahoma" w:cs="Tahoma"/>
                <w:b/>
                <w:i/>
                <w:sz w:val="20"/>
                <w:szCs w:val="20"/>
                <w:lang w:val="en-AU"/>
              </w:rPr>
            </w:pPr>
            <w:r w:rsidRPr="000E7646">
              <w:rPr>
                <w:rFonts w:ascii="Tahoma" w:hAnsi="Tahoma" w:cs="Tahoma"/>
                <w:b/>
                <w:i/>
                <w:sz w:val="20"/>
                <w:szCs w:val="20"/>
                <w:lang w:val="en-AU"/>
              </w:rPr>
              <w:t>Year 10</w:t>
            </w:r>
          </w:p>
        </w:tc>
      </w:tr>
      <w:tr w:rsidR="008169AC" w:rsidRPr="000E7646" w14:paraId="40F06709" w14:textId="77777777" w:rsidTr="008169AC">
        <w:trPr>
          <w:trHeight w:val="300"/>
        </w:trPr>
        <w:tc>
          <w:tcPr>
            <w:tcW w:w="2049" w:type="dxa"/>
          </w:tcPr>
          <w:p w14:paraId="241ED6B4" w14:textId="77777777" w:rsidR="008169AC" w:rsidRPr="000E7646" w:rsidRDefault="008169AC" w:rsidP="008169AC">
            <w:pPr>
              <w:pStyle w:val="BodyText"/>
              <w:kinsoku w:val="0"/>
              <w:overflowPunct w:val="0"/>
              <w:spacing w:line="280" w:lineRule="atLeast"/>
              <w:ind w:left="0" w:right="424"/>
              <w:jc w:val="right"/>
              <w:rPr>
                <w:rFonts w:ascii="Tahoma" w:hAnsi="Tahoma" w:cs="Tahoma"/>
                <w:b/>
                <w:sz w:val="20"/>
                <w:szCs w:val="20"/>
                <w:lang w:val="en-AU"/>
              </w:rPr>
            </w:pPr>
            <w:r w:rsidRPr="000E7646">
              <w:rPr>
                <w:rFonts w:ascii="Tahoma" w:hAnsi="Tahoma" w:cs="Tahoma"/>
                <w:b/>
                <w:sz w:val="20"/>
                <w:szCs w:val="20"/>
                <w:lang w:val="en-AU"/>
              </w:rPr>
              <w:t>Civics &amp; Citizenship</w:t>
            </w:r>
          </w:p>
        </w:tc>
        <w:tc>
          <w:tcPr>
            <w:tcW w:w="2083" w:type="dxa"/>
          </w:tcPr>
          <w:p w14:paraId="4E1F7DF9"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Designing our political and legal system</w:t>
            </w:r>
          </w:p>
        </w:tc>
        <w:tc>
          <w:tcPr>
            <w:tcW w:w="1942" w:type="dxa"/>
          </w:tcPr>
          <w:p w14:paraId="29309758"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Democracy and law in action</w:t>
            </w:r>
          </w:p>
        </w:tc>
        <w:tc>
          <w:tcPr>
            <w:tcW w:w="1943" w:type="dxa"/>
          </w:tcPr>
          <w:p w14:paraId="482AD54C" w14:textId="77777777" w:rsidR="008169AC" w:rsidRPr="000E7646" w:rsidRDefault="008169AC" w:rsidP="008169AC">
            <w:pPr>
              <w:pStyle w:val="BodyText"/>
              <w:tabs>
                <w:tab w:val="left" w:pos="2096"/>
              </w:tabs>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Our democratic rights</w:t>
            </w:r>
          </w:p>
        </w:tc>
        <w:tc>
          <w:tcPr>
            <w:tcW w:w="2076" w:type="dxa"/>
          </w:tcPr>
          <w:p w14:paraId="2E45A5A5" w14:textId="77777777" w:rsidR="008169AC" w:rsidRPr="000E7646" w:rsidRDefault="008169AC" w:rsidP="008169AC">
            <w:pPr>
              <w:pStyle w:val="BodyText"/>
              <w:tabs>
                <w:tab w:val="left" w:pos="2094"/>
              </w:tabs>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Justice at home and overseas</w:t>
            </w:r>
          </w:p>
        </w:tc>
      </w:tr>
      <w:tr w:rsidR="008169AC" w:rsidRPr="000E7646" w14:paraId="24D4BB66" w14:textId="77777777" w:rsidTr="008169AC">
        <w:trPr>
          <w:trHeight w:val="300"/>
        </w:trPr>
        <w:tc>
          <w:tcPr>
            <w:tcW w:w="2049" w:type="dxa"/>
          </w:tcPr>
          <w:p w14:paraId="61AD91AB" w14:textId="77777777" w:rsidR="008169AC" w:rsidRPr="000E7646" w:rsidRDefault="008169AC" w:rsidP="008169AC">
            <w:pPr>
              <w:pStyle w:val="BodyText"/>
              <w:kinsoku w:val="0"/>
              <w:overflowPunct w:val="0"/>
              <w:spacing w:line="280" w:lineRule="atLeast"/>
              <w:ind w:left="0" w:right="424"/>
              <w:jc w:val="right"/>
              <w:rPr>
                <w:rFonts w:ascii="Tahoma" w:hAnsi="Tahoma" w:cs="Tahoma"/>
                <w:b/>
                <w:sz w:val="20"/>
                <w:szCs w:val="20"/>
                <w:lang w:val="en-AU"/>
              </w:rPr>
            </w:pPr>
          </w:p>
          <w:p w14:paraId="5ABA3F4F" w14:textId="77777777" w:rsidR="008169AC" w:rsidRPr="000E7646" w:rsidRDefault="008169AC" w:rsidP="008169AC">
            <w:pPr>
              <w:pStyle w:val="BodyText"/>
              <w:kinsoku w:val="0"/>
              <w:overflowPunct w:val="0"/>
              <w:spacing w:line="280" w:lineRule="atLeast"/>
              <w:ind w:left="0" w:right="424"/>
              <w:jc w:val="right"/>
              <w:rPr>
                <w:rFonts w:ascii="Tahoma" w:hAnsi="Tahoma" w:cs="Tahoma"/>
                <w:b/>
                <w:sz w:val="20"/>
                <w:szCs w:val="20"/>
                <w:lang w:val="en-AU"/>
              </w:rPr>
            </w:pPr>
            <w:r w:rsidRPr="000E7646">
              <w:rPr>
                <w:rFonts w:ascii="Tahoma" w:hAnsi="Tahoma" w:cs="Tahoma"/>
                <w:b/>
                <w:sz w:val="20"/>
                <w:szCs w:val="20"/>
                <w:lang w:val="en-AU"/>
              </w:rPr>
              <w:t>Economics &amp; Business</w:t>
            </w:r>
          </w:p>
        </w:tc>
        <w:tc>
          <w:tcPr>
            <w:tcW w:w="2083" w:type="dxa"/>
          </w:tcPr>
          <w:p w14:paraId="361BB302"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5FAF307C"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Producing &amp; Consuming</w:t>
            </w:r>
          </w:p>
        </w:tc>
        <w:tc>
          <w:tcPr>
            <w:tcW w:w="1942" w:type="dxa"/>
          </w:tcPr>
          <w:p w14:paraId="5EE4004D" w14:textId="7F38D9B5"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6BEC8274" w14:textId="5B351A32"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Participation and influences in the market place</w:t>
            </w:r>
          </w:p>
        </w:tc>
        <w:tc>
          <w:tcPr>
            <w:tcW w:w="1943" w:type="dxa"/>
          </w:tcPr>
          <w:p w14:paraId="6B559F56"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4ECEA88B"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Australia and the global economy</w:t>
            </w:r>
          </w:p>
        </w:tc>
        <w:tc>
          <w:tcPr>
            <w:tcW w:w="2076" w:type="dxa"/>
          </w:tcPr>
          <w:p w14:paraId="6924B18A"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3FBBDB31"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Economic performance and living standards</w:t>
            </w:r>
          </w:p>
        </w:tc>
      </w:tr>
      <w:tr w:rsidR="008169AC" w:rsidRPr="000E7646" w14:paraId="6CBBCE79" w14:textId="77777777" w:rsidTr="008169AC">
        <w:trPr>
          <w:trHeight w:val="300"/>
        </w:trPr>
        <w:tc>
          <w:tcPr>
            <w:tcW w:w="2049" w:type="dxa"/>
          </w:tcPr>
          <w:p w14:paraId="1025EE4E" w14:textId="77777777" w:rsidR="008169AC" w:rsidRPr="000E7646" w:rsidRDefault="008169AC" w:rsidP="008169AC">
            <w:pPr>
              <w:pStyle w:val="BodyText"/>
              <w:kinsoku w:val="0"/>
              <w:overflowPunct w:val="0"/>
              <w:spacing w:line="280" w:lineRule="atLeast"/>
              <w:ind w:left="0" w:right="424" w:hanging="284"/>
              <w:jc w:val="right"/>
              <w:rPr>
                <w:rFonts w:ascii="Tahoma" w:hAnsi="Tahoma" w:cs="Tahoma"/>
                <w:b/>
                <w:sz w:val="20"/>
                <w:szCs w:val="20"/>
                <w:lang w:val="en-AU"/>
              </w:rPr>
            </w:pPr>
          </w:p>
          <w:p w14:paraId="1A33ED4C" w14:textId="77777777" w:rsidR="008169AC" w:rsidRPr="000E7646" w:rsidRDefault="008169AC" w:rsidP="008169AC">
            <w:pPr>
              <w:pStyle w:val="BodyText"/>
              <w:kinsoku w:val="0"/>
              <w:overflowPunct w:val="0"/>
              <w:spacing w:line="280" w:lineRule="atLeast"/>
              <w:ind w:left="0" w:right="424" w:hanging="284"/>
              <w:jc w:val="right"/>
              <w:rPr>
                <w:rFonts w:ascii="Tahoma" w:hAnsi="Tahoma" w:cs="Tahoma"/>
                <w:b/>
                <w:sz w:val="20"/>
                <w:szCs w:val="20"/>
                <w:lang w:val="en-AU"/>
              </w:rPr>
            </w:pPr>
            <w:r w:rsidRPr="000E7646">
              <w:rPr>
                <w:rFonts w:ascii="Tahoma" w:hAnsi="Tahoma" w:cs="Tahoma"/>
                <w:b/>
                <w:sz w:val="20"/>
                <w:szCs w:val="20"/>
                <w:lang w:val="en-AU"/>
              </w:rPr>
              <w:t>Geography</w:t>
            </w:r>
          </w:p>
        </w:tc>
        <w:tc>
          <w:tcPr>
            <w:tcW w:w="2083" w:type="dxa"/>
          </w:tcPr>
          <w:p w14:paraId="5523309C"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420CACC2"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Water in the world</w:t>
            </w:r>
          </w:p>
          <w:p w14:paraId="7B4C7161"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Place &amp; liveability</w:t>
            </w:r>
          </w:p>
        </w:tc>
        <w:tc>
          <w:tcPr>
            <w:tcW w:w="1942" w:type="dxa"/>
          </w:tcPr>
          <w:p w14:paraId="3EA68D73" w14:textId="03291693"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168D4E52" w14:textId="4453B95E"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Landforms and landscapes</w:t>
            </w:r>
          </w:p>
          <w:p w14:paraId="46025596" w14:textId="2FF42302"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Changing nations</w:t>
            </w:r>
          </w:p>
        </w:tc>
        <w:tc>
          <w:tcPr>
            <w:tcW w:w="1943" w:type="dxa"/>
          </w:tcPr>
          <w:p w14:paraId="629A455D"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5363F3E0"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Biomes and food security</w:t>
            </w:r>
          </w:p>
          <w:p w14:paraId="3C8FB237"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Geographies of interconnections</w:t>
            </w:r>
          </w:p>
        </w:tc>
        <w:tc>
          <w:tcPr>
            <w:tcW w:w="2076" w:type="dxa"/>
          </w:tcPr>
          <w:p w14:paraId="6FB4B9A6"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03431510"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Environmental change and management.</w:t>
            </w:r>
          </w:p>
          <w:p w14:paraId="3F8BAEC0"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Geographies of human wellbeing</w:t>
            </w:r>
          </w:p>
        </w:tc>
      </w:tr>
      <w:tr w:rsidR="008169AC" w:rsidRPr="000E7646" w14:paraId="4BFAC851" w14:textId="77777777" w:rsidTr="008169AC">
        <w:trPr>
          <w:trHeight w:val="300"/>
        </w:trPr>
        <w:tc>
          <w:tcPr>
            <w:tcW w:w="2049" w:type="dxa"/>
          </w:tcPr>
          <w:p w14:paraId="7BECD6D0" w14:textId="77777777" w:rsidR="008169AC" w:rsidRPr="000E7646" w:rsidRDefault="008169AC" w:rsidP="008169AC">
            <w:pPr>
              <w:pStyle w:val="BodyText"/>
              <w:kinsoku w:val="0"/>
              <w:overflowPunct w:val="0"/>
              <w:spacing w:line="280" w:lineRule="atLeast"/>
              <w:ind w:left="0" w:right="424"/>
              <w:jc w:val="right"/>
              <w:rPr>
                <w:rFonts w:ascii="Tahoma" w:hAnsi="Tahoma" w:cs="Tahoma"/>
                <w:b/>
                <w:sz w:val="20"/>
                <w:szCs w:val="20"/>
                <w:lang w:val="en-AU"/>
              </w:rPr>
            </w:pPr>
          </w:p>
          <w:p w14:paraId="47F9E844" w14:textId="77777777" w:rsidR="008169AC" w:rsidRPr="000E7646" w:rsidRDefault="008169AC" w:rsidP="008169AC">
            <w:pPr>
              <w:pStyle w:val="BodyText"/>
              <w:kinsoku w:val="0"/>
              <w:overflowPunct w:val="0"/>
              <w:spacing w:line="280" w:lineRule="atLeast"/>
              <w:ind w:left="0" w:right="424"/>
              <w:jc w:val="right"/>
              <w:rPr>
                <w:rFonts w:ascii="Tahoma" w:hAnsi="Tahoma" w:cs="Tahoma"/>
                <w:b/>
                <w:sz w:val="20"/>
                <w:szCs w:val="20"/>
                <w:lang w:val="en-AU"/>
              </w:rPr>
            </w:pPr>
            <w:r w:rsidRPr="000E7646">
              <w:rPr>
                <w:rFonts w:ascii="Tahoma" w:hAnsi="Tahoma" w:cs="Tahoma"/>
                <w:b/>
                <w:sz w:val="20"/>
                <w:szCs w:val="20"/>
                <w:lang w:val="en-AU"/>
              </w:rPr>
              <w:t>History</w:t>
            </w:r>
          </w:p>
        </w:tc>
        <w:tc>
          <w:tcPr>
            <w:tcW w:w="2083" w:type="dxa"/>
          </w:tcPr>
          <w:p w14:paraId="59505889" w14:textId="77777777" w:rsidR="008169AC" w:rsidRPr="000E7646" w:rsidRDefault="008169AC" w:rsidP="008169AC">
            <w:pPr>
              <w:pStyle w:val="BodyText"/>
              <w:tabs>
                <w:tab w:val="left" w:pos="1793"/>
              </w:tabs>
              <w:kinsoku w:val="0"/>
              <w:overflowPunct w:val="0"/>
              <w:spacing w:line="280" w:lineRule="atLeast"/>
              <w:ind w:left="0" w:right="424"/>
              <w:jc w:val="right"/>
              <w:rPr>
                <w:rFonts w:ascii="Tahoma" w:hAnsi="Tahoma" w:cs="Tahoma"/>
                <w:sz w:val="20"/>
                <w:szCs w:val="20"/>
                <w:lang w:val="en-AU"/>
              </w:rPr>
            </w:pPr>
          </w:p>
          <w:p w14:paraId="7A6165D2" w14:textId="77777777" w:rsidR="008169AC" w:rsidRPr="000E7646" w:rsidRDefault="008169AC" w:rsidP="008169AC">
            <w:pPr>
              <w:pStyle w:val="BodyText"/>
              <w:tabs>
                <w:tab w:val="left" w:pos="1793"/>
              </w:tabs>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The ancient world Egypt, Greece, Rome, India, China</w:t>
            </w:r>
          </w:p>
        </w:tc>
        <w:tc>
          <w:tcPr>
            <w:tcW w:w="1942" w:type="dxa"/>
          </w:tcPr>
          <w:p w14:paraId="058C1244" w14:textId="22BE6420"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69A5809C" w14:textId="3F0F68E2"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 xml:space="preserve">The ancient to the modern world </w:t>
            </w:r>
          </w:p>
        </w:tc>
        <w:tc>
          <w:tcPr>
            <w:tcW w:w="1943" w:type="dxa"/>
          </w:tcPr>
          <w:p w14:paraId="0D43CC92" w14:textId="77777777" w:rsidR="008169AC" w:rsidRPr="000E7646" w:rsidRDefault="008169AC" w:rsidP="008169AC">
            <w:pPr>
              <w:pStyle w:val="BodyText"/>
              <w:tabs>
                <w:tab w:val="left" w:pos="1536"/>
                <w:tab w:val="left" w:pos="1671"/>
              </w:tabs>
              <w:kinsoku w:val="0"/>
              <w:overflowPunct w:val="0"/>
              <w:spacing w:line="280" w:lineRule="atLeast"/>
              <w:ind w:left="0" w:right="424"/>
              <w:jc w:val="right"/>
              <w:rPr>
                <w:rFonts w:ascii="Tahoma" w:hAnsi="Tahoma" w:cs="Tahoma"/>
                <w:sz w:val="20"/>
                <w:szCs w:val="20"/>
                <w:lang w:val="en-AU"/>
              </w:rPr>
            </w:pPr>
          </w:p>
          <w:p w14:paraId="7D0BC617" w14:textId="77777777" w:rsidR="008169AC" w:rsidRPr="000E7646" w:rsidRDefault="008169AC" w:rsidP="008169AC">
            <w:pPr>
              <w:pStyle w:val="BodyText"/>
              <w:tabs>
                <w:tab w:val="left" w:pos="1536"/>
                <w:tab w:val="left" w:pos="1671"/>
              </w:tabs>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 xml:space="preserve">The making of the modern world  </w:t>
            </w:r>
          </w:p>
        </w:tc>
        <w:tc>
          <w:tcPr>
            <w:tcW w:w="2076" w:type="dxa"/>
          </w:tcPr>
          <w:p w14:paraId="47BB6461"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p>
          <w:p w14:paraId="7B06B92C" w14:textId="77777777" w:rsidR="008169AC" w:rsidRPr="000E7646" w:rsidRDefault="008169AC" w:rsidP="008169AC">
            <w:pPr>
              <w:pStyle w:val="BodyText"/>
              <w:kinsoku w:val="0"/>
              <w:overflowPunct w:val="0"/>
              <w:spacing w:line="280" w:lineRule="atLeast"/>
              <w:ind w:left="0" w:right="424"/>
              <w:jc w:val="right"/>
              <w:rPr>
                <w:rFonts w:ascii="Tahoma" w:hAnsi="Tahoma" w:cs="Tahoma"/>
                <w:sz w:val="20"/>
                <w:szCs w:val="20"/>
                <w:lang w:val="en-AU"/>
              </w:rPr>
            </w:pPr>
            <w:r w:rsidRPr="000E7646">
              <w:rPr>
                <w:rFonts w:ascii="Tahoma" w:hAnsi="Tahoma" w:cs="Tahoma"/>
                <w:sz w:val="20"/>
                <w:szCs w:val="20"/>
                <w:lang w:val="en-AU"/>
              </w:rPr>
              <w:t>The modern world and Australia</w:t>
            </w:r>
          </w:p>
        </w:tc>
      </w:tr>
    </w:tbl>
    <w:p w14:paraId="3D081A59" w14:textId="6FF8C892"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century.</w:t>
      </w:r>
    </w:p>
    <w:p w14:paraId="1398CBF8" w14:textId="7C8A7D0C" w:rsidR="000E7646" w:rsidRPr="000E7646" w:rsidRDefault="000E7646" w:rsidP="000E7646">
      <w:pPr>
        <w:pStyle w:val="BodyText"/>
        <w:kinsoku w:val="0"/>
        <w:overflowPunct w:val="0"/>
        <w:spacing w:line="280" w:lineRule="atLeast"/>
        <w:ind w:left="0" w:right="424"/>
        <w:rPr>
          <w:rFonts w:ascii="Calibri" w:hAnsi="Calibri" w:cs="Calibri"/>
          <w:sz w:val="20"/>
          <w:szCs w:val="20"/>
        </w:rPr>
      </w:pPr>
      <w:r w:rsidRPr="000E7646">
        <w:rPr>
          <w:rFonts w:ascii="Calibri" w:hAnsi="Calibri" w:cs="Calibri"/>
          <w:sz w:val="20"/>
          <w:szCs w:val="20"/>
        </w:rPr>
        <w:t>Related Year 11 Course of Study:  Geography ATAR, Modern History ATAR, Certificate II in Tourism</w:t>
      </w:r>
    </w:p>
    <w:p w14:paraId="58717D39" w14:textId="497FE08A" w:rsidR="000E7646" w:rsidRDefault="00F41A55" w:rsidP="000E7646">
      <w:pPr>
        <w:pStyle w:val="BodyText"/>
        <w:kinsoku w:val="0"/>
        <w:overflowPunct w:val="0"/>
        <w:spacing w:before="0" w:line="280" w:lineRule="atLeast"/>
        <w:ind w:left="0" w:right="424"/>
        <w:rPr>
          <w:rFonts w:ascii="Tahoma" w:hAnsi="Tahoma" w:cs="Tahoma"/>
          <w:b/>
          <w:sz w:val="20"/>
          <w:szCs w:val="20"/>
        </w:rPr>
      </w:pPr>
      <w:r w:rsidRPr="000E7646">
        <w:rPr>
          <w:rFonts w:ascii="Tahoma" w:hAnsi="Tahoma" w:cs="Tahoma"/>
          <w:b/>
          <w:noProof/>
          <w:sz w:val="20"/>
          <w:szCs w:val="20"/>
          <w:lang w:val="en-AU" w:eastAsia="en-AU"/>
        </w:rPr>
        <w:drawing>
          <wp:anchor distT="0" distB="0" distL="114300" distR="114300" simplePos="0" relativeHeight="251707392" behindDoc="1" locked="0" layoutInCell="1" allowOverlap="1" wp14:anchorId="36F40215" wp14:editId="2E0E9C52">
            <wp:simplePos x="0" y="0"/>
            <wp:positionH relativeFrom="page">
              <wp:posOffset>2807335</wp:posOffset>
            </wp:positionH>
            <wp:positionV relativeFrom="paragraph">
              <wp:posOffset>99695</wp:posOffset>
            </wp:positionV>
            <wp:extent cx="1746250" cy="1310005"/>
            <wp:effectExtent l="0" t="0" r="6350" b="4445"/>
            <wp:wrapTight wrapText="bothSides">
              <wp:wrapPolygon edited="0">
                <wp:start x="943" y="0"/>
                <wp:lineTo x="0" y="628"/>
                <wp:lineTo x="0" y="20417"/>
                <wp:lineTo x="707" y="21359"/>
                <wp:lineTo x="943" y="21359"/>
                <wp:lineTo x="20500" y="21359"/>
                <wp:lineTo x="20736" y="21359"/>
                <wp:lineTo x="21443" y="20417"/>
                <wp:lineTo x="21443" y="628"/>
                <wp:lineTo x="20500" y="0"/>
                <wp:lineTo x="94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1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6250" cy="1310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44C4FB" w14:textId="03E8E596" w:rsidR="001B118F" w:rsidRDefault="001B118F" w:rsidP="000E7646">
      <w:pPr>
        <w:pStyle w:val="BodyText"/>
        <w:kinsoku w:val="0"/>
        <w:overflowPunct w:val="0"/>
        <w:spacing w:before="0" w:line="280" w:lineRule="atLeast"/>
        <w:ind w:left="0" w:right="424"/>
        <w:rPr>
          <w:rFonts w:ascii="Tahoma" w:hAnsi="Tahoma" w:cs="Tahoma"/>
          <w:b/>
          <w:sz w:val="20"/>
          <w:szCs w:val="20"/>
        </w:rPr>
      </w:pPr>
    </w:p>
    <w:p w14:paraId="5338A720" w14:textId="77777777" w:rsidR="001B118F" w:rsidRDefault="001B118F" w:rsidP="000E7646">
      <w:pPr>
        <w:pStyle w:val="BodyText"/>
        <w:kinsoku w:val="0"/>
        <w:overflowPunct w:val="0"/>
        <w:spacing w:before="0" w:line="280" w:lineRule="atLeast"/>
        <w:ind w:left="0" w:right="424"/>
        <w:rPr>
          <w:rFonts w:ascii="Tahoma" w:hAnsi="Tahoma" w:cs="Tahoma"/>
          <w:b/>
          <w:sz w:val="20"/>
          <w:szCs w:val="20"/>
        </w:rPr>
      </w:pPr>
    </w:p>
    <w:p w14:paraId="61DAA4D5" w14:textId="19AF8BA5" w:rsidR="001B118F" w:rsidRDefault="001B118F" w:rsidP="000E7646">
      <w:pPr>
        <w:pStyle w:val="BodyText"/>
        <w:kinsoku w:val="0"/>
        <w:overflowPunct w:val="0"/>
        <w:spacing w:before="0" w:line="280" w:lineRule="atLeast"/>
        <w:ind w:left="0" w:right="424"/>
        <w:rPr>
          <w:rFonts w:ascii="Tahoma" w:hAnsi="Tahoma" w:cs="Tahoma"/>
          <w:b/>
          <w:sz w:val="20"/>
          <w:szCs w:val="20"/>
        </w:rPr>
      </w:pPr>
    </w:p>
    <w:p w14:paraId="2AEAF47F" w14:textId="00153ADD" w:rsidR="001B118F" w:rsidRDefault="001B118F" w:rsidP="000E7646">
      <w:pPr>
        <w:pStyle w:val="BodyText"/>
        <w:kinsoku w:val="0"/>
        <w:overflowPunct w:val="0"/>
        <w:spacing w:before="0" w:line="280" w:lineRule="atLeast"/>
        <w:ind w:left="0" w:right="424"/>
        <w:rPr>
          <w:rFonts w:ascii="Tahoma" w:hAnsi="Tahoma" w:cs="Tahoma"/>
          <w:b/>
          <w:sz w:val="20"/>
          <w:szCs w:val="20"/>
        </w:rPr>
      </w:pPr>
    </w:p>
    <w:p w14:paraId="281B37BA" w14:textId="77777777" w:rsidR="001B118F" w:rsidRDefault="001B118F" w:rsidP="000E7646">
      <w:pPr>
        <w:pStyle w:val="BodyText"/>
        <w:kinsoku w:val="0"/>
        <w:overflowPunct w:val="0"/>
        <w:spacing w:before="0" w:line="280" w:lineRule="atLeast"/>
        <w:ind w:left="0" w:right="424"/>
        <w:rPr>
          <w:rFonts w:ascii="Tahoma" w:hAnsi="Tahoma" w:cs="Tahoma"/>
          <w:b/>
          <w:sz w:val="20"/>
          <w:szCs w:val="20"/>
        </w:rPr>
      </w:pPr>
    </w:p>
    <w:p w14:paraId="2E500C74" w14:textId="77777777" w:rsidR="001B118F" w:rsidRPr="000E7646" w:rsidRDefault="001B118F" w:rsidP="000E7646">
      <w:pPr>
        <w:pStyle w:val="BodyText"/>
        <w:kinsoku w:val="0"/>
        <w:overflowPunct w:val="0"/>
        <w:spacing w:before="0" w:line="280" w:lineRule="atLeast"/>
        <w:ind w:left="0" w:right="424"/>
        <w:rPr>
          <w:rFonts w:ascii="Tahoma" w:hAnsi="Tahoma" w:cs="Tahoma"/>
          <w:b/>
          <w:sz w:val="20"/>
          <w:szCs w:val="20"/>
          <w:lang w:val="en-AU"/>
        </w:rPr>
      </w:pPr>
    </w:p>
    <w:p w14:paraId="78315056" w14:textId="77777777" w:rsidR="000E7646" w:rsidRPr="000E7646" w:rsidRDefault="000E7646" w:rsidP="000E7646">
      <w:pPr>
        <w:pStyle w:val="BodyText"/>
        <w:kinsoku w:val="0"/>
        <w:overflowPunct w:val="0"/>
        <w:spacing w:before="0" w:line="280" w:lineRule="atLeast"/>
        <w:ind w:left="0" w:right="424"/>
        <w:rPr>
          <w:rFonts w:ascii="Tahoma" w:hAnsi="Tahoma" w:cs="Tahoma"/>
          <w:b/>
          <w:sz w:val="20"/>
          <w:szCs w:val="20"/>
        </w:rPr>
      </w:pPr>
      <w:r w:rsidRPr="000E7646">
        <w:rPr>
          <w:rFonts w:ascii="Tahoma" w:hAnsi="Tahoma" w:cs="Tahoma"/>
          <w:b/>
          <w:sz w:val="20"/>
          <w:szCs w:val="20"/>
        </w:rPr>
        <w:lastRenderedPageBreak/>
        <w:t>SCIENCE LEARNING AREA</w:t>
      </w:r>
    </w:p>
    <w:p w14:paraId="6A13A5E0"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In Science, students learn to investigate, understand and communicate about the physical, biological, chemical and technological world and understand the processes that support life on our planet. Science helps students to become critical thinkers by encouraging them to use evidence to evaluate the use of science in society and the application of science in daily life. </w:t>
      </w:r>
    </w:p>
    <w:p w14:paraId="03B94F49" w14:textId="77777777" w:rsidR="000E7646" w:rsidRPr="000E7646" w:rsidRDefault="000E7646" w:rsidP="000E7646">
      <w:pPr>
        <w:pStyle w:val="NoSpacing"/>
        <w:ind w:right="424"/>
        <w:rPr>
          <w:sz w:val="16"/>
        </w:rPr>
      </w:pPr>
    </w:p>
    <w:p w14:paraId="53886EE0"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The Science Learning Area is divided into three interrelated strands: Science Understanding, Science as a Human Endeavour and Science Inquiry Skills. All strands involve both practical and written components, with Science as a Human Endeavour and Science Inquiry Skills being covered within the context of the four sub-strands of Science Understanding (Biological Sciences, Chemical Sciences, Earth and Space Sciences and Physical Sciences.) Students will, by the end of Year 10, have covered all outcomes. </w:t>
      </w:r>
    </w:p>
    <w:p w14:paraId="6D846F5D" w14:textId="77777777" w:rsidR="000E7646" w:rsidRPr="000E7646" w:rsidRDefault="000E7646" w:rsidP="000E7646">
      <w:pPr>
        <w:pStyle w:val="NoSpacing"/>
        <w:ind w:right="424"/>
        <w:rPr>
          <w:sz w:val="18"/>
        </w:rPr>
      </w:pPr>
    </w:p>
    <w:p w14:paraId="3E32DD7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t>Science Understanding</w:t>
      </w:r>
    </w:p>
    <w:p w14:paraId="07723CF0"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Biological Sciences</w:t>
      </w:r>
    </w:p>
    <w:p w14:paraId="29E18F8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investigate living things and their interdependence and interactions within ecosystems. They explore how plants and animals possess features to aid their survival and how characteristics are inherited from one generation to another. Students are introduced to the cell as the basic unit of life and the processes that are central to its function. </w:t>
      </w:r>
    </w:p>
    <w:p w14:paraId="62F015AF" w14:textId="77777777" w:rsidR="000E7646" w:rsidRPr="000E7646" w:rsidRDefault="000E7646" w:rsidP="000E7646">
      <w:pPr>
        <w:pStyle w:val="NoSpacing"/>
        <w:ind w:right="424"/>
        <w:rPr>
          <w:sz w:val="16"/>
        </w:rPr>
      </w:pPr>
    </w:p>
    <w:p w14:paraId="4F1B2B59"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Chemical Sciences</w:t>
      </w:r>
    </w:p>
    <w:p w14:paraId="267D0E72"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classify substances according to their properties or composition and explore physical and chemical changes. Students recognise that all substances consist of atoms and that chemical reactions involve atoms being rearranged and recombined to form new substances. They explore the relationships between atomic arrangement and properties, as well as the effect of energy transfer on these arrangements. </w:t>
      </w:r>
    </w:p>
    <w:p w14:paraId="1B15DD1D" w14:textId="77777777" w:rsidR="000E7646" w:rsidRPr="000E7646" w:rsidRDefault="000E7646" w:rsidP="000E7646">
      <w:pPr>
        <w:pStyle w:val="NoSpacing"/>
        <w:ind w:right="424"/>
        <w:rPr>
          <w:sz w:val="12"/>
        </w:rPr>
      </w:pPr>
    </w:p>
    <w:p w14:paraId="7BAD6DEF"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Earth and Space Sciences</w:t>
      </w:r>
    </w:p>
    <w:p w14:paraId="07DA274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see Earth as part of a much larger system, and explore the immense scales associated with space. They relate Earth’s orbit and rotation to the seasons and day and night. Students investigate the processes that result in changes to the Earth’s surface and recognise that the Earth has evolved over 4.5 billion years. They explore resource use and the influence of human activity on the Earth.  </w:t>
      </w:r>
    </w:p>
    <w:p w14:paraId="6E681184" w14:textId="77777777" w:rsidR="000E7646" w:rsidRPr="000E7646" w:rsidRDefault="000E7646" w:rsidP="000E7646">
      <w:pPr>
        <w:pStyle w:val="NoSpacing"/>
        <w:ind w:right="424"/>
        <w:rPr>
          <w:sz w:val="14"/>
        </w:rPr>
      </w:pPr>
    </w:p>
    <w:p w14:paraId="4D96996A"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Physical Sciences</w:t>
      </w:r>
    </w:p>
    <w:p w14:paraId="624C59AE"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understand that the motion of an object is influenced by a range of contact and non-contact forces. They understand the concept of energy and how energy transfer is associated with phenomena involving movement, light, sound, heat and electricity. </w:t>
      </w:r>
    </w:p>
    <w:p w14:paraId="230165FA" w14:textId="77777777" w:rsidR="000E7646" w:rsidRPr="000E7646" w:rsidRDefault="000E7646" w:rsidP="000E7646">
      <w:pPr>
        <w:pStyle w:val="NoSpacing"/>
        <w:ind w:right="424"/>
        <w:rPr>
          <w:sz w:val="16"/>
        </w:rPr>
      </w:pPr>
    </w:p>
    <w:p w14:paraId="1E2DE358"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t>Science as a Human Endeavour</w:t>
      </w:r>
    </w:p>
    <w:p w14:paraId="445F76A2"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Nature and development of Science</w:t>
      </w:r>
    </w:p>
    <w:p w14:paraId="7D55D7C1"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appreciate science and scientific knowledge, including how current knowledge has developed over time through the actions of many people. </w:t>
      </w:r>
    </w:p>
    <w:p w14:paraId="7CB33CA5" w14:textId="77777777" w:rsidR="000E7646" w:rsidRPr="000E7646" w:rsidRDefault="000E7646" w:rsidP="000E7646">
      <w:pPr>
        <w:pStyle w:val="NoSpacing"/>
        <w:ind w:right="424"/>
        <w:rPr>
          <w:sz w:val="16"/>
        </w:rPr>
      </w:pPr>
    </w:p>
    <w:p w14:paraId="62FEBA16"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Use and influence of Science</w:t>
      </w:r>
    </w:p>
    <w:p w14:paraId="158FBE6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investigate how science knowledge and applications affect people’s lives and work, and how science influences and is influenced by society. </w:t>
      </w:r>
    </w:p>
    <w:p w14:paraId="17414610" w14:textId="5B695C47" w:rsidR="00097FE4" w:rsidRDefault="00097FE4" w:rsidP="000E7646">
      <w:pPr>
        <w:pStyle w:val="BodyText"/>
        <w:kinsoku w:val="0"/>
        <w:overflowPunct w:val="0"/>
        <w:spacing w:line="280" w:lineRule="atLeast"/>
        <w:ind w:left="0" w:right="424"/>
        <w:jc w:val="both"/>
        <w:rPr>
          <w:rFonts w:ascii="Tahoma" w:hAnsi="Tahoma" w:cs="Tahoma"/>
          <w:sz w:val="20"/>
          <w:szCs w:val="20"/>
          <w:u w:val="single"/>
        </w:rPr>
      </w:pPr>
    </w:p>
    <w:p w14:paraId="74060919" w14:textId="48AE4632" w:rsidR="001D2703" w:rsidRDefault="001D2703" w:rsidP="000E7646">
      <w:pPr>
        <w:pStyle w:val="BodyText"/>
        <w:kinsoku w:val="0"/>
        <w:overflowPunct w:val="0"/>
        <w:spacing w:line="280" w:lineRule="atLeast"/>
        <w:ind w:left="0" w:right="424"/>
        <w:jc w:val="both"/>
        <w:rPr>
          <w:rFonts w:ascii="Tahoma" w:hAnsi="Tahoma" w:cs="Tahoma"/>
          <w:sz w:val="20"/>
          <w:szCs w:val="20"/>
          <w:u w:val="single"/>
        </w:rPr>
      </w:pPr>
    </w:p>
    <w:p w14:paraId="60C7BA8A" w14:textId="77777777" w:rsidR="001D2703" w:rsidRDefault="001D2703" w:rsidP="000E7646">
      <w:pPr>
        <w:pStyle w:val="BodyText"/>
        <w:kinsoku w:val="0"/>
        <w:overflowPunct w:val="0"/>
        <w:spacing w:line="280" w:lineRule="atLeast"/>
        <w:ind w:left="0" w:right="424"/>
        <w:jc w:val="both"/>
        <w:rPr>
          <w:rFonts w:ascii="Tahoma" w:hAnsi="Tahoma" w:cs="Tahoma"/>
          <w:sz w:val="20"/>
          <w:szCs w:val="20"/>
          <w:u w:val="single"/>
        </w:rPr>
      </w:pPr>
    </w:p>
    <w:p w14:paraId="0BA28464"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lastRenderedPageBreak/>
        <w:t>Science Inquiry Skills</w:t>
      </w:r>
    </w:p>
    <w:p w14:paraId="523D2C6A"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Questioning and predicting</w:t>
      </w:r>
    </w:p>
    <w:p w14:paraId="34909C4F"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identify and construct questions, and form hypotheses regarding possible outcomes. </w:t>
      </w:r>
    </w:p>
    <w:p w14:paraId="781DF2CB" w14:textId="77777777" w:rsidR="000E7646" w:rsidRPr="000E7646" w:rsidRDefault="000E7646" w:rsidP="000E7646">
      <w:pPr>
        <w:pStyle w:val="NoSpacing"/>
        <w:ind w:right="424"/>
        <w:rPr>
          <w:sz w:val="16"/>
        </w:rPr>
      </w:pPr>
    </w:p>
    <w:p w14:paraId="414E6B40"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Planning and conducting</w:t>
      </w:r>
    </w:p>
    <w:p w14:paraId="18B3138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select appropriate methods to investigate or solve a problem, carry out an investigation and collect data. </w:t>
      </w:r>
    </w:p>
    <w:p w14:paraId="16788234" w14:textId="77777777" w:rsidR="000E7646" w:rsidRPr="000E7646" w:rsidRDefault="000E7646" w:rsidP="000E7646">
      <w:pPr>
        <w:pStyle w:val="NoSpacing"/>
        <w:ind w:right="424"/>
        <w:rPr>
          <w:sz w:val="16"/>
        </w:rPr>
      </w:pPr>
    </w:p>
    <w:p w14:paraId="04F8795A"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 xml:space="preserve">Processing and analysing data and information </w:t>
      </w:r>
    </w:p>
    <w:p w14:paraId="1B1CA4FA"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select meaningful and useful ways to represent data, identify trends, relationships and patterns, and use this evidence to justify conclusions. </w:t>
      </w:r>
    </w:p>
    <w:p w14:paraId="57A6A0F0" w14:textId="77777777" w:rsidR="000E7646" w:rsidRPr="000E7646" w:rsidRDefault="000E7646" w:rsidP="000E7646">
      <w:pPr>
        <w:pStyle w:val="NoSpacing"/>
        <w:ind w:right="424"/>
        <w:rPr>
          <w:sz w:val="12"/>
        </w:rPr>
      </w:pPr>
    </w:p>
    <w:p w14:paraId="6142F5AB"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Evaluating</w:t>
      </w:r>
    </w:p>
    <w:p w14:paraId="7F5F2EAA"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Students consider the quality of available evidence and evaluate the merit or significance of a claim, proposition or conclusion.  </w:t>
      </w:r>
    </w:p>
    <w:p w14:paraId="7DF0CA62" w14:textId="77777777" w:rsidR="000E7646" w:rsidRPr="000E7646" w:rsidRDefault="000E7646" w:rsidP="000E7646">
      <w:pPr>
        <w:pStyle w:val="NoSpacing"/>
        <w:ind w:right="424"/>
        <w:rPr>
          <w:sz w:val="16"/>
        </w:rPr>
      </w:pPr>
    </w:p>
    <w:p w14:paraId="2C70AA28" w14:textId="77777777" w:rsidR="000E7646" w:rsidRPr="000E7646" w:rsidRDefault="000E7646" w:rsidP="000E7646">
      <w:pPr>
        <w:pStyle w:val="BodyText"/>
        <w:kinsoku w:val="0"/>
        <w:overflowPunct w:val="0"/>
        <w:spacing w:line="280" w:lineRule="atLeast"/>
        <w:ind w:left="0" w:right="424"/>
        <w:jc w:val="both"/>
        <w:rPr>
          <w:rFonts w:ascii="Tahoma" w:hAnsi="Tahoma" w:cs="Tahoma"/>
          <w:i/>
          <w:sz w:val="20"/>
          <w:szCs w:val="20"/>
        </w:rPr>
      </w:pPr>
      <w:r w:rsidRPr="000E7646">
        <w:rPr>
          <w:rFonts w:ascii="Tahoma" w:hAnsi="Tahoma" w:cs="Tahoma"/>
          <w:i/>
          <w:sz w:val="20"/>
          <w:szCs w:val="20"/>
        </w:rPr>
        <w:t>Communicating</w:t>
      </w:r>
    </w:p>
    <w:p w14:paraId="55F46043"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Students use a range of text types and modes to communicate their ideas.</w:t>
      </w:r>
    </w:p>
    <w:p w14:paraId="44BA3426"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p>
    <w:p w14:paraId="32BD26B2" w14:textId="77777777" w:rsidR="000E7646" w:rsidRPr="000E7646" w:rsidRDefault="000E7646" w:rsidP="000E7646">
      <w:pPr>
        <w:pStyle w:val="BodyText"/>
        <w:kinsoku w:val="0"/>
        <w:overflowPunct w:val="0"/>
        <w:spacing w:line="280" w:lineRule="atLeast"/>
        <w:ind w:left="0" w:right="424"/>
        <w:rPr>
          <w:rFonts w:ascii="Calibri" w:hAnsi="Calibri" w:cs="Calibri"/>
          <w:i/>
          <w:sz w:val="20"/>
          <w:szCs w:val="20"/>
        </w:rPr>
      </w:pPr>
      <w:r w:rsidRPr="000E7646">
        <w:rPr>
          <w:rFonts w:ascii="Calibri" w:hAnsi="Calibri" w:cs="Calibri"/>
          <w:i/>
          <w:sz w:val="20"/>
          <w:szCs w:val="20"/>
        </w:rPr>
        <w:t>Related Year 11 Course of Study:  Biology Science ATAR, Chemistry ATAR, Human Biology General/ATAR, Integrated Science General, Physics ATAR, Certificate II Aquaculture</w:t>
      </w:r>
    </w:p>
    <w:p w14:paraId="175D53C2"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2323C29" w14:textId="77777777" w:rsidR="000E7646" w:rsidRPr="000E7646" w:rsidRDefault="001B118F" w:rsidP="000E7646">
      <w:pPr>
        <w:pStyle w:val="BodyText"/>
        <w:kinsoku w:val="0"/>
        <w:overflowPunct w:val="0"/>
        <w:spacing w:before="0" w:line="280" w:lineRule="atLeast"/>
        <w:ind w:left="0" w:right="424"/>
        <w:rPr>
          <w:rFonts w:ascii="Tahoma" w:hAnsi="Tahoma" w:cs="Tahoma"/>
          <w:sz w:val="20"/>
          <w:szCs w:val="20"/>
          <w:lang w:val="en-AU"/>
        </w:rPr>
      </w:pPr>
      <w:r w:rsidRPr="000E7646">
        <w:rPr>
          <w:rFonts w:ascii="Tahoma" w:hAnsi="Tahoma" w:cs="Tahoma"/>
          <w:noProof/>
          <w:sz w:val="20"/>
          <w:szCs w:val="20"/>
          <w:lang w:val="en-AU" w:eastAsia="en-AU"/>
        </w:rPr>
        <w:drawing>
          <wp:anchor distT="0" distB="0" distL="114300" distR="114300" simplePos="0" relativeHeight="251702272" behindDoc="1" locked="0" layoutInCell="1" allowOverlap="1" wp14:anchorId="19D21704" wp14:editId="538229F5">
            <wp:simplePos x="0" y="0"/>
            <wp:positionH relativeFrom="column">
              <wp:posOffset>1381760</wp:posOffset>
            </wp:positionH>
            <wp:positionV relativeFrom="paragraph">
              <wp:posOffset>78105</wp:posOffset>
            </wp:positionV>
            <wp:extent cx="2466340" cy="1849755"/>
            <wp:effectExtent l="0" t="0" r="0" b="0"/>
            <wp:wrapTight wrapText="bothSides">
              <wp:wrapPolygon edited="0">
                <wp:start x="667" y="0"/>
                <wp:lineTo x="0" y="445"/>
                <wp:lineTo x="0" y="21133"/>
                <wp:lineTo x="667" y="21355"/>
                <wp:lineTo x="20688" y="21355"/>
                <wp:lineTo x="21355" y="21133"/>
                <wp:lineTo x="21355" y="445"/>
                <wp:lineTo x="20688" y="0"/>
                <wp:lineTo x="667"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works (7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6340" cy="1849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B1D1D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841E4F5"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711A9A35"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4EE333D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D6BC73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4A104AC"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14B4F84"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AABDC09"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3F82752B"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6CA203BD"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1EEB5C65" w14:textId="77777777" w:rsidR="000E7646" w:rsidRPr="000E7646" w:rsidRDefault="000E7646" w:rsidP="000E7646">
      <w:pPr>
        <w:pStyle w:val="BodyText"/>
        <w:kinsoku w:val="0"/>
        <w:overflowPunct w:val="0"/>
        <w:spacing w:before="0" w:line="280" w:lineRule="atLeast"/>
        <w:ind w:left="0" w:right="424"/>
        <w:rPr>
          <w:rFonts w:ascii="Tahoma" w:hAnsi="Tahoma" w:cs="Tahoma"/>
          <w:sz w:val="20"/>
          <w:szCs w:val="20"/>
          <w:lang w:val="en-AU"/>
        </w:rPr>
      </w:pPr>
    </w:p>
    <w:p w14:paraId="015D7AA7" w14:textId="466EFF5E" w:rsidR="000E7646" w:rsidRPr="000E7646" w:rsidRDefault="001D2703" w:rsidP="000E7646">
      <w:pPr>
        <w:pStyle w:val="BodyText"/>
        <w:kinsoku w:val="0"/>
        <w:overflowPunct w:val="0"/>
        <w:spacing w:line="280" w:lineRule="atLeast"/>
        <w:ind w:left="0" w:right="424"/>
        <w:jc w:val="both"/>
        <w:rPr>
          <w:rFonts w:ascii="Tahoma" w:hAnsi="Tahoma" w:cs="Tahoma"/>
          <w:b/>
          <w:sz w:val="20"/>
          <w:szCs w:val="20"/>
        </w:rPr>
      </w:pPr>
      <w:r>
        <w:rPr>
          <w:rFonts w:ascii="Tahoma" w:hAnsi="Tahoma" w:cs="Tahoma"/>
          <w:b/>
          <w:sz w:val="20"/>
          <w:szCs w:val="20"/>
          <w:lang w:val="en-AU"/>
        </w:rPr>
        <w:t>V</w:t>
      </w:r>
      <w:r w:rsidR="000E7646" w:rsidRPr="000E7646">
        <w:rPr>
          <w:rFonts w:ascii="Tahoma" w:hAnsi="Tahoma" w:cs="Tahoma"/>
          <w:b/>
          <w:sz w:val="20"/>
          <w:szCs w:val="20"/>
        </w:rPr>
        <w:t>OCATIONAL EDUCATION</w:t>
      </w:r>
    </w:p>
    <w:p w14:paraId="6ADD1F2F"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This course is designed to prepare students for life after Dalwallinu DHS and advise them of their options in Years 11, 12 and beyond.  Emphasis is placed on the </w:t>
      </w:r>
      <w:r w:rsidRPr="000E7646">
        <w:rPr>
          <w:rFonts w:ascii="Tahoma" w:hAnsi="Tahoma" w:cs="Tahoma"/>
          <w:sz w:val="20"/>
          <w:szCs w:val="20"/>
          <w:lang w:val="en-AU"/>
        </w:rPr>
        <w:t xml:space="preserve">Western </w:t>
      </w:r>
      <w:r w:rsidRPr="000E7646">
        <w:rPr>
          <w:rFonts w:ascii="Tahoma" w:hAnsi="Tahoma" w:cs="Tahoma"/>
          <w:sz w:val="20"/>
          <w:szCs w:val="20"/>
        </w:rPr>
        <w:t>Australian Curriculum Work Studies course focussing on the skills for learning and work, and career and life design.</w:t>
      </w:r>
    </w:p>
    <w:p w14:paraId="711B3042"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Emphasis is placed on guiding the students in completing job applications, developing personal qualities, exploring work options and also organising visiting speakers from the senior high schools, agricultural colleges and TAFE, along with employers.</w:t>
      </w:r>
    </w:p>
    <w:p w14:paraId="6EEFEFD9"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Additional topics include:</w:t>
      </w:r>
    </w:p>
    <w:p w14:paraId="76C8EAEE" w14:textId="77777777" w:rsidR="000E7646" w:rsidRPr="000E7646" w:rsidRDefault="000E7646" w:rsidP="00B32E69">
      <w:pPr>
        <w:pStyle w:val="BodyText"/>
        <w:kinsoku w:val="0"/>
        <w:overflowPunct w:val="0"/>
        <w:spacing w:line="280" w:lineRule="atLeast"/>
        <w:ind w:left="993"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Keys 4 Life Program which enables students to sit for their Learner’s Permit.  At 16 they can present their certificate and ‘cash’ it in for their Learner’s Permit.</w:t>
      </w:r>
    </w:p>
    <w:p w14:paraId="01C0424F" w14:textId="77777777" w:rsidR="000E7646" w:rsidRPr="000E7646" w:rsidRDefault="000E7646" w:rsidP="00B32E69">
      <w:pPr>
        <w:pStyle w:val="BodyText"/>
        <w:kinsoku w:val="0"/>
        <w:overflowPunct w:val="0"/>
        <w:spacing w:line="280" w:lineRule="atLeast"/>
        <w:ind w:left="993"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Financial literacy</w:t>
      </w:r>
    </w:p>
    <w:p w14:paraId="011E0A5F" w14:textId="77777777" w:rsidR="000E7646" w:rsidRPr="000E7646" w:rsidRDefault="000E7646" w:rsidP="00B32E69">
      <w:pPr>
        <w:pStyle w:val="BodyText"/>
        <w:kinsoku w:val="0"/>
        <w:overflowPunct w:val="0"/>
        <w:spacing w:line="280" w:lineRule="atLeast"/>
        <w:ind w:left="0" w:right="424" w:hanging="284"/>
        <w:jc w:val="both"/>
        <w:rPr>
          <w:rFonts w:ascii="Tahoma" w:hAnsi="Tahoma" w:cs="Tahoma"/>
          <w:sz w:val="20"/>
          <w:szCs w:val="20"/>
        </w:rPr>
      </w:pPr>
      <w:r w:rsidRPr="000E7646">
        <w:rPr>
          <w:rFonts w:ascii="Tahoma" w:hAnsi="Tahoma" w:cs="Tahoma"/>
          <w:sz w:val="20"/>
          <w:szCs w:val="20"/>
          <w:lang w:val="en-AU"/>
        </w:rPr>
        <w:t xml:space="preserve">    </w:t>
      </w:r>
      <w:r w:rsidRPr="000E7646">
        <w:rPr>
          <w:rFonts w:ascii="Tahoma" w:hAnsi="Tahoma" w:cs="Tahoma"/>
          <w:sz w:val="20"/>
          <w:szCs w:val="20"/>
        </w:rPr>
        <w:t>Modules and activities cover:</w:t>
      </w:r>
    </w:p>
    <w:p w14:paraId="5856E02C" w14:textId="77777777" w:rsidR="000E7646" w:rsidRPr="000E7646" w:rsidRDefault="000E7646" w:rsidP="00B32E69">
      <w:pPr>
        <w:pStyle w:val="BodyText"/>
        <w:kinsoku w:val="0"/>
        <w:overflowPunct w:val="0"/>
        <w:spacing w:line="280" w:lineRule="atLeast"/>
        <w:ind w:left="567" w:right="424" w:hanging="567"/>
        <w:jc w:val="both"/>
        <w:rPr>
          <w:rFonts w:ascii="Tahoma" w:hAnsi="Tahoma" w:cs="Tahoma"/>
          <w:sz w:val="20"/>
          <w:szCs w:val="20"/>
        </w:rPr>
      </w:pPr>
      <w:r w:rsidRPr="000E7646">
        <w:rPr>
          <w:rFonts w:ascii="Tahoma" w:hAnsi="Tahoma" w:cs="Tahoma"/>
          <w:sz w:val="20"/>
          <w:szCs w:val="20"/>
        </w:rPr>
        <w:t>1.</w:t>
      </w:r>
      <w:r w:rsidRPr="000E7646">
        <w:rPr>
          <w:rFonts w:ascii="Tahoma" w:hAnsi="Tahoma" w:cs="Tahoma"/>
          <w:sz w:val="20"/>
          <w:szCs w:val="20"/>
        </w:rPr>
        <w:tab/>
        <w:t>Financial knowledge and understanding.</w:t>
      </w:r>
    </w:p>
    <w:p w14:paraId="24CCAA43" w14:textId="77777777" w:rsidR="000E7646" w:rsidRPr="000E7646" w:rsidRDefault="000E7646" w:rsidP="00B32E69">
      <w:pPr>
        <w:pStyle w:val="BodyText"/>
        <w:kinsoku w:val="0"/>
        <w:overflowPunct w:val="0"/>
        <w:spacing w:line="280" w:lineRule="atLeast"/>
        <w:ind w:left="567" w:right="424" w:hanging="567"/>
        <w:jc w:val="both"/>
        <w:rPr>
          <w:rFonts w:ascii="Tahoma" w:hAnsi="Tahoma" w:cs="Tahoma"/>
          <w:sz w:val="20"/>
          <w:szCs w:val="20"/>
        </w:rPr>
      </w:pPr>
      <w:r w:rsidRPr="000E7646">
        <w:rPr>
          <w:rFonts w:ascii="Tahoma" w:hAnsi="Tahoma" w:cs="Tahoma"/>
          <w:sz w:val="20"/>
          <w:szCs w:val="20"/>
        </w:rPr>
        <w:t>2.</w:t>
      </w:r>
      <w:r w:rsidRPr="000E7646">
        <w:rPr>
          <w:rFonts w:ascii="Tahoma" w:hAnsi="Tahoma" w:cs="Tahoma"/>
          <w:sz w:val="20"/>
          <w:szCs w:val="20"/>
        </w:rPr>
        <w:tab/>
        <w:t>Financial competence.</w:t>
      </w:r>
    </w:p>
    <w:p w14:paraId="5F492425" w14:textId="77777777" w:rsidR="000E7646" w:rsidRPr="000E7646" w:rsidRDefault="000E7646" w:rsidP="00B32E69">
      <w:pPr>
        <w:pStyle w:val="BodyText"/>
        <w:kinsoku w:val="0"/>
        <w:overflowPunct w:val="0"/>
        <w:spacing w:line="280" w:lineRule="atLeast"/>
        <w:ind w:left="567" w:right="424" w:hanging="567"/>
        <w:jc w:val="both"/>
        <w:rPr>
          <w:rFonts w:ascii="Tahoma" w:hAnsi="Tahoma" w:cs="Tahoma"/>
          <w:sz w:val="20"/>
          <w:szCs w:val="20"/>
        </w:rPr>
      </w:pPr>
      <w:r w:rsidRPr="000E7646">
        <w:rPr>
          <w:rFonts w:ascii="Tahoma" w:hAnsi="Tahoma" w:cs="Tahoma"/>
          <w:sz w:val="20"/>
          <w:szCs w:val="20"/>
        </w:rPr>
        <w:lastRenderedPageBreak/>
        <w:t>3.</w:t>
      </w:r>
      <w:r w:rsidRPr="000E7646">
        <w:rPr>
          <w:rFonts w:ascii="Tahoma" w:hAnsi="Tahoma" w:cs="Tahoma"/>
          <w:sz w:val="20"/>
          <w:szCs w:val="20"/>
        </w:rPr>
        <w:tab/>
        <w:t>Financial enterprise.</w:t>
      </w:r>
    </w:p>
    <w:p w14:paraId="00074450" w14:textId="77777777" w:rsidR="000E7646" w:rsidRPr="000E7646" w:rsidRDefault="000E7646" w:rsidP="00B32E69">
      <w:pPr>
        <w:pStyle w:val="BodyText"/>
        <w:kinsoku w:val="0"/>
        <w:overflowPunct w:val="0"/>
        <w:spacing w:line="280" w:lineRule="atLeast"/>
        <w:ind w:left="567" w:right="424" w:hanging="567"/>
        <w:jc w:val="both"/>
        <w:rPr>
          <w:rFonts w:ascii="Tahoma" w:hAnsi="Tahoma" w:cs="Tahoma"/>
          <w:sz w:val="20"/>
          <w:szCs w:val="20"/>
        </w:rPr>
      </w:pPr>
      <w:r w:rsidRPr="000E7646">
        <w:rPr>
          <w:rFonts w:ascii="Tahoma" w:hAnsi="Tahoma" w:cs="Tahoma"/>
          <w:sz w:val="20"/>
          <w:szCs w:val="20"/>
        </w:rPr>
        <w:t>4.</w:t>
      </w:r>
      <w:r w:rsidRPr="000E7646">
        <w:rPr>
          <w:rFonts w:ascii="Tahoma" w:hAnsi="Tahoma" w:cs="Tahoma"/>
          <w:sz w:val="20"/>
          <w:szCs w:val="20"/>
        </w:rPr>
        <w:tab/>
        <w:t>Financial responsibilities.</w:t>
      </w:r>
    </w:p>
    <w:p w14:paraId="058FF433" w14:textId="77777777" w:rsidR="000E7646" w:rsidRPr="000E7646" w:rsidRDefault="000E7646" w:rsidP="00B32E69">
      <w:pPr>
        <w:pStyle w:val="BodyText"/>
        <w:kinsoku w:val="0"/>
        <w:overflowPunct w:val="0"/>
        <w:spacing w:line="280" w:lineRule="atLeast"/>
        <w:ind w:left="567" w:right="424" w:hanging="567"/>
        <w:jc w:val="both"/>
        <w:rPr>
          <w:rFonts w:ascii="Tahoma" w:hAnsi="Tahoma" w:cs="Tahoma"/>
          <w:sz w:val="20"/>
          <w:szCs w:val="20"/>
        </w:rPr>
      </w:pPr>
      <w:r w:rsidRPr="000E7646">
        <w:rPr>
          <w:rFonts w:ascii="Tahoma" w:hAnsi="Tahoma" w:cs="Tahoma"/>
          <w:sz w:val="20"/>
          <w:szCs w:val="20"/>
        </w:rPr>
        <w:t>Modules include:</w:t>
      </w:r>
    </w:p>
    <w:p w14:paraId="5FE517A3"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Earning an income</w:t>
      </w:r>
    </w:p>
    <w:p w14:paraId="4545C99F"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Spending and saving</w:t>
      </w:r>
    </w:p>
    <w:p w14:paraId="0560FBFD"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Consumer decisions</w:t>
      </w:r>
    </w:p>
    <w:p w14:paraId="0D895DE5"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Consumer protection</w:t>
      </w:r>
    </w:p>
    <w:p w14:paraId="2115C6E0"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lang w:val="en-AU"/>
        </w:rPr>
      </w:pPr>
      <w:r w:rsidRPr="000E7646">
        <w:rPr>
          <w:rFonts w:ascii="Tahoma" w:hAnsi="Tahoma" w:cs="Tahoma"/>
          <w:sz w:val="20"/>
          <w:szCs w:val="20"/>
        </w:rPr>
        <w:t>•</w:t>
      </w:r>
      <w:r w:rsidRPr="000E7646">
        <w:rPr>
          <w:rFonts w:ascii="Tahoma" w:hAnsi="Tahoma" w:cs="Tahoma"/>
          <w:sz w:val="20"/>
          <w:szCs w:val="20"/>
        </w:rPr>
        <w:tab/>
        <w:t>Buying a car</w:t>
      </w:r>
    </w:p>
    <w:p w14:paraId="52BAF79C"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lang w:val="en-AU"/>
        </w:rPr>
      </w:pPr>
      <w:r w:rsidRPr="000E7646">
        <w:rPr>
          <w:rFonts w:ascii="Tahoma" w:hAnsi="Tahoma" w:cs="Tahoma"/>
          <w:sz w:val="20"/>
          <w:szCs w:val="20"/>
        </w:rPr>
        <w:t>•</w:t>
      </w:r>
      <w:r w:rsidRPr="000E7646">
        <w:rPr>
          <w:rFonts w:ascii="Tahoma" w:hAnsi="Tahoma" w:cs="Tahoma"/>
          <w:sz w:val="20"/>
          <w:szCs w:val="20"/>
        </w:rPr>
        <w:tab/>
        <w:t>Managing finances</w:t>
      </w:r>
    </w:p>
    <w:p w14:paraId="42865932" w14:textId="77777777" w:rsidR="000E7646" w:rsidRPr="000E7646" w:rsidRDefault="000E7646" w:rsidP="00B32E69">
      <w:pPr>
        <w:pStyle w:val="BodyText"/>
        <w:kinsoku w:val="0"/>
        <w:overflowPunct w:val="0"/>
        <w:spacing w:line="280" w:lineRule="atLeast"/>
        <w:ind w:left="567" w:right="424" w:hanging="283"/>
        <w:jc w:val="both"/>
        <w:rPr>
          <w:rFonts w:ascii="Tahoma" w:hAnsi="Tahoma" w:cs="Tahoma"/>
          <w:sz w:val="20"/>
          <w:szCs w:val="20"/>
          <w:lang w:val="en-AU"/>
        </w:rPr>
      </w:pPr>
      <w:r w:rsidRPr="000E7646">
        <w:rPr>
          <w:rFonts w:ascii="Tahoma" w:hAnsi="Tahoma" w:cs="Tahoma"/>
          <w:sz w:val="20"/>
          <w:szCs w:val="20"/>
        </w:rPr>
        <w:t>•</w:t>
      </w:r>
      <w:r w:rsidRPr="000E7646">
        <w:rPr>
          <w:rFonts w:ascii="Tahoma" w:hAnsi="Tahoma" w:cs="Tahoma"/>
          <w:sz w:val="20"/>
          <w:szCs w:val="20"/>
        </w:rPr>
        <w:tab/>
      </w:r>
      <w:r w:rsidRPr="000E7646">
        <w:rPr>
          <w:rFonts w:ascii="Tahoma" w:hAnsi="Tahoma" w:cs="Tahoma"/>
          <w:sz w:val="20"/>
          <w:szCs w:val="20"/>
          <w:lang w:val="en-AU"/>
        </w:rPr>
        <w:t xml:space="preserve">Work Experience Placement which will include a one week camp to Perth where students will experience real life situations such as making their own lunches, doing their own washing and finding their own transport while also working a full working week. </w:t>
      </w:r>
    </w:p>
    <w:p w14:paraId="34223B45" w14:textId="77777777" w:rsidR="000E7646" w:rsidRPr="000E7646" w:rsidRDefault="000E7646" w:rsidP="00B32E69">
      <w:pPr>
        <w:pStyle w:val="BodyText"/>
        <w:kinsoku w:val="0"/>
        <w:overflowPunct w:val="0"/>
        <w:spacing w:line="280" w:lineRule="atLeast"/>
        <w:ind w:left="0" w:right="424" w:hanging="283"/>
        <w:jc w:val="both"/>
        <w:rPr>
          <w:rFonts w:ascii="Tahoma" w:hAnsi="Tahoma" w:cs="Tahoma"/>
          <w:sz w:val="20"/>
          <w:szCs w:val="20"/>
          <w:lang w:val="en-AU"/>
        </w:rPr>
      </w:pPr>
    </w:p>
    <w:p w14:paraId="421ED48D" w14:textId="77777777" w:rsidR="000E7646" w:rsidRPr="000E7646" w:rsidRDefault="00CB72FF" w:rsidP="000E7646">
      <w:pPr>
        <w:pStyle w:val="BodyText"/>
        <w:kinsoku w:val="0"/>
        <w:overflowPunct w:val="0"/>
        <w:spacing w:line="280" w:lineRule="atLeast"/>
        <w:ind w:left="0" w:right="424" w:hanging="284"/>
        <w:jc w:val="both"/>
        <w:rPr>
          <w:rFonts w:ascii="Tahoma" w:hAnsi="Tahoma" w:cs="Tahoma"/>
          <w:sz w:val="20"/>
          <w:szCs w:val="20"/>
          <w:lang w:val="en-AU"/>
        </w:rPr>
      </w:pPr>
      <w:r w:rsidRPr="000E7646">
        <w:rPr>
          <w:rFonts w:ascii="Tahoma" w:hAnsi="Tahoma" w:cs="Tahoma"/>
          <w:noProof/>
          <w:sz w:val="20"/>
          <w:szCs w:val="20"/>
          <w:lang w:val="en-AU" w:eastAsia="en-AU"/>
        </w:rPr>
        <w:drawing>
          <wp:anchor distT="0" distB="0" distL="114300" distR="114300" simplePos="0" relativeHeight="251713536" behindDoc="0" locked="0" layoutInCell="1" allowOverlap="1" wp14:anchorId="0A8C861D" wp14:editId="4C01B225">
            <wp:simplePos x="0" y="0"/>
            <wp:positionH relativeFrom="column">
              <wp:posOffset>-436880</wp:posOffset>
            </wp:positionH>
            <wp:positionV relativeFrom="paragraph">
              <wp:posOffset>276225</wp:posOffset>
            </wp:positionV>
            <wp:extent cx="1765300" cy="1323340"/>
            <wp:effectExtent l="0" t="762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minShared\All Staff\PHOTO ALBUM\Photos 2019\Year 10\IMG_3848.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rot="5400000">
                      <a:off x="0" y="0"/>
                      <a:ext cx="1765300" cy="1323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E7646">
        <w:rPr>
          <w:rFonts w:ascii="Tahoma" w:hAnsi="Tahoma" w:cs="Tahoma"/>
          <w:noProof/>
          <w:sz w:val="20"/>
          <w:szCs w:val="20"/>
          <w:lang w:val="en-AU" w:eastAsia="en-AU"/>
        </w:rPr>
        <w:drawing>
          <wp:anchor distT="0" distB="0" distL="114300" distR="114300" simplePos="0" relativeHeight="251701248" behindDoc="1" locked="0" layoutInCell="1" allowOverlap="1" wp14:anchorId="781C0456" wp14:editId="65DF61B5">
            <wp:simplePos x="0" y="0"/>
            <wp:positionH relativeFrom="page">
              <wp:align>center</wp:align>
            </wp:positionH>
            <wp:positionV relativeFrom="paragraph">
              <wp:posOffset>52705</wp:posOffset>
            </wp:positionV>
            <wp:extent cx="2198370" cy="1648460"/>
            <wp:effectExtent l="0" t="0" r="0" b="8890"/>
            <wp:wrapTight wrapText="bothSides">
              <wp:wrapPolygon edited="0">
                <wp:start x="749" y="0"/>
                <wp:lineTo x="0" y="499"/>
                <wp:lineTo x="0" y="21217"/>
                <wp:lineTo x="749" y="21467"/>
                <wp:lineTo x="20589" y="21467"/>
                <wp:lineTo x="21338" y="21217"/>
                <wp:lineTo x="21338" y="499"/>
                <wp:lineTo x="20589" y="0"/>
                <wp:lineTo x="74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6 cop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8370" cy="1648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7646">
        <w:rPr>
          <w:rFonts w:ascii="Tahoma" w:hAnsi="Tahoma" w:cs="Tahoma"/>
          <w:noProof/>
          <w:sz w:val="20"/>
          <w:szCs w:val="20"/>
          <w:lang w:val="en-AU" w:eastAsia="en-AU"/>
        </w:rPr>
        <w:drawing>
          <wp:anchor distT="0" distB="0" distL="114300" distR="114300" simplePos="0" relativeHeight="251712512" behindDoc="0" locked="0" layoutInCell="1" allowOverlap="1" wp14:anchorId="75EDDC95" wp14:editId="413432C5">
            <wp:simplePos x="0" y="0"/>
            <wp:positionH relativeFrom="column">
              <wp:posOffset>4237355</wp:posOffset>
            </wp:positionH>
            <wp:positionV relativeFrom="paragraph">
              <wp:posOffset>230505</wp:posOffset>
            </wp:positionV>
            <wp:extent cx="1925320" cy="1443990"/>
            <wp:effectExtent l="0" t="698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Shared\All Staff\PHOTO ALBUM\Photos 2019\Year 10\FullSizeRender 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1925320" cy="1443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CD7A1"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6A9A2604"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3DD220FA"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7B186A81"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4F24943C"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6AD9664E"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6BF7610E"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25DC539F" w14:textId="77777777" w:rsidR="000E7646" w:rsidRPr="000E7646" w:rsidRDefault="000E7646" w:rsidP="000E7646">
      <w:pPr>
        <w:pStyle w:val="BodyText"/>
        <w:kinsoku w:val="0"/>
        <w:overflowPunct w:val="0"/>
        <w:spacing w:line="280" w:lineRule="atLeast"/>
        <w:ind w:left="0" w:right="424" w:hanging="284"/>
        <w:jc w:val="both"/>
        <w:rPr>
          <w:rFonts w:ascii="Tahoma" w:hAnsi="Tahoma" w:cs="Tahoma"/>
          <w:sz w:val="20"/>
          <w:szCs w:val="20"/>
          <w:lang w:val="en-AU"/>
        </w:rPr>
      </w:pPr>
    </w:p>
    <w:p w14:paraId="13E95691"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sz w:val="20"/>
          <w:szCs w:val="20"/>
        </w:rPr>
      </w:pPr>
      <w:r w:rsidRPr="000E7646">
        <w:rPr>
          <w:rFonts w:ascii="Tahoma" w:hAnsi="Tahoma" w:cs="Tahoma"/>
          <w:b/>
          <w:sz w:val="20"/>
          <w:szCs w:val="20"/>
        </w:rPr>
        <w:t>HEALTH AND PHYSICAL EDUCATION LEARNING AREA</w:t>
      </w:r>
    </w:p>
    <w:p w14:paraId="2807E1B4"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t>Health Education</w:t>
      </w:r>
    </w:p>
    <w:p w14:paraId="67AD3318"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In today’s society, health is a topic that remains at the forefront of many of our everyday routines and decisions.  Health Education at Dalwallinu DHS aims to improve students’ knowledge and skills in a wide range of personal, social and emotional health issues.  Values and attitudes are a major component of all health classes.</w:t>
      </w:r>
    </w:p>
    <w:p w14:paraId="5DC4596E" w14:textId="77777777" w:rsidR="000E7646" w:rsidRPr="000E7646" w:rsidRDefault="000E7646" w:rsidP="000E7646">
      <w:pPr>
        <w:ind w:right="424"/>
        <w:rPr>
          <w:sz w:val="4"/>
        </w:rPr>
      </w:pPr>
    </w:p>
    <w:p w14:paraId="0790EFCB"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 xml:space="preserve">Health Education operates under the </w:t>
      </w:r>
      <w:r w:rsidRPr="000E7646">
        <w:rPr>
          <w:rFonts w:ascii="Tahoma" w:hAnsi="Tahoma" w:cs="Tahoma"/>
          <w:sz w:val="20"/>
          <w:szCs w:val="20"/>
          <w:lang w:val="en-AU"/>
        </w:rPr>
        <w:t>Western Australian Curriculum.</w:t>
      </w:r>
    </w:p>
    <w:p w14:paraId="71E9947C" w14:textId="77777777" w:rsidR="000E7646" w:rsidRPr="000E7646" w:rsidRDefault="000E7646" w:rsidP="000E7646">
      <w:pPr>
        <w:pStyle w:val="NoSpacing"/>
        <w:ind w:right="424"/>
        <w:rPr>
          <w:sz w:val="4"/>
        </w:rPr>
      </w:pPr>
    </w:p>
    <w:p w14:paraId="7D95A23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lang w:val="en-AU"/>
        </w:rPr>
        <w:t>For</w:t>
      </w:r>
      <w:r w:rsidRPr="000E7646">
        <w:rPr>
          <w:rFonts w:ascii="Tahoma" w:hAnsi="Tahoma" w:cs="Tahoma"/>
          <w:sz w:val="20"/>
          <w:szCs w:val="20"/>
        </w:rPr>
        <w:t xml:space="preserve"> secondary students Health Education topics covered and consolidated each year.  The importance of individual responsibility in choosing healthy practices is stressed.  Topics covered throughout the </w:t>
      </w:r>
      <w:r w:rsidRPr="000E7646">
        <w:rPr>
          <w:rFonts w:ascii="Tahoma" w:hAnsi="Tahoma" w:cs="Tahoma"/>
          <w:sz w:val="20"/>
          <w:szCs w:val="20"/>
          <w:lang w:val="en-AU"/>
        </w:rPr>
        <w:t>four</w:t>
      </w:r>
      <w:r w:rsidRPr="000E7646">
        <w:rPr>
          <w:rFonts w:ascii="Tahoma" w:hAnsi="Tahoma" w:cs="Tahoma"/>
          <w:sz w:val="20"/>
          <w:szCs w:val="20"/>
        </w:rPr>
        <w:t xml:space="preserve"> years of Secondary include:</w:t>
      </w:r>
    </w:p>
    <w:p w14:paraId="0A9331B8"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Resourceful Adolescent Program.</w:t>
      </w:r>
    </w:p>
    <w:p w14:paraId="3C8079C5"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Sexuality – personal development, pregnancy, birth, contraception.</w:t>
      </w:r>
    </w:p>
    <w:p w14:paraId="479DBA68"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Drug Awareness – peer pressure, tobacco, alcohol, alternatives.</w:t>
      </w:r>
    </w:p>
    <w:p w14:paraId="27C46263"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Mental Health – anxiety, depression, stress management.</w:t>
      </w:r>
    </w:p>
    <w:p w14:paraId="14C19638"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w:t>
      </w:r>
      <w:r w:rsidRPr="000E7646">
        <w:rPr>
          <w:rFonts w:ascii="Tahoma" w:hAnsi="Tahoma" w:cs="Tahoma"/>
          <w:sz w:val="20"/>
          <w:szCs w:val="20"/>
        </w:rPr>
        <w:tab/>
        <w:t>Rethinking Drinking Program – responsible use of alcohol.</w:t>
      </w:r>
    </w:p>
    <w:p w14:paraId="1413D853" w14:textId="77777777" w:rsidR="000E7646" w:rsidRPr="000E7646" w:rsidRDefault="000E7646" w:rsidP="000E7646">
      <w:pPr>
        <w:pStyle w:val="NoSpacing"/>
        <w:ind w:right="424"/>
        <w:rPr>
          <w:sz w:val="6"/>
        </w:rPr>
      </w:pPr>
    </w:p>
    <w:p w14:paraId="1E211456"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u w:val="single"/>
        </w:rPr>
      </w:pPr>
      <w:r w:rsidRPr="000E7646">
        <w:rPr>
          <w:rFonts w:ascii="Tahoma" w:hAnsi="Tahoma" w:cs="Tahoma"/>
          <w:sz w:val="20"/>
          <w:szCs w:val="20"/>
          <w:u w:val="single"/>
        </w:rPr>
        <w:t>Physical Education</w:t>
      </w:r>
    </w:p>
    <w:p w14:paraId="336A70F5"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General Physical Education is a compulsory subject for Years 7, 8, 9 and 10.  Although improving student’s physical skills in a wide range of sports and activities is a major component, the skills of teamwork, cooperation, fair play, and tolerance are also stressed.</w:t>
      </w:r>
    </w:p>
    <w:p w14:paraId="2A7A9836" w14:textId="77777777" w:rsidR="000E7646" w:rsidRPr="000E7646" w:rsidRDefault="000E7646" w:rsidP="000E7646">
      <w:pPr>
        <w:pStyle w:val="NoSpacing"/>
        <w:ind w:right="424"/>
        <w:rPr>
          <w:sz w:val="16"/>
        </w:rPr>
      </w:pPr>
    </w:p>
    <w:p w14:paraId="25385356" w14:textId="77777777" w:rsidR="001D2703" w:rsidRDefault="001D2703" w:rsidP="000E7646">
      <w:pPr>
        <w:pStyle w:val="BodyText"/>
        <w:kinsoku w:val="0"/>
        <w:overflowPunct w:val="0"/>
        <w:spacing w:line="280" w:lineRule="atLeast"/>
        <w:ind w:left="0" w:right="424"/>
        <w:jc w:val="both"/>
        <w:rPr>
          <w:rFonts w:ascii="Tahoma" w:hAnsi="Tahoma" w:cs="Tahoma"/>
          <w:sz w:val="20"/>
          <w:szCs w:val="20"/>
        </w:rPr>
      </w:pPr>
    </w:p>
    <w:p w14:paraId="02FB227B" w14:textId="53F626B8"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lastRenderedPageBreak/>
        <w:t xml:space="preserve">All secondary students will participate in a number of different sports. On an annual basis, the students will participate in swimming and athletics. </w:t>
      </w:r>
    </w:p>
    <w:p w14:paraId="5D96E813"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Note:</w:t>
      </w:r>
    </w:p>
    <w:p w14:paraId="5CA22BA5" w14:textId="77777777" w:rsidR="000E7646" w:rsidRPr="000E7646" w:rsidRDefault="000E7646" w:rsidP="001D2703">
      <w:pPr>
        <w:pStyle w:val="BodyText"/>
        <w:kinsoku w:val="0"/>
        <w:overflowPunct w:val="0"/>
        <w:spacing w:line="280" w:lineRule="atLeast"/>
        <w:ind w:right="424"/>
        <w:jc w:val="both"/>
        <w:rPr>
          <w:rFonts w:ascii="Tahoma" w:hAnsi="Tahoma" w:cs="Tahoma"/>
          <w:sz w:val="20"/>
          <w:szCs w:val="20"/>
        </w:rPr>
      </w:pPr>
      <w:r w:rsidRPr="000E7646">
        <w:rPr>
          <w:rFonts w:ascii="Tahoma" w:hAnsi="Tahoma" w:cs="Tahoma"/>
          <w:sz w:val="20"/>
          <w:szCs w:val="20"/>
        </w:rPr>
        <w:t>A note must be provided before the commencement of Physical Education if:</w:t>
      </w:r>
    </w:p>
    <w:p w14:paraId="686FDEE1"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o</w:t>
      </w:r>
      <w:r w:rsidRPr="000E7646">
        <w:rPr>
          <w:rFonts w:ascii="Tahoma" w:hAnsi="Tahoma" w:cs="Tahoma"/>
          <w:sz w:val="20"/>
          <w:szCs w:val="20"/>
        </w:rPr>
        <w:tab/>
        <w:t>A student is unable to participate.</w:t>
      </w:r>
    </w:p>
    <w:p w14:paraId="6B804C69" w14:textId="77777777" w:rsidR="000E7646" w:rsidRPr="000E7646" w:rsidRDefault="000E7646" w:rsidP="00B32E69">
      <w:pPr>
        <w:pStyle w:val="BodyText"/>
        <w:kinsoku w:val="0"/>
        <w:overflowPunct w:val="0"/>
        <w:spacing w:line="280" w:lineRule="atLeast"/>
        <w:ind w:left="426" w:right="424" w:hanging="284"/>
        <w:jc w:val="both"/>
        <w:rPr>
          <w:rFonts w:ascii="Tahoma" w:hAnsi="Tahoma" w:cs="Tahoma"/>
          <w:sz w:val="20"/>
          <w:szCs w:val="20"/>
        </w:rPr>
      </w:pPr>
      <w:r w:rsidRPr="000E7646">
        <w:rPr>
          <w:rFonts w:ascii="Tahoma" w:hAnsi="Tahoma" w:cs="Tahoma"/>
          <w:sz w:val="20"/>
          <w:szCs w:val="20"/>
        </w:rPr>
        <w:t>o</w:t>
      </w:r>
      <w:r w:rsidRPr="000E7646">
        <w:rPr>
          <w:rFonts w:ascii="Tahoma" w:hAnsi="Tahoma" w:cs="Tahoma"/>
          <w:sz w:val="20"/>
          <w:szCs w:val="20"/>
        </w:rPr>
        <w:tab/>
        <w:t>A student has permission to leave Physical Education directly from the venue (if this is not the school).</w:t>
      </w:r>
    </w:p>
    <w:p w14:paraId="56408B0C" w14:textId="77777777" w:rsidR="000E7646" w:rsidRPr="000E7646" w:rsidRDefault="000E7646" w:rsidP="000E7646">
      <w:pPr>
        <w:pStyle w:val="BodyText"/>
        <w:kinsoku w:val="0"/>
        <w:overflowPunct w:val="0"/>
        <w:spacing w:line="280" w:lineRule="atLeast"/>
        <w:ind w:left="0" w:right="424" w:hanging="425"/>
        <w:jc w:val="both"/>
        <w:rPr>
          <w:rFonts w:ascii="Tahoma" w:hAnsi="Tahoma" w:cs="Tahoma"/>
          <w:sz w:val="20"/>
          <w:szCs w:val="20"/>
        </w:rPr>
      </w:pPr>
      <w:r w:rsidRPr="000E7646">
        <w:rPr>
          <w:rFonts w:ascii="Tahoma" w:hAnsi="Tahoma" w:cs="Tahoma"/>
          <w:sz w:val="20"/>
          <w:szCs w:val="20"/>
        </w:rPr>
        <w:t>Appropriate Physical Education clothing (including hat and sunscreen) should be worn for all lessons.</w:t>
      </w:r>
    </w:p>
    <w:p w14:paraId="47CE7A2C" w14:textId="77777777" w:rsidR="000E7646" w:rsidRPr="000E7646" w:rsidRDefault="000E7646" w:rsidP="000E7646">
      <w:pPr>
        <w:pStyle w:val="NoSpacing"/>
        <w:ind w:right="424"/>
        <w:rPr>
          <w:sz w:val="4"/>
        </w:rPr>
      </w:pPr>
    </w:p>
    <w:p w14:paraId="5121C517" w14:textId="77777777" w:rsidR="000E7646" w:rsidRPr="000E7646" w:rsidRDefault="000E7646" w:rsidP="000E7646">
      <w:pPr>
        <w:pStyle w:val="BodyText"/>
        <w:kinsoku w:val="0"/>
        <w:overflowPunct w:val="0"/>
        <w:spacing w:before="0" w:line="280" w:lineRule="atLeast"/>
        <w:ind w:left="0" w:right="424"/>
        <w:jc w:val="both"/>
        <w:rPr>
          <w:rFonts w:ascii="Tahoma" w:hAnsi="Tahoma" w:cs="Tahoma"/>
          <w:i/>
          <w:sz w:val="20"/>
          <w:szCs w:val="20"/>
        </w:rPr>
      </w:pPr>
      <w:r w:rsidRPr="000E7646">
        <w:rPr>
          <w:rFonts w:ascii="Tahoma" w:hAnsi="Tahoma" w:cs="Tahoma"/>
          <w:i/>
          <w:sz w:val="20"/>
          <w:szCs w:val="20"/>
        </w:rPr>
        <w:t>IN-TERM SWIMMING</w:t>
      </w:r>
    </w:p>
    <w:p w14:paraId="0953E579" w14:textId="77777777" w:rsidR="000E7646" w:rsidRPr="000E7646" w:rsidRDefault="000E7646" w:rsidP="000E7646">
      <w:pPr>
        <w:pStyle w:val="BodyText"/>
        <w:kinsoku w:val="0"/>
        <w:overflowPunct w:val="0"/>
        <w:spacing w:before="0" w:line="280" w:lineRule="atLeast"/>
        <w:ind w:left="0" w:right="424"/>
        <w:jc w:val="both"/>
        <w:rPr>
          <w:rFonts w:ascii="Tahoma" w:hAnsi="Tahoma" w:cs="Tahoma"/>
          <w:sz w:val="20"/>
          <w:szCs w:val="20"/>
        </w:rPr>
      </w:pPr>
      <w:r w:rsidRPr="000E7646">
        <w:rPr>
          <w:rFonts w:ascii="Tahoma" w:hAnsi="Tahoma" w:cs="Tahoma"/>
          <w:sz w:val="20"/>
          <w:szCs w:val="20"/>
        </w:rPr>
        <w:t>We have been able to negotiate a unique position where our secondary students are able to participate in in-term swimming.  This further develops their swimming, aquatic care, leadership and self-management skills.</w:t>
      </w:r>
    </w:p>
    <w:p w14:paraId="6559CEF5" w14:textId="26D064C3" w:rsidR="000E7646" w:rsidRPr="000E7646" w:rsidRDefault="000E7646" w:rsidP="2BA736FE">
      <w:pPr>
        <w:pStyle w:val="IntenseQuote"/>
        <w:ind w:left="0"/>
        <w:rPr>
          <w:b/>
          <w:bCs/>
          <w:color w:val="006666"/>
        </w:rPr>
      </w:pPr>
      <w:r w:rsidRPr="2BA736FE">
        <w:rPr>
          <w:b/>
          <w:bCs/>
          <w:color w:val="006666"/>
        </w:rPr>
        <w:t>OPTIONAL COURSES – Years 7 to 10</w:t>
      </w:r>
      <w:r w:rsidR="0077255C">
        <w:rPr>
          <w:b/>
          <w:bCs/>
          <w:color w:val="006666"/>
        </w:rPr>
        <w:t xml:space="preserve"> </w:t>
      </w:r>
      <w:r w:rsidR="0A2C946A" w:rsidRPr="2BA736FE">
        <w:rPr>
          <w:b/>
          <w:bCs/>
          <w:color w:val="006666"/>
        </w:rPr>
        <w:t xml:space="preserve"> </w:t>
      </w:r>
    </w:p>
    <w:p w14:paraId="6F95FB55"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 xml:space="preserve">Students choose option courses </w:t>
      </w:r>
      <w:r w:rsidRPr="000E7646">
        <w:rPr>
          <w:rFonts w:ascii="Tahoma" w:hAnsi="Tahoma" w:cs="Tahoma"/>
          <w:sz w:val="20"/>
          <w:szCs w:val="20"/>
          <w:lang w:val="en-AU"/>
        </w:rPr>
        <w:t>that run over a semester</w:t>
      </w:r>
      <w:r w:rsidRPr="000E7646">
        <w:rPr>
          <w:rFonts w:ascii="Tahoma" w:hAnsi="Tahoma" w:cs="Tahoma"/>
          <w:sz w:val="20"/>
          <w:szCs w:val="20"/>
        </w:rPr>
        <w:t xml:space="preserve"> to cover their choice of study.  </w:t>
      </w:r>
      <w:r w:rsidRPr="000E7646">
        <w:rPr>
          <w:rFonts w:ascii="Tahoma" w:hAnsi="Tahoma" w:cs="Tahoma"/>
          <w:sz w:val="20"/>
          <w:szCs w:val="20"/>
          <w:lang w:val="en-AU"/>
        </w:rPr>
        <w:t xml:space="preserve">Students must choose at least one option from each area of the following areas: The Arts / Health &amp; </w:t>
      </w:r>
      <w:proofErr w:type="spellStart"/>
      <w:r w:rsidRPr="000E7646">
        <w:rPr>
          <w:rFonts w:ascii="Tahoma" w:hAnsi="Tahoma" w:cs="Tahoma"/>
          <w:sz w:val="20"/>
          <w:szCs w:val="20"/>
          <w:lang w:val="en-AU"/>
        </w:rPr>
        <w:t>Phys.Ed</w:t>
      </w:r>
      <w:proofErr w:type="spellEnd"/>
      <w:r w:rsidRPr="000E7646">
        <w:rPr>
          <w:rFonts w:ascii="Tahoma" w:hAnsi="Tahoma" w:cs="Tahoma"/>
          <w:sz w:val="20"/>
          <w:szCs w:val="20"/>
          <w:lang w:val="en-AU"/>
        </w:rPr>
        <w:t xml:space="preserve"> / Information Technology, Home Economics and Design &amp; Technology.</w:t>
      </w:r>
    </w:p>
    <w:p w14:paraId="3F904CCB" w14:textId="77777777" w:rsidR="000E7646" w:rsidRPr="000E7646" w:rsidRDefault="000E7646" w:rsidP="000E7646">
      <w:pPr>
        <w:ind w:right="424"/>
        <w:rPr>
          <w:sz w:val="8"/>
        </w:rPr>
      </w:pPr>
    </w:p>
    <w:p w14:paraId="01736A3F" w14:textId="601C4CF3" w:rsidR="000E7646" w:rsidRPr="000E7646" w:rsidRDefault="000E7646" w:rsidP="000E7646">
      <w:pPr>
        <w:pStyle w:val="BodyText"/>
        <w:kinsoku w:val="0"/>
        <w:overflowPunct w:val="0"/>
        <w:spacing w:line="280" w:lineRule="atLeast"/>
        <w:ind w:left="0" w:right="424"/>
        <w:jc w:val="both"/>
        <w:rPr>
          <w:rFonts w:ascii="Tahoma" w:hAnsi="Tahoma" w:cs="Tahoma"/>
          <w:sz w:val="20"/>
          <w:szCs w:val="20"/>
          <w:lang w:val="en-AU"/>
        </w:rPr>
      </w:pPr>
      <w:r w:rsidRPr="000E7646">
        <w:rPr>
          <w:rFonts w:ascii="Tahoma" w:hAnsi="Tahoma" w:cs="Tahoma"/>
          <w:sz w:val="20"/>
          <w:szCs w:val="20"/>
        </w:rPr>
        <w:t>Whether each individual course operates will depend on student demand for that course</w:t>
      </w:r>
      <w:r w:rsidR="0077255C">
        <w:rPr>
          <w:rFonts w:ascii="Tahoma" w:hAnsi="Tahoma" w:cs="Tahoma"/>
          <w:sz w:val="20"/>
          <w:szCs w:val="20"/>
          <w:lang w:val="en-AU"/>
        </w:rPr>
        <w:t xml:space="preserve"> and available teacher</w:t>
      </w:r>
      <w:r w:rsidRPr="000E7646">
        <w:rPr>
          <w:rFonts w:ascii="Tahoma" w:hAnsi="Tahoma" w:cs="Tahoma"/>
          <w:sz w:val="20"/>
          <w:szCs w:val="20"/>
        </w:rPr>
        <w:t xml:space="preserve">.  </w:t>
      </w:r>
    </w:p>
    <w:p w14:paraId="45730E3D" w14:textId="77777777" w:rsidR="000E7646" w:rsidRPr="000E7646" w:rsidRDefault="000E7646" w:rsidP="000E7646">
      <w:pPr>
        <w:pStyle w:val="BodyText"/>
        <w:kinsoku w:val="0"/>
        <w:overflowPunct w:val="0"/>
        <w:spacing w:line="280" w:lineRule="atLeast"/>
        <w:ind w:left="0" w:right="424"/>
        <w:jc w:val="both"/>
        <w:rPr>
          <w:rFonts w:ascii="Tahoma" w:hAnsi="Tahoma" w:cs="Tahoma"/>
          <w:sz w:val="20"/>
          <w:szCs w:val="20"/>
        </w:rPr>
      </w:pPr>
      <w:r w:rsidRPr="000E7646">
        <w:rPr>
          <w:rFonts w:ascii="Tahoma" w:hAnsi="Tahoma" w:cs="Tahoma"/>
          <w:sz w:val="20"/>
          <w:szCs w:val="20"/>
        </w:rPr>
        <w:t>Students are asked to make their selections wisely based on what is of interest to them.</w:t>
      </w:r>
    </w:p>
    <w:p w14:paraId="17A1CA98"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sz w:val="20"/>
          <w:szCs w:val="20"/>
          <w:lang w:val="en-AU"/>
        </w:rPr>
      </w:pPr>
    </w:p>
    <w:p w14:paraId="64DBB3F1" w14:textId="77777777" w:rsidR="000E7646" w:rsidRPr="000E7646" w:rsidRDefault="000E7646" w:rsidP="000E7646">
      <w:pPr>
        <w:pStyle w:val="BodyText"/>
        <w:kinsoku w:val="0"/>
        <w:overflowPunct w:val="0"/>
        <w:spacing w:before="0" w:line="280" w:lineRule="atLeast"/>
        <w:ind w:left="0" w:right="424"/>
        <w:jc w:val="both"/>
        <w:rPr>
          <w:rFonts w:ascii="Tahoma" w:hAnsi="Tahoma" w:cs="Tahoma"/>
          <w:b/>
          <w:sz w:val="20"/>
          <w:szCs w:val="20"/>
          <w:lang w:val="en-AU"/>
        </w:rPr>
      </w:pPr>
      <w:r w:rsidRPr="000E7646">
        <w:rPr>
          <w:rFonts w:ascii="Tahoma" w:hAnsi="Tahoma" w:cs="Tahoma"/>
          <w:b/>
          <w:sz w:val="20"/>
          <w:szCs w:val="20"/>
          <w:lang w:val="en-AU"/>
        </w:rPr>
        <w:t xml:space="preserve">SEMESTER 1 OPTIONS INCLUDE: - </w:t>
      </w:r>
    </w:p>
    <w:p w14:paraId="69031358" w14:textId="77777777" w:rsidR="000E7646" w:rsidRPr="000E7646" w:rsidRDefault="000E7646" w:rsidP="000E7646">
      <w:pPr>
        <w:pStyle w:val="IntenseQuote"/>
        <w:ind w:left="0" w:right="424"/>
        <w:rPr>
          <w:color w:val="006666"/>
        </w:rPr>
      </w:pPr>
      <w:r w:rsidRPr="000E7646">
        <w:rPr>
          <w:color w:val="006666"/>
        </w:rPr>
        <w:t>THE ARTS</w:t>
      </w:r>
    </w:p>
    <w:p w14:paraId="334D77D7"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The World’s a Stage</w:t>
      </w:r>
    </w:p>
    <w:p w14:paraId="0A7DCE1F" w14:textId="77777777" w:rsidR="000E7646" w:rsidRPr="000E7646" w:rsidRDefault="000E7646" w:rsidP="000E7646">
      <w:pPr>
        <w:ind w:right="424"/>
        <w:rPr>
          <w:rFonts w:ascii="Tahoma" w:hAnsi="Tahoma" w:cs="Tahoma"/>
          <w:bCs/>
          <w:sz w:val="20"/>
          <w:szCs w:val="20"/>
        </w:rPr>
      </w:pPr>
      <w:r w:rsidRPr="000E7646">
        <w:rPr>
          <w:rFonts w:ascii="Tahoma" w:hAnsi="Tahoma" w:cs="Tahoma"/>
          <w:b/>
          <w:sz w:val="20"/>
          <w:szCs w:val="20"/>
        </w:rPr>
        <w:t>Description:</w:t>
      </w:r>
      <w:r w:rsidRPr="000E7646">
        <w:rPr>
          <w:rFonts w:ascii="Tahoma" w:hAnsi="Tahoma" w:cs="Tahoma"/>
          <w:sz w:val="20"/>
          <w:szCs w:val="20"/>
        </w:rPr>
        <w:t xml:space="preserve"> </w:t>
      </w:r>
      <w:r w:rsidRPr="000E7646">
        <w:rPr>
          <w:rFonts w:ascii="Tahoma" w:hAnsi="Tahoma" w:cs="Tahoma"/>
          <w:bCs/>
          <w:sz w:val="20"/>
          <w:szCs w:val="20"/>
        </w:rPr>
        <w:t xml:space="preserve">Students will be introduced to drama techniques while working as a team and communicating with each other.  </w:t>
      </w:r>
      <w:r w:rsidRPr="000E7646">
        <w:rPr>
          <w:rFonts w:ascii="Tahoma" w:hAnsi="Tahoma" w:cs="Tahoma"/>
          <w:sz w:val="20"/>
          <w:szCs w:val="20"/>
        </w:rPr>
        <w:t>How melodramatic are you? In this course you will refine your acting skills, design a set, get costumed up and perform in different styles of dramatic play where being a drama queen is okay!</w:t>
      </w:r>
    </w:p>
    <w:p w14:paraId="3DF461DB"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Get your Art on!</w:t>
      </w:r>
    </w:p>
    <w:p w14:paraId="6D046410" w14:textId="77777777" w:rsidR="001D2703" w:rsidRDefault="000E7646" w:rsidP="000E7646">
      <w:pPr>
        <w:ind w:right="424"/>
        <w:rPr>
          <w:rFonts w:ascii="Tahoma" w:hAnsi="Tahoma" w:cs="Tahoma"/>
          <w:sz w:val="20"/>
          <w:szCs w:val="20"/>
        </w:rPr>
      </w:pPr>
      <w:r w:rsidRPr="000E7646">
        <w:rPr>
          <w:rFonts w:ascii="Tahoma" w:hAnsi="Tahoma" w:cs="Tahoma"/>
          <w:b/>
          <w:sz w:val="20"/>
          <w:szCs w:val="20"/>
        </w:rPr>
        <w:t>Description:</w:t>
      </w:r>
      <w:r w:rsidRPr="000E7646">
        <w:rPr>
          <w:rFonts w:ascii="Tahoma" w:hAnsi="Tahoma" w:cs="Tahoma"/>
          <w:sz w:val="20"/>
          <w:szCs w:val="20"/>
        </w:rPr>
        <w:t xml:space="preserve"> This art course focuses on you working in the way an artist might work, developing your drawing skills, creative thinking and self-expression through art making. You will be introduced to established artists and use their practice to inspire you to create your own artworks. You will have the opportunity to work within a variety of mediums over the semester. You might create a painting, a sculpture or a print or extend even further into designing a </w:t>
      </w:r>
      <w:proofErr w:type="gramStart"/>
      <w:r w:rsidRPr="000E7646">
        <w:rPr>
          <w:rFonts w:ascii="Tahoma" w:hAnsi="Tahoma" w:cs="Tahoma"/>
          <w:sz w:val="20"/>
          <w:szCs w:val="20"/>
        </w:rPr>
        <w:t>wearable art pieces</w:t>
      </w:r>
      <w:proofErr w:type="gramEnd"/>
      <w:r w:rsidRPr="000E7646">
        <w:rPr>
          <w:rFonts w:ascii="Tahoma" w:hAnsi="Tahoma" w:cs="Tahoma"/>
          <w:sz w:val="20"/>
          <w:szCs w:val="20"/>
        </w:rPr>
        <w:t>, use recyclable materials or participate in a community arts project.</w:t>
      </w:r>
    </w:p>
    <w:p w14:paraId="4A041CCA" w14:textId="3641BF22" w:rsidR="000E7646" w:rsidRDefault="001D2703" w:rsidP="001D2703">
      <w:pPr>
        <w:ind w:right="424"/>
        <w:jc w:val="center"/>
        <w:rPr>
          <w:rFonts w:ascii="Tahoma" w:hAnsi="Tahoma" w:cs="Tahoma"/>
          <w:sz w:val="20"/>
          <w:szCs w:val="20"/>
        </w:rPr>
      </w:pPr>
      <w:r>
        <w:rPr>
          <w:noProof/>
          <w:lang w:eastAsia="en-AU"/>
        </w:rPr>
        <w:drawing>
          <wp:inline distT="0" distB="0" distL="0" distR="0" wp14:anchorId="3140BA60" wp14:editId="7F626D9E">
            <wp:extent cx="2076800" cy="115894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82309\AppData\Local\Microsoft\Windows\INetCache\Content.Word\IMG_0840.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89553" cy="1166065"/>
                    </a:xfrm>
                    <a:prstGeom prst="rect">
                      <a:avLst/>
                    </a:prstGeom>
                    <a:noFill/>
                    <a:ln>
                      <a:noFill/>
                    </a:ln>
                    <a:extLst>
                      <a:ext uri="{53640926-AAD7-44D8-BBD7-CCE9431645EC}">
                        <a14:shadowObscured xmlns:a14="http://schemas.microsoft.com/office/drawing/2010/main"/>
                      </a:ext>
                    </a:extLst>
                  </pic:spPr>
                </pic:pic>
              </a:graphicData>
            </a:graphic>
          </wp:inline>
        </w:drawing>
      </w:r>
    </w:p>
    <w:p w14:paraId="59B9B90D" w14:textId="77777777" w:rsidR="000E7646" w:rsidRPr="000E7646" w:rsidRDefault="000E7646" w:rsidP="000E7646">
      <w:pPr>
        <w:pStyle w:val="IntenseQuote"/>
        <w:ind w:left="0" w:right="424"/>
        <w:rPr>
          <w:color w:val="006666"/>
        </w:rPr>
      </w:pPr>
      <w:r w:rsidRPr="000E7646">
        <w:rPr>
          <w:color w:val="006666"/>
        </w:rPr>
        <w:lastRenderedPageBreak/>
        <w:t>HEALTH &amp; PHYSICAL EDUCATION</w:t>
      </w:r>
    </w:p>
    <w:p w14:paraId="0B9CFAE3"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Emergency Services</w:t>
      </w:r>
    </w:p>
    <w:p w14:paraId="2C74882D" w14:textId="77777777" w:rsidR="000E7646" w:rsidRPr="000E7646" w:rsidRDefault="000E7646" w:rsidP="000E7646">
      <w:pPr>
        <w:ind w:right="424"/>
        <w:rPr>
          <w:rFonts w:ascii="Tahoma" w:hAnsi="Tahoma" w:cs="Tahoma"/>
          <w:sz w:val="20"/>
          <w:szCs w:val="20"/>
        </w:rPr>
      </w:pPr>
      <w:r w:rsidRPr="000E7646">
        <w:rPr>
          <w:rFonts w:ascii="Tahoma" w:hAnsi="Tahoma" w:cs="Tahoma"/>
          <w:b/>
          <w:sz w:val="20"/>
          <w:szCs w:val="20"/>
        </w:rPr>
        <w:t>Description:</w:t>
      </w:r>
      <w:r w:rsidRPr="000E7646">
        <w:rPr>
          <w:rFonts w:ascii="Tahoma" w:hAnsi="Tahoma" w:cs="Tahoma"/>
          <w:sz w:val="20"/>
          <w:szCs w:val="20"/>
        </w:rPr>
        <w:t xml:space="preserve"> Young people can begin their association with the WA Emergency services where they will participate in interesting and challenging training that provides practical life skills, develops leadership, teamwork and initiative talents, and fosters community responsibility and service. Students will get basic training in First-aid, fire safety, rescue techniques, navigation, bushcraft and more. </w:t>
      </w:r>
    </w:p>
    <w:p w14:paraId="20C0B9F8"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Out and About – Outdoor Ed</w:t>
      </w:r>
    </w:p>
    <w:p w14:paraId="7F695B69" w14:textId="77777777" w:rsidR="000E7646" w:rsidRPr="000E7646" w:rsidRDefault="000E7646" w:rsidP="000E7646">
      <w:pPr>
        <w:ind w:right="424"/>
        <w:rPr>
          <w:rFonts w:ascii="Tahoma" w:hAnsi="Tahoma" w:cs="Tahoma"/>
          <w:bCs/>
          <w:sz w:val="20"/>
          <w:szCs w:val="20"/>
        </w:rPr>
      </w:pPr>
      <w:r w:rsidRPr="000E7646">
        <w:rPr>
          <w:rFonts w:ascii="Tahoma" w:hAnsi="Tahoma" w:cs="Tahoma"/>
          <w:b/>
          <w:sz w:val="20"/>
          <w:szCs w:val="20"/>
        </w:rPr>
        <w:t>Description:</w:t>
      </w:r>
      <w:r w:rsidRPr="000E7646">
        <w:rPr>
          <w:rFonts w:ascii="Tahoma" w:hAnsi="Tahoma" w:cs="Tahoma"/>
          <w:sz w:val="20"/>
          <w:szCs w:val="20"/>
        </w:rPr>
        <w:t xml:space="preserve"> </w:t>
      </w:r>
      <w:r w:rsidRPr="000E7646">
        <w:rPr>
          <w:rFonts w:ascii="Tahoma" w:hAnsi="Tahoma" w:cs="Tahoma"/>
          <w:bCs/>
          <w:sz w:val="20"/>
          <w:szCs w:val="20"/>
        </w:rPr>
        <w:t xml:space="preserve">In </w:t>
      </w:r>
      <w:proofErr w:type="gramStart"/>
      <w:r w:rsidRPr="000E7646">
        <w:rPr>
          <w:rFonts w:ascii="Tahoma" w:hAnsi="Tahoma" w:cs="Tahoma"/>
          <w:bCs/>
          <w:sz w:val="20"/>
          <w:szCs w:val="20"/>
        </w:rPr>
        <w:t>this subject students</w:t>
      </w:r>
      <w:proofErr w:type="gramEnd"/>
      <w:r w:rsidRPr="000E7646">
        <w:rPr>
          <w:rFonts w:ascii="Tahoma" w:hAnsi="Tahoma" w:cs="Tahoma"/>
          <w:bCs/>
          <w:sz w:val="20"/>
          <w:szCs w:val="20"/>
        </w:rPr>
        <w:t xml:space="preserve"> will have the opportunity to learn a range of skills and knowledge which can be utilised in the outdoor environment, including key skills to demonstrate self-preservation, recognising an emergency, determining the priorities of a rescue and emergency care. A camp is a compulsory requirement of the Course and forms part of the assessment process.</w:t>
      </w:r>
    </w:p>
    <w:p w14:paraId="0064D282"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AFL Basic Umpiring Course</w:t>
      </w:r>
    </w:p>
    <w:p w14:paraId="5EB02365" w14:textId="77777777" w:rsidR="000E7646" w:rsidRPr="000E7646" w:rsidRDefault="000E7646" w:rsidP="000E7646">
      <w:pPr>
        <w:ind w:right="424"/>
        <w:rPr>
          <w:rFonts w:ascii="Tahoma" w:hAnsi="Tahoma" w:cs="Tahoma"/>
          <w:sz w:val="20"/>
          <w:szCs w:val="20"/>
        </w:rPr>
      </w:pPr>
      <w:r w:rsidRPr="000E7646">
        <w:rPr>
          <w:rFonts w:ascii="Tahoma" w:hAnsi="Tahoma" w:cs="Tahoma"/>
          <w:b/>
          <w:sz w:val="20"/>
          <w:szCs w:val="20"/>
        </w:rPr>
        <w:t>Description:</w:t>
      </w:r>
      <w:r w:rsidRPr="000E7646">
        <w:rPr>
          <w:rFonts w:ascii="Tahoma" w:hAnsi="Tahoma" w:cs="Tahoma"/>
          <w:sz w:val="20"/>
          <w:szCs w:val="20"/>
        </w:rPr>
        <w:t xml:space="preserve"> This unit is the first formal step to becoming an accredited AFL umpire.  The course has been designed to cover 7 modules, all of which include some theory and some physical activity.</w:t>
      </w:r>
    </w:p>
    <w:p w14:paraId="7CF2ACBB" w14:textId="77777777" w:rsidR="000E7646" w:rsidRPr="000E7646" w:rsidRDefault="000E7646" w:rsidP="000E7646">
      <w:pPr>
        <w:ind w:right="424"/>
        <w:rPr>
          <w:rFonts w:ascii="Tahoma" w:hAnsi="Tahoma" w:cs="Tahoma"/>
          <w:sz w:val="20"/>
          <w:szCs w:val="20"/>
        </w:rPr>
      </w:pPr>
      <w:r w:rsidRPr="000E7646">
        <w:rPr>
          <w:rFonts w:ascii="Tahoma" w:hAnsi="Tahoma" w:cs="Tahoma"/>
          <w:sz w:val="20"/>
          <w:szCs w:val="20"/>
        </w:rPr>
        <w:t xml:space="preserve">The seven modules included in the course are: </w:t>
      </w:r>
    </w:p>
    <w:p w14:paraId="34A18147"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Introduction to umpiring</w:t>
      </w:r>
    </w:p>
    <w:p w14:paraId="248838FC"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Positioning</w:t>
      </w:r>
    </w:p>
    <w:p w14:paraId="2A953DF2"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Decision making</w:t>
      </w:r>
    </w:p>
    <w:p w14:paraId="3CACDAF6"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Communication</w:t>
      </w:r>
    </w:p>
    <w:p w14:paraId="1B2FD1A5"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Boundary umpiring</w:t>
      </w:r>
    </w:p>
    <w:p w14:paraId="707AFDBB"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Goal umpiring</w:t>
      </w:r>
    </w:p>
    <w:p w14:paraId="4A1A35F0" w14:textId="77777777" w:rsidR="000E7646" w:rsidRPr="000E7646" w:rsidRDefault="000E7646" w:rsidP="000E7646">
      <w:pPr>
        <w:numPr>
          <w:ilvl w:val="0"/>
          <w:numId w:val="12"/>
        </w:numPr>
        <w:spacing w:after="0" w:line="240" w:lineRule="auto"/>
        <w:ind w:left="0" w:right="424" w:firstLine="142"/>
        <w:rPr>
          <w:rFonts w:ascii="Tahoma" w:hAnsi="Tahoma" w:cs="Tahoma"/>
          <w:bCs/>
          <w:sz w:val="20"/>
          <w:szCs w:val="20"/>
        </w:rPr>
      </w:pPr>
      <w:r w:rsidRPr="000E7646">
        <w:rPr>
          <w:rFonts w:ascii="Tahoma" w:hAnsi="Tahoma" w:cs="Tahoma"/>
          <w:bCs/>
          <w:sz w:val="20"/>
          <w:szCs w:val="20"/>
        </w:rPr>
        <w:t>Fitness &amp; nutrition</w:t>
      </w:r>
    </w:p>
    <w:p w14:paraId="3F8E33ED" w14:textId="77777777" w:rsidR="000E7646" w:rsidRPr="000E7646" w:rsidRDefault="000E7646" w:rsidP="000E7646">
      <w:pPr>
        <w:ind w:right="424"/>
        <w:rPr>
          <w:rFonts w:ascii="Tahoma" w:hAnsi="Tahoma" w:cs="Tahoma"/>
          <w:bCs/>
          <w:sz w:val="20"/>
          <w:szCs w:val="20"/>
        </w:rPr>
      </w:pPr>
      <w:r w:rsidRPr="000E7646">
        <w:rPr>
          <w:rFonts w:ascii="Tahoma" w:hAnsi="Tahoma" w:cs="Tahoma"/>
          <w:bCs/>
          <w:sz w:val="20"/>
          <w:szCs w:val="20"/>
        </w:rPr>
        <w:t xml:space="preserve">On successful completion of this course, student will be eligible to have their skills and knowledge certified by a regional officer.  Should they then attain this certification, student will earn Level 1 Umpire status and can umpire local, junior competitions. </w:t>
      </w:r>
    </w:p>
    <w:p w14:paraId="7D13D845" w14:textId="77777777" w:rsidR="000E7646" w:rsidRPr="000E7646" w:rsidRDefault="000E7646" w:rsidP="000E7646">
      <w:pPr>
        <w:pStyle w:val="IntenseQuote"/>
        <w:ind w:left="0" w:right="424"/>
        <w:rPr>
          <w:color w:val="006666"/>
        </w:rPr>
      </w:pPr>
      <w:r w:rsidRPr="000E7646">
        <w:rPr>
          <w:color w:val="006666"/>
        </w:rPr>
        <w:t>TECHNOLOGIES - Design</w:t>
      </w:r>
    </w:p>
    <w:p w14:paraId="4726F6FE"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Building &amp; Construction - Wood</w:t>
      </w:r>
    </w:p>
    <w:p w14:paraId="69D00171" w14:textId="77777777" w:rsidR="000E7646" w:rsidRPr="000E7646" w:rsidRDefault="000E7646" w:rsidP="000E7646">
      <w:pPr>
        <w:ind w:right="424"/>
        <w:rPr>
          <w:rFonts w:ascii="Tahoma" w:hAnsi="Tahoma" w:cs="Tahoma"/>
          <w:bCs/>
          <w:sz w:val="20"/>
          <w:szCs w:val="20"/>
        </w:rPr>
      </w:pPr>
      <w:r w:rsidRPr="000E7646">
        <w:rPr>
          <w:rFonts w:ascii="Tahoma" w:hAnsi="Tahoma" w:cs="Tahoma"/>
          <w:b/>
          <w:sz w:val="20"/>
          <w:szCs w:val="20"/>
        </w:rPr>
        <w:t>Description:</w:t>
      </w:r>
      <w:r w:rsidRPr="000E7646">
        <w:rPr>
          <w:rFonts w:ascii="Tahoma" w:hAnsi="Tahoma" w:cs="Tahoma"/>
          <w:sz w:val="20"/>
          <w:szCs w:val="20"/>
        </w:rPr>
        <w:t xml:space="preserve"> </w:t>
      </w:r>
      <w:r w:rsidRPr="000E7646">
        <w:rPr>
          <w:rFonts w:ascii="Tahoma" w:hAnsi="Tahoma" w:cs="Tahoma"/>
          <w:bCs/>
          <w:sz w:val="20"/>
          <w:szCs w:val="20"/>
        </w:rPr>
        <w:t>Woodwork focuses on making students aware of the materials and processes available in the woodwork area. Giving students a broad range of skills ready for further education. Machine safety is highlighted with the introduction of the woodturning lathe, scroll saws and other wood machinery.  Projects may include a major model or smaller models for students to keep.</w:t>
      </w:r>
    </w:p>
    <w:p w14:paraId="7377A8EA" w14:textId="77777777" w:rsidR="000E7646" w:rsidRPr="000E7646" w:rsidRDefault="000E7646" w:rsidP="000E7646">
      <w:pPr>
        <w:ind w:right="424"/>
        <w:rPr>
          <w:rFonts w:ascii="Tahoma" w:hAnsi="Tahoma" w:cs="Tahoma"/>
          <w:b/>
          <w:bCs/>
          <w:i/>
          <w:sz w:val="20"/>
          <w:szCs w:val="20"/>
          <w:u w:val="single"/>
        </w:rPr>
      </w:pPr>
      <w:r w:rsidRPr="000E7646">
        <w:rPr>
          <w:rFonts w:ascii="Tahoma" w:hAnsi="Tahoma" w:cs="Tahoma"/>
          <w:b/>
          <w:bCs/>
          <w:i/>
          <w:sz w:val="20"/>
          <w:szCs w:val="20"/>
          <w:u w:val="single"/>
        </w:rPr>
        <w:t>Building &amp; Construction - Projects</w:t>
      </w:r>
    </w:p>
    <w:p w14:paraId="6662A7CA" w14:textId="77777777" w:rsidR="000E7646" w:rsidRPr="000E7646" w:rsidRDefault="000E7646" w:rsidP="000E7646">
      <w:pPr>
        <w:ind w:right="424"/>
        <w:rPr>
          <w:rFonts w:ascii="Tahoma" w:hAnsi="Tahoma" w:cs="Tahoma"/>
          <w:bCs/>
          <w:sz w:val="20"/>
          <w:szCs w:val="20"/>
        </w:rPr>
      </w:pPr>
      <w:r w:rsidRPr="000E7646">
        <w:rPr>
          <w:rFonts w:ascii="Tahoma" w:hAnsi="Tahoma" w:cs="Tahoma"/>
          <w:b/>
          <w:bCs/>
          <w:sz w:val="20"/>
          <w:szCs w:val="20"/>
        </w:rPr>
        <w:t>Description:</w:t>
      </w:r>
      <w:r w:rsidRPr="000E7646">
        <w:rPr>
          <w:rFonts w:ascii="Tahoma" w:hAnsi="Tahoma" w:cs="Tahoma"/>
          <w:bCs/>
          <w:sz w:val="20"/>
          <w:szCs w:val="20"/>
        </w:rPr>
        <w:t xml:space="preserve"> Woodwork focuses on making students aware of the materials and processes available in the woodwork area. Giving students a broad range of skills ready for further education. Machine safety is highlighted with the introduction of the woodturning lathe, scroll saws and other wood machinery.  Projects will be identified projects in and around the school or smaller projects for special occasions to sell.  </w:t>
      </w:r>
      <w:proofErr w:type="spellStart"/>
      <w:r w:rsidRPr="000E7646">
        <w:rPr>
          <w:rFonts w:ascii="Tahoma" w:hAnsi="Tahoma" w:cs="Tahoma"/>
          <w:bCs/>
          <w:sz w:val="20"/>
          <w:szCs w:val="20"/>
        </w:rPr>
        <w:t>Eg</w:t>
      </w:r>
      <w:proofErr w:type="spellEnd"/>
      <w:r w:rsidRPr="000E7646">
        <w:rPr>
          <w:rFonts w:ascii="Tahoma" w:hAnsi="Tahoma" w:cs="Tahoma"/>
          <w:bCs/>
          <w:sz w:val="20"/>
          <w:szCs w:val="20"/>
        </w:rPr>
        <w:t xml:space="preserve"> cheeseboards, bookcases in classrooms etc.  </w:t>
      </w:r>
    </w:p>
    <w:p w14:paraId="63A0829D" w14:textId="1EB21F9A" w:rsidR="000E7646" w:rsidRDefault="000E7646" w:rsidP="000E7646">
      <w:pPr>
        <w:ind w:right="424"/>
        <w:rPr>
          <w:rFonts w:ascii="Tahoma" w:hAnsi="Tahoma" w:cs="Tahoma"/>
          <w:bCs/>
          <w:sz w:val="20"/>
          <w:szCs w:val="20"/>
        </w:rPr>
      </w:pPr>
    </w:p>
    <w:p w14:paraId="327328FE" w14:textId="77777777" w:rsidR="00412740" w:rsidRPr="000E7646" w:rsidRDefault="00412740" w:rsidP="000E7646">
      <w:pPr>
        <w:ind w:right="424"/>
        <w:rPr>
          <w:rFonts w:ascii="Tahoma" w:hAnsi="Tahoma" w:cs="Tahoma"/>
          <w:bCs/>
          <w:sz w:val="20"/>
          <w:szCs w:val="20"/>
        </w:rPr>
      </w:pPr>
    </w:p>
    <w:p w14:paraId="465B4BB2" w14:textId="77777777" w:rsidR="000E7646" w:rsidRPr="000E7646" w:rsidRDefault="000E7646" w:rsidP="000E7646">
      <w:pPr>
        <w:pStyle w:val="IntenseQuote"/>
        <w:ind w:left="0" w:right="424"/>
        <w:rPr>
          <w:color w:val="006666"/>
        </w:rPr>
      </w:pPr>
      <w:r w:rsidRPr="000E7646">
        <w:rPr>
          <w:color w:val="006666"/>
        </w:rPr>
        <w:lastRenderedPageBreak/>
        <w:t>TECHNOLOGIES – Home Economics</w:t>
      </w:r>
    </w:p>
    <w:p w14:paraId="731758FD"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Food and Lifestyle</w:t>
      </w:r>
    </w:p>
    <w:p w14:paraId="1432321E" w14:textId="77777777" w:rsidR="000E7646" w:rsidRPr="000E7646" w:rsidRDefault="000E7646" w:rsidP="000E7646">
      <w:pPr>
        <w:ind w:right="424"/>
        <w:rPr>
          <w:rFonts w:ascii="Tahoma" w:hAnsi="Tahoma" w:cs="Tahoma"/>
          <w:sz w:val="20"/>
          <w:szCs w:val="20"/>
        </w:rPr>
      </w:pPr>
      <w:r w:rsidRPr="000E7646">
        <w:rPr>
          <w:rFonts w:ascii="Tahoma" w:hAnsi="Tahoma" w:cs="Tahoma"/>
          <w:b/>
          <w:sz w:val="20"/>
          <w:szCs w:val="20"/>
        </w:rPr>
        <w:t>Description:</w:t>
      </w:r>
      <w:r w:rsidRPr="000E7646">
        <w:rPr>
          <w:rFonts w:ascii="Tahoma" w:hAnsi="Tahoma" w:cs="Tahoma"/>
          <w:sz w:val="20"/>
          <w:szCs w:val="20"/>
        </w:rPr>
        <w:t xml:space="preserve"> This subject is designed to meet the needs of teenagers. A wide range of meals and snacks suitable for teenagers are focussed upon. Foods will be evaluated as to their suitability for the teenage lifestyle and students will be encouraged to make wise decisions in relation to their eating habits. A range of food preparation skills will be taught and students will be encouraged to be confident in preparing food for a wide range of occasions. Various products on the market are evaluated as to their appropriateness for certain groups of people. Students investigate and evaluate the influence of technology in food preparation and food products.</w:t>
      </w:r>
    </w:p>
    <w:p w14:paraId="0A232A4D"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Social Aspects of Food</w:t>
      </w:r>
    </w:p>
    <w:p w14:paraId="5702D57C" w14:textId="77777777" w:rsidR="000E7646" w:rsidRPr="000E7646" w:rsidRDefault="000E7646" w:rsidP="000E7646">
      <w:pPr>
        <w:ind w:right="424"/>
        <w:rPr>
          <w:rFonts w:ascii="Tahoma" w:hAnsi="Tahoma" w:cs="Tahoma"/>
          <w:bCs/>
          <w:sz w:val="20"/>
          <w:szCs w:val="20"/>
        </w:rPr>
      </w:pPr>
      <w:r w:rsidRPr="000E7646">
        <w:rPr>
          <w:rFonts w:ascii="Tahoma" w:hAnsi="Tahoma" w:cs="Tahoma"/>
          <w:b/>
          <w:sz w:val="20"/>
          <w:szCs w:val="20"/>
        </w:rPr>
        <w:t>Description:</w:t>
      </w:r>
      <w:r w:rsidRPr="000E7646">
        <w:rPr>
          <w:rFonts w:ascii="Tahoma" w:hAnsi="Tahoma" w:cs="Tahoma"/>
          <w:sz w:val="20"/>
          <w:szCs w:val="20"/>
        </w:rPr>
        <w:t xml:space="preserve"> </w:t>
      </w:r>
      <w:r w:rsidRPr="000E7646">
        <w:rPr>
          <w:rFonts w:ascii="Tahoma" w:hAnsi="Tahoma" w:cs="Tahoma"/>
          <w:bCs/>
          <w:sz w:val="20"/>
          <w:szCs w:val="20"/>
        </w:rPr>
        <w:t>This course will explore food as a social activity.  It will include hospitality, food as gifts (</w:t>
      </w:r>
      <w:proofErr w:type="gramStart"/>
      <w:r w:rsidRPr="000E7646">
        <w:rPr>
          <w:rFonts w:ascii="Tahoma" w:hAnsi="Tahoma" w:cs="Tahoma"/>
          <w:bCs/>
          <w:sz w:val="20"/>
          <w:szCs w:val="20"/>
        </w:rPr>
        <w:t>e.g.</w:t>
      </w:r>
      <w:proofErr w:type="gramEnd"/>
      <w:r w:rsidRPr="000E7646">
        <w:rPr>
          <w:rFonts w:ascii="Tahoma" w:hAnsi="Tahoma" w:cs="Tahoma"/>
          <w:bCs/>
          <w:sz w:val="20"/>
          <w:szCs w:val="20"/>
        </w:rPr>
        <w:t xml:space="preserve"> jams, preserves &amp; biscuits), food for special occasions, food presentation and menu design.  Practical sessions will utilise knowledge gained and some gourmet foods will be prepared.</w:t>
      </w:r>
    </w:p>
    <w:p w14:paraId="04B2B214" w14:textId="77777777" w:rsidR="000E7646" w:rsidRPr="000E7646" w:rsidRDefault="000E7646" w:rsidP="000E7646">
      <w:pPr>
        <w:ind w:right="424"/>
        <w:rPr>
          <w:rFonts w:ascii="Tahoma" w:hAnsi="Tahoma" w:cs="Tahoma"/>
          <w:b/>
          <w:i/>
          <w:sz w:val="20"/>
          <w:szCs w:val="20"/>
          <w:u w:val="single"/>
        </w:rPr>
      </w:pPr>
      <w:r w:rsidRPr="000E7646">
        <w:rPr>
          <w:rFonts w:ascii="Tahoma" w:hAnsi="Tahoma" w:cs="Tahoma"/>
          <w:b/>
          <w:i/>
          <w:sz w:val="20"/>
          <w:szCs w:val="20"/>
          <w:u w:val="single"/>
        </w:rPr>
        <w:t>Community Garden</w:t>
      </w:r>
    </w:p>
    <w:p w14:paraId="6ACDD070" w14:textId="77777777" w:rsidR="000E7646" w:rsidRPr="000E7646" w:rsidRDefault="000E7646" w:rsidP="000E7646">
      <w:pPr>
        <w:ind w:right="424"/>
        <w:rPr>
          <w:rFonts w:ascii="Tahoma" w:hAnsi="Tahoma" w:cs="Tahoma"/>
          <w:bCs/>
          <w:sz w:val="20"/>
          <w:szCs w:val="20"/>
        </w:rPr>
      </w:pPr>
      <w:r w:rsidRPr="000E7646">
        <w:rPr>
          <w:rFonts w:ascii="Tahoma" w:hAnsi="Tahoma" w:cs="Tahoma"/>
          <w:b/>
          <w:sz w:val="20"/>
          <w:szCs w:val="20"/>
        </w:rPr>
        <w:t>Description:</w:t>
      </w:r>
      <w:r w:rsidRPr="000E7646">
        <w:rPr>
          <w:rFonts w:ascii="Tahoma" w:hAnsi="Tahoma" w:cs="Tahoma"/>
          <w:sz w:val="20"/>
          <w:szCs w:val="20"/>
        </w:rPr>
        <w:t xml:space="preserve"> </w:t>
      </w:r>
      <w:r w:rsidRPr="000E7646">
        <w:rPr>
          <w:rFonts w:ascii="Tahoma" w:hAnsi="Tahoma" w:cs="Tahoma"/>
          <w:bCs/>
          <w:sz w:val="20"/>
          <w:szCs w:val="20"/>
        </w:rPr>
        <w:t xml:space="preserve">This elective will examine the different methods of gardening and will involve a number of skills such as researching, mapping, budgeting and report writing.  Students will also be involved in the planting, reticulation, fertilising and general upkeep of the community garden. </w:t>
      </w:r>
    </w:p>
    <w:p w14:paraId="4EDACD2D" w14:textId="77777777" w:rsidR="000E7646" w:rsidRPr="000E7646" w:rsidRDefault="000E7646" w:rsidP="000E7646">
      <w:pPr>
        <w:pStyle w:val="IntenseQuote"/>
        <w:ind w:left="0" w:right="424"/>
        <w:rPr>
          <w:color w:val="006666"/>
        </w:rPr>
      </w:pPr>
      <w:r w:rsidRPr="000E7646">
        <w:rPr>
          <w:color w:val="006666"/>
        </w:rPr>
        <w:t>TECHNOLOGIES – Digital</w:t>
      </w:r>
    </w:p>
    <w:p w14:paraId="00EDBEF1" w14:textId="77777777" w:rsidR="000E7646" w:rsidRDefault="000E7646" w:rsidP="000E7646">
      <w:pPr>
        <w:ind w:right="424"/>
        <w:rPr>
          <w:rFonts w:ascii="Tahoma" w:hAnsi="Tahoma" w:cs="Tahoma"/>
          <w:sz w:val="20"/>
        </w:rPr>
      </w:pPr>
      <w:r w:rsidRPr="000E7646">
        <w:rPr>
          <w:rFonts w:ascii="Tahoma" w:hAnsi="Tahoma" w:cs="Tahoma"/>
          <w:sz w:val="20"/>
        </w:rPr>
        <w:t xml:space="preserve">Each Friday afternoon, Secondary students will participate in a variety of Digital Technologies classes which will be spread across the year giving the opportunity for every student to experience each aspect of the Digital Technologies Curriculum. </w:t>
      </w:r>
    </w:p>
    <w:p w14:paraId="2CCB938B" w14:textId="77777777" w:rsidR="00C6673D" w:rsidRDefault="00C6673D" w:rsidP="000E7646">
      <w:pPr>
        <w:ind w:right="424"/>
        <w:rPr>
          <w:rFonts w:ascii="Tahoma" w:hAnsi="Tahoma" w:cs="Tahoma"/>
          <w:sz w:val="20"/>
        </w:rPr>
      </w:pPr>
    </w:p>
    <w:p w14:paraId="796B98D5" w14:textId="77777777" w:rsidR="00C6673D" w:rsidRPr="000E7646" w:rsidRDefault="00C6673D" w:rsidP="00C6673D">
      <w:pPr>
        <w:ind w:right="424"/>
        <w:jc w:val="center"/>
        <w:rPr>
          <w:rFonts w:ascii="Tahoma" w:hAnsi="Tahoma" w:cs="Tahoma"/>
          <w:sz w:val="20"/>
        </w:rPr>
      </w:pPr>
      <w:r>
        <w:rPr>
          <w:rFonts w:ascii="Tahoma" w:hAnsi="Tahoma" w:cs="Tahoma"/>
          <w:noProof/>
          <w:sz w:val="20"/>
          <w:lang w:eastAsia="en-AU"/>
        </w:rPr>
        <w:drawing>
          <wp:inline distT="0" distB="0" distL="0" distR="0" wp14:anchorId="3A0007DF" wp14:editId="493F6911">
            <wp:extent cx="3492374" cy="2619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5392" cy="2629139"/>
                    </a:xfrm>
                    <a:prstGeom prst="rect">
                      <a:avLst/>
                    </a:prstGeom>
                    <a:effectLst>
                      <a:softEdge rad="241300"/>
                    </a:effectLst>
                  </pic:spPr>
                </pic:pic>
              </a:graphicData>
            </a:graphic>
          </wp:inline>
        </w:drawing>
      </w:r>
    </w:p>
    <w:p w14:paraId="344BE600" w14:textId="77777777" w:rsidR="000E7646" w:rsidRPr="000E7646" w:rsidRDefault="000E7646" w:rsidP="000E7646">
      <w:pPr>
        <w:ind w:right="424"/>
        <w:rPr>
          <w:rFonts w:ascii="Tahoma" w:hAnsi="Tahoma" w:cs="Tahoma"/>
          <w:sz w:val="20"/>
          <w:szCs w:val="20"/>
        </w:rPr>
      </w:pPr>
    </w:p>
    <w:sectPr w:rsidR="000E7646" w:rsidRPr="000E7646" w:rsidSect="00EE179B">
      <w:headerReference w:type="default" r:id="rId46"/>
      <w:footerReference w:type="default" r:id="rId47"/>
      <w:pgSz w:w="11906" w:h="16838"/>
      <w:pgMar w:top="1134" w:right="1133" w:bottom="426" w:left="1440" w:header="708" w:footer="2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6D91" w14:textId="77777777" w:rsidR="00F41A55" w:rsidRDefault="00F41A55" w:rsidP="003D41AF">
      <w:pPr>
        <w:spacing w:after="0" w:line="240" w:lineRule="auto"/>
      </w:pPr>
      <w:r>
        <w:separator/>
      </w:r>
    </w:p>
  </w:endnote>
  <w:endnote w:type="continuationSeparator" w:id="0">
    <w:p w14:paraId="3BC8F9AD" w14:textId="77777777" w:rsidR="00F41A55" w:rsidRDefault="00F41A55" w:rsidP="003D4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30303020407070D08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555628"/>
      <w:docPartObj>
        <w:docPartGallery w:val="Page Numbers (Bottom of Page)"/>
        <w:docPartUnique/>
      </w:docPartObj>
    </w:sdtPr>
    <w:sdtEndPr>
      <w:rPr>
        <w:noProof/>
      </w:rPr>
    </w:sdtEndPr>
    <w:sdtContent>
      <w:p w14:paraId="2D776170" w14:textId="5532F626" w:rsidR="00F41A55" w:rsidRDefault="00F41A55">
        <w:pPr>
          <w:pStyle w:val="Footer"/>
          <w:jc w:val="center"/>
        </w:pPr>
        <w:r>
          <w:fldChar w:fldCharType="begin"/>
        </w:r>
        <w:r>
          <w:instrText xml:space="preserve"> PAGE   \* MERGEFORMAT </w:instrText>
        </w:r>
        <w:r>
          <w:fldChar w:fldCharType="separate"/>
        </w:r>
        <w:r w:rsidR="00321BA6">
          <w:rPr>
            <w:noProof/>
          </w:rPr>
          <w:t>39</w:t>
        </w:r>
        <w:r>
          <w:rPr>
            <w:noProof/>
          </w:rPr>
          <w:fldChar w:fldCharType="end"/>
        </w:r>
      </w:p>
    </w:sdtContent>
  </w:sdt>
  <w:p w14:paraId="153984B6" w14:textId="0F93A040" w:rsidR="00F41A55" w:rsidRDefault="00F41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160CB" w14:textId="77777777" w:rsidR="00F41A55" w:rsidRDefault="00F41A55" w:rsidP="003D41AF">
      <w:pPr>
        <w:spacing w:after="0" w:line="240" w:lineRule="auto"/>
      </w:pPr>
      <w:r>
        <w:separator/>
      </w:r>
    </w:p>
  </w:footnote>
  <w:footnote w:type="continuationSeparator" w:id="0">
    <w:p w14:paraId="61AC30FB" w14:textId="77777777" w:rsidR="00F41A55" w:rsidRDefault="00F41A55" w:rsidP="003D4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DA13" w14:textId="77777777" w:rsidR="00F41A55" w:rsidRDefault="00F41A55">
    <w:pPr>
      <w:pStyle w:val="Header"/>
    </w:pPr>
    <w:r>
      <w:rPr>
        <w:noProof/>
        <w:lang w:eastAsia="en-AU"/>
      </w:rPr>
      <w:drawing>
        <wp:anchor distT="0" distB="0" distL="114300" distR="114300" simplePos="0" relativeHeight="251659264" behindDoc="1" locked="0" layoutInCell="1" allowOverlap="1" wp14:anchorId="4972D935" wp14:editId="5603AE7A">
          <wp:simplePos x="0" y="0"/>
          <wp:positionH relativeFrom="column">
            <wp:posOffset>-954157</wp:posOffset>
          </wp:positionH>
          <wp:positionV relativeFrom="paragraph">
            <wp:posOffset>-502589</wp:posOffset>
          </wp:positionV>
          <wp:extent cx="7957284" cy="569844"/>
          <wp:effectExtent l="0" t="0" r="5715" b="190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91329" cy="5722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402"/>
    <w:multiLevelType w:val="multilevel"/>
    <w:tmpl w:val="00000885"/>
    <w:lvl w:ilvl="0">
      <w:numFmt w:val="bullet"/>
      <w:lvlText w:val=""/>
      <w:lvlJc w:val="left"/>
      <w:pPr>
        <w:ind w:left="2159" w:hanging="360"/>
      </w:pPr>
      <w:rPr>
        <w:rFonts w:ascii="Symbol" w:hAnsi="Symbol" w:cs="Symbol"/>
        <w:b w:val="0"/>
        <w:bCs w:val="0"/>
        <w:color w:val="33339A"/>
        <w:w w:val="99"/>
        <w:sz w:val="20"/>
        <w:szCs w:val="20"/>
      </w:rPr>
    </w:lvl>
    <w:lvl w:ilvl="1">
      <w:numFmt w:val="bullet"/>
      <w:lvlText w:val="•"/>
      <w:lvlJc w:val="left"/>
      <w:pPr>
        <w:ind w:left="3134" w:hanging="360"/>
      </w:pPr>
    </w:lvl>
    <w:lvl w:ilvl="2">
      <w:numFmt w:val="bullet"/>
      <w:lvlText w:val="•"/>
      <w:lvlJc w:val="left"/>
      <w:pPr>
        <w:ind w:left="4108" w:hanging="360"/>
      </w:pPr>
    </w:lvl>
    <w:lvl w:ilvl="3">
      <w:numFmt w:val="bullet"/>
      <w:lvlText w:val="•"/>
      <w:lvlJc w:val="left"/>
      <w:pPr>
        <w:ind w:left="5083" w:hanging="360"/>
      </w:pPr>
    </w:lvl>
    <w:lvl w:ilvl="4">
      <w:numFmt w:val="bullet"/>
      <w:lvlText w:val="•"/>
      <w:lvlJc w:val="left"/>
      <w:pPr>
        <w:ind w:left="6057" w:hanging="360"/>
      </w:pPr>
    </w:lvl>
    <w:lvl w:ilvl="5">
      <w:numFmt w:val="bullet"/>
      <w:lvlText w:val="•"/>
      <w:lvlJc w:val="left"/>
      <w:pPr>
        <w:ind w:left="7032" w:hanging="360"/>
      </w:pPr>
    </w:lvl>
    <w:lvl w:ilvl="6">
      <w:numFmt w:val="bullet"/>
      <w:lvlText w:val="•"/>
      <w:lvlJc w:val="left"/>
      <w:pPr>
        <w:ind w:left="8006" w:hanging="360"/>
      </w:pPr>
    </w:lvl>
    <w:lvl w:ilvl="7">
      <w:numFmt w:val="bullet"/>
      <w:lvlText w:val="•"/>
      <w:lvlJc w:val="left"/>
      <w:pPr>
        <w:ind w:left="8981" w:hanging="360"/>
      </w:pPr>
    </w:lvl>
    <w:lvl w:ilvl="8">
      <w:numFmt w:val="bullet"/>
      <w:lvlText w:val="•"/>
      <w:lvlJc w:val="left"/>
      <w:pPr>
        <w:ind w:left="9955" w:hanging="360"/>
      </w:pPr>
    </w:lvl>
  </w:abstractNum>
  <w:abstractNum w:abstractNumId="2" w15:restartNumberingAfterBreak="0">
    <w:nsid w:val="00000403"/>
    <w:multiLevelType w:val="multilevel"/>
    <w:tmpl w:val="00000886"/>
    <w:lvl w:ilvl="0">
      <w:start w:val="1"/>
      <w:numFmt w:val="decimal"/>
      <w:lvlText w:val="%1."/>
      <w:lvlJc w:val="left"/>
      <w:pPr>
        <w:ind w:left="2160" w:hanging="361"/>
      </w:pPr>
      <w:rPr>
        <w:rFonts w:ascii="Arial" w:hAnsi="Arial" w:cs="Arial"/>
        <w:b w:val="0"/>
        <w:bCs w:val="0"/>
        <w:color w:val="33339A"/>
        <w:spacing w:val="-1"/>
        <w:sz w:val="20"/>
        <w:szCs w:val="20"/>
      </w:rPr>
    </w:lvl>
    <w:lvl w:ilvl="1">
      <w:numFmt w:val="bullet"/>
      <w:lvlText w:val="•"/>
      <w:lvlJc w:val="left"/>
      <w:pPr>
        <w:ind w:left="3134" w:hanging="361"/>
      </w:pPr>
    </w:lvl>
    <w:lvl w:ilvl="2">
      <w:numFmt w:val="bullet"/>
      <w:lvlText w:val="•"/>
      <w:lvlJc w:val="left"/>
      <w:pPr>
        <w:ind w:left="4108" w:hanging="361"/>
      </w:pPr>
    </w:lvl>
    <w:lvl w:ilvl="3">
      <w:numFmt w:val="bullet"/>
      <w:lvlText w:val="•"/>
      <w:lvlJc w:val="left"/>
      <w:pPr>
        <w:ind w:left="5083" w:hanging="361"/>
      </w:pPr>
    </w:lvl>
    <w:lvl w:ilvl="4">
      <w:numFmt w:val="bullet"/>
      <w:lvlText w:val="•"/>
      <w:lvlJc w:val="left"/>
      <w:pPr>
        <w:ind w:left="6057" w:hanging="361"/>
      </w:pPr>
    </w:lvl>
    <w:lvl w:ilvl="5">
      <w:numFmt w:val="bullet"/>
      <w:lvlText w:val="•"/>
      <w:lvlJc w:val="left"/>
      <w:pPr>
        <w:ind w:left="7032" w:hanging="361"/>
      </w:pPr>
    </w:lvl>
    <w:lvl w:ilvl="6">
      <w:numFmt w:val="bullet"/>
      <w:lvlText w:val="•"/>
      <w:lvlJc w:val="left"/>
      <w:pPr>
        <w:ind w:left="8006" w:hanging="361"/>
      </w:pPr>
    </w:lvl>
    <w:lvl w:ilvl="7">
      <w:numFmt w:val="bullet"/>
      <w:lvlText w:val="•"/>
      <w:lvlJc w:val="left"/>
      <w:pPr>
        <w:ind w:left="8981" w:hanging="361"/>
      </w:pPr>
    </w:lvl>
    <w:lvl w:ilvl="8">
      <w:numFmt w:val="bullet"/>
      <w:lvlText w:val="•"/>
      <w:lvlJc w:val="left"/>
      <w:pPr>
        <w:ind w:left="9955" w:hanging="361"/>
      </w:pPr>
    </w:lvl>
  </w:abstractNum>
  <w:abstractNum w:abstractNumId="3" w15:restartNumberingAfterBreak="0">
    <w:nsid w:val="05471752"/>
    <w:multiLevelType w:val="hybridMultilevel"/>
    <w:tmpl w:val="B9AA61C8"/>
    <w:lvl w:ilvl="0" w:tplc="0C09000F">
      <w:start w:val="1"/>
      <w:numFmt w:val="decimal"/>
      <w:lvlText w:val="%1."/>
      <w:lvlJc w:val="left"/>
      <w:pPr>
        <w:ind w:left="1775" w:hanging="360"/>
      </w:pPr>
    </w:lvl>
    <w:lvl w:ilvl="1" w:tplc="0C090019" w:tentative="1">
      <w:start w:val="1"/>
      <w:numFmt w:val="lowerLetter"/>
      <w:lvlText w:val="%2."/>
      <w:lvlJc w:val="left"/>
      <w:pPr>
        <w:ind w:left="2495" w:hanging="360"/>
      </w:pPr>
    </w:lvl>
    <w:lvl w:ilvl="2" w:tplc="0C09001B" w:tentative="1">
      <w:start w:val="1"/>
      <w:numFmt w:val="lowerRoman"/>
      <w:lvlText w:val="%3."/>
      <w:lvlJc w:val="right"/>
      <w:pPr>
        <w:ind w:left="3215" w:hanging="180"/>
      </w:pPr>
    </w:lvl>
    <w:lvl w:ilvl="3" w:tplc="0C09000F" w:tentative="1">
      <w:start w:val="1"/>
      <w:numFmt w:val="decimal"/>
      <w:lvlText w:val="%4."/>
      <w:lvlJc w:val="left"/>
      <w:pPr>
        <w:ind w:left="3935" w:hanging="360"/>
      </w:pPr>
    </w:lvl>
    <w:lvl w:ilvl="4" w:tplc="0C090019" w:tentative="1">
      <w:start w:val="1"/>
      <w:numFmt w:val="lowerLetter"/>
      <w:lvlText w:val="%5."/>
      <w:lvlJc w:val="left"/>
      <w:pPr>
        <w:ind w:left="4655" w:hanging="360"/>
      </w:pPr>
    </w:lvl>
    <w:lvl w:ilvl="5" w:tplc="0C09001B" w:tentative="1">
      <w:start w:val="1"/>
      <w:numFmt w:val="lowerRoman"/>
      <w:lvlText w:val="%6."/>
      <w:lvlJc w:val="right"/>
      <w:pPr>
        <w:ind w:left="5375" w:hanging="180"/>
      </w:pPr>
    </w:lvl>
    <w:lvl w:ilvl="6" w:tplc="0C09000F" w:tentative="1">
      <w:start w:val="1"/>
      <w:numFmt w:val="decimal"/>
      <w:lvlText w:val="%7."/>
      <w:lvlJc w:val="left"/>
      <w:pPr>
        <w:ind w:left="6095" w:hanging="360"/>
      </w:pPr>
    </w:lvl>
    <w:lvl w:ilvl="7" w:tplc="0C090019" w:tentative="1">
      <w:start w:val="1"/>
      <w:numFmt w:val="lowerLetter"/>
      <w:lvlText w:val="%8."/>
      <w:lvlJc w:val="left"/>
      <w:pPr>
        <w:ind w:left="6815" w:hanging="360"/>
      </w:pPr>
    </w:lvl>
    <w:lvl w:ilvl="8" w:tplc="0C09001B" w:tentative="1">
      <w:start w:val="1"/>
      <w:numFmt w:val="lowerRoman"/>
      <w:lvlText w:val="%9."/>
      <w:lvlJc w:val="right"/>
      <w:pPr>
        <w:ind w:left="7535" w:hanging="180"/>
      </w:pPr>
    </w:lvl>
  </w:abstractNum>
  <w:abstractNum w:abstractNumId="4" w15:restartNumberingAfterBreak="0">
    <w:nsid w:val="0A56346B"/>
    <w:multiLevelType w:val="hybridMultilevel"/>
    <w:tmpl w:val="6090EB2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0E577A"/>
    <w:multiLevelType w:val="hybridMultilevel"/>
    <w:tmpl w:val="68F03A20"/>
    <w:lvl w:ilvl="0" w:tplc="0C090001">
      <w:start w:val="1"/>
      <w:numFmt w:val="bullet"/>
      <w:lvlText w:val=""/>
      <w:lvlJc w:val="left"/>
      <w:pPr>
        <w:ind w:left="-1057" w:hanging="360"/>
      </w:pPr>
      <w:rPr>
        <w:rFonts w:ascii="Symbol" w:hAnsi="Symbol" w:hint="default"/>
      </w:rPr>
    </w:lvl>
    <w:lvl w:ilvl="1" w:tplc="0C090003" w:tentative="1">
      <w:start w:val="1"/>
      <w:numFmt w:val="bullet"/>
      <w:lvlText w:val="o"/>
      <w:lvlJc w:val="left"/>
      <w:pPr>
        <w:ind w:left="-337" w:hanging="360"/>
      </w:pPr>
      <w:rPr>
        <w:rFonts w:ascii="Courier New" w:hAnsi="Courier New" w:cs="Courier New" w:hint="default"/>
      </w:rPr>
    </w:lvl>
    <w:lvl w:ilvl="2" w:tplc="0C090005" w:tentative="1">
      <w:start w:val="1"/>
      <w:numFmt w:val="bullet"/>
      <w:lvlText w:val=""/>
      <w:lvlJc w:val="left"/>
      <w:pPr>
        <w:ind w:left="383" w:hanging="360"/>
      </w:pPr>
      <w:rPr>
        <w:rFonts w:ascii="Wingdings" w:hAnsi="Wingdings" w:hint="default"/>
      </w:rPr>
    </w:lvl>
    <w:lvl w:ilvl="3" w:tplc="0C090001" w:tentative="1">
      <w:start w:val="1"/>
      <w:numFmt w:val="bullet"/>
      <w:lvlText w:val=""/>
      <w:lvlJc w:val="left"/>
      <w:pPr>
        <w:ind w:left="1103" w:hanging="360"/>
      </w:pPr>
      <w:rPr>
        <w:rFonts w:ascii="Symbol" w:hAnsi="Symbol" w:hint="default"/>
      </w:rPr>
    </w:lvl>
    <w:lvl w:ilvl="4" w:tplc="0C090003" w:tentative="1">
      <w:start w:val="1"/>
      <w:numFmt w:val="bullet"/>
      <w:lvlText w:val="o"/>
      <w:lvlJc w:val="left"/>
      <w:pPr>
        <w:ind w:left="1823" w:hanging="360"/>
      </w:pPr>
      <w:rPr>
        <w:rFonts w:ascii="Courier New" w:hAnsi="Courier New" w:cs="Courier New" w:hint="default"/>
      </w:rPr>
    </w:lvl>
    <w:lvl w:ilvl="5" w:tplc="0C090005" w:tentative="1">
      <w:start w:val="1"/>
      <w:numFmt w:val="bullet"/>
      <w:lvlText w:val=""/>
      <w:lvlJc w:val="left"/>
      <w:pPr>
        <w:ind w:left="2543" w:hanging="360"/>
      </w:pPr>
      <w:rPr>
        <w:rFonts w:ascii="Wingdings" w:hAnsi="Wingdings" w:hint="default"/>
      </w:rPr>
    </w:lvl>
    <w:lvl w:ilvl="6" w:tplc="0C090001" w:tentative="1">
      <w:start w:val="1"/>
      <w:numFmt w:val="bullet"/>
      <w:lvlText w:val=""/>
      <w:lvlJc w:val="left"/>
      <w:pPr>
        <w:ind w:left="3263" w:hanging="360"/>
      </w:pPr>
      <w:rPr>
        <w:rFonts w:ascii="Symbol" w:hAnsi="Symbol" w:hint="default"/>
      </w:rPr>
    </w:lvl>
    <w:lvl w:ilvl="7" w:tplc="0C090003" w:tentative="1">
      <w:start w:val="1"/>
      <w:numFmt w:val="bullet"/>
      <w:lvlText w:val="o"/>
      <w:lvlJc w:val="left"/>
      <w:pPr>
        <w:ind w:left="3983" w:hanging="360"/>
      </w:pPr>
      <w:rPr>
        <w:rFonts w:ascii="Courier New" w:hAnsi="Courier New" w:cs="Courier New" w:hint="default"/>
      </w:rPr>
    </w:lvl>
    <w:lvl w:ilvl="8" w:tplc="0C090005" w:tentative="1">
      <w:start w:val="1"/>
      <w:numFmt w:val="bullet"/>
      <w:lvlText w:val=""/>
      <w:lvlJc w:val="left"/>
      <w:pPr>
        <w:ind w:left="4703" w:hanging="360"/>
      </w:pPr>
      <w:rPr>
        <w:rFonts w:ascii="Wingdings" w:hAnsi="Wingdings" w:hint="default"/>
      </w:rPr>
    </w:lvl>
  </w:abstractNum>
  <w:abstractNum w:abstractNumId="6" w15:restartNumberingAfterBreak="0">
    <w:nsid w:val="13B37059"/>
    <w:multiLevelType w:val="hybridMultilevel"/>
    <w:tmpl w:val="CD82990E"/>
    <w:lvl w:ilvl="0" w:tplc="B4A48A62">
      <w:numFmt w:val="bullet"/>
      <w:lvlText w:val="-"/>
      <w:lvlJc w:val="left"/>
      <w:pPr>
        <w:ind w:left="3960" w:hanging="360"/>
      </w:pPr>
      <w:rPr>
        <w:rFonts w:ascii="Arial" w:eastAsia="Times New Roman" w:hAnsi="Arial" w:cs="Aria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7" w15:restartNumberingAfterBreak="0">
    <w:nsid w:val="1AA01F03"/>
    <w:multiLevelType w:val="hybridMultilevel"/>
    <w:tmpl w:val="CEA2A6B2"/>
    <w:lvl w:ilvl="0" w:tplc="D4DEF392">
      <w:start w:val="1"/>
      <w:numFmt w:val="bullet"/>
      <w:lvlText w:val=""/>
      <w:lvlJc w:val="left"/>
      <w:pPr>
        <w:tabs>
          <w:tab w:val="num" w:pos="680"/>
        </w:tabs>
        <w:ind w:left="680" w:hanging="396"/>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1AAB524E"/>
    <w:multiLevelType w:val="hybridMultilevel"/>
    <w:tmpl w:val="6CF6B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23428E"/>
    <w:multiLevelType w:val="hybridMultilevel"/>
    <w:tmpl w:val="F9D4EDE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645995"/>
    <w:multiLevelType w:val="hybridMultilevel"/>
    <w:tmpl w:val="D31A4AD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5100647"/>
    <w:multiLevelType w:val="hybridMultilevel"/>
    <w:tmpl w:val="F9249E62"/>
    <w:lvl w:ilvl="0" w:tplc="0C090001">
      <w:start w:val="1"/>
      <w:numFmt w:val="bullet"/>
      <w:lvlText w:val=""/>
      <w:lvlJc w:val="left"/>
      <w:pPr>
        <w:tabs>
          <w:tab w:val="num" w:pos="397"/>
        </w:tabs>
        <w:ind w:left="397" w:hanging="360"/>
      </w:pPr>
      <w:rPr>
        <w:rFonts w:ascii="Symbol" w:hAnsi="Symbol" w:hint="default"/>
      </w:rPr>
    </w:lvl>
    <w:lvl w:ilvl="1" w:tplc="0C090019" w:tentative="1">
      <w:start w:val="1"/>
      <w:numFmt w:val="lowerLetter"/>
      <w:lvlText w:val="%2."/>
      <w:lvlJc w:val="left"/>
      <w:pPr>
        <w:tabs>
          <w:tab w:val="num" w:pos="1117"/>
        </w:tabs>
        <w:ind w:left="1117" w:hanging="360"/>
      </w:pPr>
    </w:lvl>
    <w:lvl w:ilvl="2" w:tplc="0C09001B" w:tentative="1">
      <w:start w:val="1"/>
      <w:numFmt w:val="lowerRoman"/>
      <w:lvlText w:val="%3."/>
      <w:lvlJc w:val="right"/>
      <w:pPr>
        <w:tabs>
          <w:tab w:val="num" w:pos="1837"/>
        </w:tabs>
        <w:ind w:left="1837" w:hanging="180"/>
      </w:pPr>
    </w:lvl>
    <w:lvl w:ilvl="3" w:tplc="0C09000F" w:tentative="1">
      <w:start w:val="1"/>
      <w:numFmt w:val="decimal"/>
      <w:lvlText w:val="%4."/>
      <w:lvlJc w:val="left"/>
      <w:pPr>
        <w:tabs>
          <w:tab w:val="num" w:pos="2557"/>
        </w:tabs>
        <w:ind w:left="2557" w:hanging="360"/>
      </w:pPr>
    </w:lvl>
    <w:lvl w:ilvl="4" w:tplc="0C090019" w:tentative="1">
      <w:start w:val="1"/>
      <w:numFmt w:val="lowerLetter"/>
      <w:lvlText w:val="%5."/>
      <w:lvlJc w:val="left"/>
      <w:pPr>
        <w:tabs>
          <w:tab w:val="num" w:pos="3277"/>
        </w:tabs>
        <w:ind w:left="3277" w:hanging="360"/>
      </w:pPr>
    </w:lvl>
    <w:lvl w:ilvl="5" w:tplc="0C09001B" w:tentative="1">
      <w:start w:val="1"/>
      <w:numFmt w:val="lowerRoman"/>
      <w:lvlText w:val="%6."/>
      <w:lvlJc w:val="right"/>
      <w:pPr>
        <w:tabs>
          <w:tab w:val="num" w:pos="3997"/>
        </w:tabs>
        <w:ind w:left="3997" w:hanging="180"/>
      </w:pPr>
    </w:lvl>
    <w:lvl w:ilvl="6" w:tplc="0C09000F" w:tentative="1">
      <w:start w:val="1"/>
      <w:numFmt w:val="decimal"/>
      <w:lvlText w:val="%7."/>
      <w:lvlJc w:val="left"/>
      <w:pPr>
        <w:tabs>
          <w:tab w:val="num" w:pos="4717"/>
        </w:tabs>
        <w:ind w:left="4717" w:hanging="360"/>
      </w:pPr>
    </w:lvl>
    <w:lvl w:ilvl="7" w:tplc="0C090019" w:tentative="1">
      <w:start w:val="1"/>
      <w:numFmt w:val="lowerLetter"/>
      <w:lvlText w:val="%8."/>
      <w:lvlJc w:val="left"/>
      <w:pPr>
        <w:tabs>
          <w:tab w:val="num" w:pos="5437"/>
        </w:tabs>
        <w:ind w:left="5437" w:hanging="360"/>
      </w:pPr>
    </w:lvl>
    <w:lvl w:ilvl="8" w:tplc="0C09001B" w:tentative="1">
      <w:start w:val="1"/>
      <w:numFmt w:val="lowerRoman"/>
      <w:lvlText w:val="%9."/>
      <w:lvlJc w:val="right"/>
      <w:pPr>
        <w:tabs>
          <w:tab w:val="num" w:pos="6157"/>
        </w:tabs>
        <w:ind w:left="6157" w:hanging="180"/>
      </w:pPr>
    </w:lvl>
  </w:abstractNum>
  <w:abstractNum w:abstractNumId="12" w15:restartNumberingAfterBreak="0">
    <w:nsid w:val="27036372"/>
    <w:multiLevelType w:val="hybridMultilevel"/>
    <w:tmpl w:val="AF8866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A496B69"/>
    <w:multiLevelType w:val="hybridMultilevel"/>
    <w:tmpl w:val="F88CB8B6"/>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4" w15:restartNumberingAfterBreak="0">
    <w:nsid w:val="2BEB1AF7"/>
    <w:multiLevelType w:val="hybridMultilevel"/>
    <w:tmpl w:val="61A689F2"/>
    <w:lvl w:ilvl="0" w:tplc="0C090001">
      <w:start w:val="1"/>
      <w:numFmt w:val="bullet"/>
      <w:lvlText w:val=""/>
      <w:lvlJc w:val="left"/>
      <w:pPr>
        <w:tabs>
          <w:tab w:val="num" w:pos="720"/>
        </w:tabs>
        <w:ind w:left="720" w:hanging="360"/>
      </w:pPr>
      <w:rPr>
        <w:rFonts w:ascii="Symbol" w:hAnsi="Symbol" w:hint="default"/>
      </w:rPr>
    </w:lvl>
    <w:lvl w:ilvl="1" w:tplc="741CB790">
      <w:start w:val="1"/>
      <w:numFmt w:val="decimal"/>
      <w:lvlText w:val="%2."/>
      <w:lvlJc w:val="left"/>
      <w:pPr>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F2017AF"/>
    <w:multiLevelType w:val="hybridMultilevel"/>
    <w:tmpl w:val="C76E7A0A"/>
    <w:lvl w:ilvl="0" w:tplc="0C090001">
      <w:start w:val="1"/>
      <w:numFmt w:val="bullet"/>
      <w:lvlText w:val=""/>
      <w:lvlJc w:val="left"/>
      <w:pPr>
        <w:tabs>
          <w:tab w:val="num" w:pos="3600"/>
        </w:tabs>
        <w:ind w:left="3600" w:hanging="360"/>
      </w:pPr>
      <w:rPr>
        <w:rFonts w:ascii="Symbol" w:hAnsi="Symbol" w:hint="default"/>
      </w:rPr>
    </w:lvl>
    <w:lvl w:ilvl="1" w:tplc="0C090003" w:tentative="1">
      <w:start w:val="1"/>
      <w:numFmt w:val="bullet"/>
      <w:lvlText w:val="o"/>
      <w:lvlJc w:val="left"/>
      <w:pPr>
        <w:tabs>
          <w:tab w:val="num" w:pos="4320"/>
        </w:tabs>
        <w:ind w:left="4320" w:hanging="360"/>
      </w:pPr>
      <w:rPr>
        <w:rFonts w:ascii="Courier New" w:hAnsi="Courier New" w:hint="default"/>
      </w:rPr>
    </w:lvl>
    <w:lvl w:ilvl="2" w:tplc="0C090005" w:tentative="1">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16" w15:restartNumberingAfterBreak="0">
    <w:nsid w:val="2F587422"/>
    <w:multiLevelType w:val="hybridMultilevel"/>
    <w:tmpl w:val="D82C8936"/>
    <w:lvl w:ilvl="0" w:tplc="85A46A6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D3181A"/>
    <w:multiLevelType w:val="hybridMultilevel"/>
    <w:tmpl w:val="C01CA1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6F3631"/>
    <w:multiLevelType w:val="hybridMultilevel"/>
    <w:tmpl w:val="8D2EC630"/>
    <w:lvl w:ilvl="0" w:tplc="0C090001">
      <w:start w:val="1"/>
      <w:numFmt w:val="bullet"/>
      <w:lvlText w:val=""/>
      <w:lvlJc w:val="left"/>
      <w:pPr>
        <w:ind w:left="432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00E65"/>
    <w:multiLevelType w:val="hybridMultilevel"/>
    <w:tmpl w:val="483A5552"/>
    <w:lvl w:ilvl="0" w:tplc="0C090001">
      <w:start w:val="1"/>
      <w:numFmt w:val="bullet"/>
      <w:lvlText w:val=""/>
      <w:lvlJc w:val="left"/>
      <w:pPr>
        <w:tabs>
          <w:tab w:val="num" w:pos="397"/>
        </w:tabs>
        <w:ind w:left="397" w:hanging="360"/>
      </w:pPr>
      <w:rPr>
        <w:rFonts w:ascii="Symbol" w:hAnsi="Symbol" w:hint="default"/>
      </w:rPr>
    </w:lvl>
    <w:lvl w:ilvl="1" w:tplc="0C090019" w:tentative="1">
      <w:start w:val="1"/>
      <w:numFmt w:val="lowerLetter"/>
      <w:lvlText w:val="%2."/>
      <w:lvlJc w:val="left"/>
      <w:pPr>
        <w:tabs>
          <w:tab w:val="num" w:pos="1117"/>
        </w:tabs>
        <w:ind w:left="1117" w:hanging="360"/>
      </w:pPr>
    </w:lvl>
    <w:lvl w:ilvl="2" w:tplc="0C09001B" w:tentative="1">
      <w:start w:val="1"/>
      <w:numFmt w:val="lowerRoman"/>
      <w:lvlText w:val="%3."/>
      <w:lvlJc w:val="right"/>
      <w:pPr>
        <w:tabs>
          <w:tab w:val="num" w:pos="1837"/>
        </w:tabs>
        <w:ind w:left="1837" w:hanging="180"/>
      </w:pPr>
    </w:lvl>
    <w:lvl w:ilvl="3" w:tplc="0C09000F" w:tentative="1">
      <w:start w:val="1"/>
      <w:numFmt w:val="decimal"/>
      <w:lvlText w:val="%4."/>
      <w:lvlJc w:val="left"/>
      <w:pPr>
        <w:tabs>
          <w:tab w:val="num" w:pos="2557"/>
        </w:tabs>
        <w:ind w:left="2557" w:hanging="360"/>
      </w:pPr>
    </w:lvl>
    <w:lvl w:ilvl="4" w:tplc="0C090019" w:tentative="1">
      <w:start w:val="1"/>
      <w:numFmt w:val="lowerLetter"/>
      <w:lvlText w:val="%5."/>
      <w:lvlJc w:val="left"/>
      <w:pPr>
        <w:tabs>
          <w:tab w:val="num" w:pos="3277"/>
        </w:tabs>
        <w:ind w:left="3277" w:hanging="360"/>
      </w:pPr>
    </w:lvl>
    <w:lvl w:ilvl="5" w:tplc="0C09001B" w:tentative="1">
      <w:start w:val="1"/>
      <w:numFmt w:val="lowerRoman"/>
      <w:lvlText w:val="%6."/>
      <w:lvlJc w:val="right"/>
      <w:pPr>
        <w:tabs>
          <w:tab w:val="num" w:pos="3997"/>
        </w:tabs>
        <w:ind w:left="3997" w:hanging="180"/>
      </w:pPr>
    </w:lvl>
    <w:lvl w:ilvl="6" w:tplc="0C09000F" w:tentative="1">
      <w:start w:val="1"/>
      <w:numFmt w:val="decimal"/>
      <w:lvlText w:val="%7."/>
      <w:lvlJc w:val="left"/>
      <w:pPr>
        <w:tabs>
          <w:tab w:val="num" w:pos="4717"/>
        </w:tabs>
        <w:ind w:left="4717" w:hanging="360"/>
      </w:pPr>
    </w:lvl>
    <w:lvl w:ilvl="7" w:tplc="0C090019" w:tentative="1">
      <w:start w:val="1"/>
      <w:numFmt w:val="lowerLetter"/>
      <w:lvlText w:val="%8."/>
      <w:lvlJc w:val="left"/>
      <w:pPr>
        <w:tabs>
          <w:tab w:val="num" w:pos="5437"/>
        </w:tabs>
        <w:ind w:left="5437" w:hanging="360"/>
      </w:pPr>
    </w:lvl>
    <w:lvl w:ilvl="8" w:tplc="0C09001B" w:tentative="1">
      <w:start w:val="1"/>
      <w:numFmt w:val="lowerRoman"/>
      <w:lvlText w:val="%9."/>
      <w:lvlJc w:val="right"/>
      <w:pPr>
        <w:tabs>
          <w:tab w:val="num" w:pos="6157"/>
        </w:tabs>
        <w:ind w:left="6157" w:hanging="180"/>
      </w:pPr>
    </w:lvl>
  </w:abstractNum>
  <w:abstractNum w:abstractNumId="20" w15:restartNumberingAfterBreak="0">
    <w:nsid w:val="3CC0447C"/>
    <w:multiLevelType w:val="hybridMultilevel"/>
    <w:tmpl w:val="29FC149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B5D7DB6"/>
    <w:multiLevelType w:val="hybridMultilevel"/>
    <w:tmpl w:val="6DEED98E"/>
    <w:lvl w:ilvl="0" w:tplc="0C090001">
      <w:start w:val="1"/>
      <w:numFmt w:val="bullet"/>
      <w:lvlText w:val=""/>
      <w:lvlJc w:val="left"/>
      <w:pPr>
        <w:tabs>
          <w:tab w:val="num" w:pos="1080"/>
        </w:tabs>
        <w:ind w:left="1080" w:hanging="360"/>
      </w:pPr>
      <w:rPr>
        <w:rFonts w:ascii="Symbol" w:hAnsi="Symbol"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2" w15:restartNumberingAfterBreak="0">
    <w:nsid w:val="585A2FDC"/>
    <w:multiLevelType w:val="hybridMultilevel"/>
    <w:tmpl w:val="875C7D1E"/>
    <w:lvl w:ilvl="0" w:tplc="0C090001">
      <w:start w:val="1"/>
      <w:numFmt w:val="bullet"/>
      <w:lvlText w:val=""/>
      <w:lvlJc w:val="left"/>
      <w:pPr>
        <w:tabs>
          <w:tab w:val="num" w:pos="1080"/>
        </w:tabs>
        <w:ind w:left="1080" w:hanging="360"/>
      </w:pPr>
      <w:rPr>
        <w:rFonts w:ascii="Symbol" w:hAnsi="Symbol"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3" w15:restartNumberingAfterBreak="0">
    <w:nsid w:val="5C625D77"/>
    <w:multiLevelType w:val="hybridMultilevel"/>
    <w:tmpl w:val="D862E0B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4" w15:restartNumberingAfterBreak="0">
    <w:nsid w:val="63877AC3"/>
    <w:multiLevelType w:val="hybridMultilevel"/>
    <w:tmpl w:val="973A263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91B7992"/>
    <w:multiLevelType w:val="hybridMultilevel"/>
    <w:tmpl w:val="6B98366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98B458A"/>
    <w:multiLevelType w:val="hybridMultilevel"/>
    <w:tmpl w:val="96164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B05793"/>
    <w:multiLevelType w:val="hybridMultilevel"/>
    <w:tmpl w:val="A77E1668"/>
    <w:lvl w:ilvl="0" w:tplc="0C090001">
      <w:start w:val="1"/>
      <w:numFmt w:val="bullet"/>
      <w:lvlText w:val=""/>
      <w:lvlJc w:val="left"/>
      <w:pPr>
        <w:tabs>
          <w:tab w:val="num" w:pos="1713"/>
        </w:tabs>
        <w:ind w:left="1713" w:hanging="360"/>
      </w:pPr>
      <w:rPr>
        <w:rFonts w:ascii="Symbol" w:hAnsi="Symbol" w:hint="default"/>
      </w:rPr>
    </w:lvl>
    <w:lvl w:ilvl="1" w:tplc="0C090019" w:tentative="1">
      <w:start w:val="1"/>
      <w:numFmt w:val="lowerLetter"/>
      <w:lvlText w:val="%2."/>
      <w:lvlJc w:val="left"/>
      <w:pPr>
        <w:tabs>
          <w:tab w:val="num" w:pos="2433"/>
        </w:tabs>
        <w:ind w:left="2433" w:hanging="360"/>
      </w:pPr>
      <w:rPr>
        <w:rFonts w:cs="Times New Roman"/>
      </w:rPr>
    </w:lvl>
    <w:lvl w:ilvl="2" w:tplc="0C09001B" w:tentative="1">
      <w:start w:val="1"/>
      <w:numFmt w:val="lowerRoman"/>
      <w:lvlText w:val="%3."/>
      <w:lvlJc w:val="right"/>
      <w:pPr>
        <w:tabs>
          <w:tab w:val="num" w:pos="3153"/>
        </w:tabs>
        <w:ind w:left="3153" w:hanging="180"/>
      </w:pPr>
      <w:rPr>
        <w:rFonts w:cs="Times New Roman"/>
      </w:rPr>
    </w:lvl>
    <w:lvl w:ilvl="3" w:tplc="0C09000F" w:tentative="1">
      <w:start w:val="1"/>
      <w:numFmt w:val="decimal"/>
      <w:lvlText w:val="%4."/>
      <w:lvlJc w:val="left"/>
      <w:pPr>
        <w:tabs>
          <w:tab w:val="num" w:pos="3873"/>
        </w:tabs>
        <w:ind w:left="3873" w:hanging="360"/>
      </w:pPr>
      <w:rPr>
        <w:rFonts w:cs="Times New Roman"/>
      </w:rPr>
    </w:lvl>
    <w:lvl w:ilvl="4" w:tplc="0C090019" w:tentative="1">
      <w:start w:val="1"/>
      <w:numFmt w:val="lowerLetter"/>
      <w:lvlText w:val="%5."/>
      <w:lvlJc w:val="left"/>
      <w:pPr>
        <w:tabs>
          <w:tab w:val="num" w:pos="4593"/>
        </w:tabs>
        <w:ind w:left="4593" w:hanging="360"/>
      </w:pPr>
      <w:rPr>
        <w:rFonts w:cs="Times New Roman"/>
      </w:rPr>
    </w:lvl>
    <w:lvl w:ilvl="5" w:tplc="0C09001B" w:tentative="1">
      <w:start w:val="1"/>
      <w:numFmt w:val="lowerRoman"/>
      <w:lvlText w:val="%6."/>
      <w:lvlJc w:val="right"/>
      <w:pPr>
        <w:tabs>
          <w:tab w:val="num" w:pos="5313"/>
        </w:tabs>
        <w:ind w:left="5313" w:hanging="180"/>
      </w:pPr>
      <w:rPr>
        <w:rFonts w:cs="Times New Roman"/>
      </w:rPr>
    </w:lvl>
    <w:lvl w:ilvl="6" w:tplc="0C09000F" w:tentative="1">
      <w:start w:val="1"/>
      <w:numFmt w:val="decimal"/>
      <w:lvlText w:val="%7."/>
      <w:lvlJc w:val="left"/>
      <w:pPr>
        <w:tabs>
          <w:tab w:val="num" w:pos="6033"/>
        </w:tabs>
        <w:ind w:left="6033" w:hanging="360"/>
      </w:pPr>
      <w:rPr>
        <w:rFonts w:cs="Times New Roman"/>
      </w:rPr>
    </w:lvl>
    <w:lvl w:ilvl="7" w:tplc="0C090019" w:tentative="1">
      <w:start w:val="1"/>
      <w:numFmt w:val="lowerLetter"/>
      <w:lvlText w:val="%8."/>
      <w:lvlJc w:val="left"/>
      <w:pPr>
        <w:tabs>
          <w:tab w:val="num" w:pos="6753"/>
        </w:tabs>
        <w:ind w:left="6753" w:hanging="360"/>
      </w:pPr>
      <w:rPr>
        <w:rFonts w:cs="Times New Roman"/>
      </w:rPr>
    </w:lvl>
    <w:lvl w:ilvl="8" w:tplc="0C09001B" w:tentative="1">
      <w:start w:val="1"/>
      <w:numFmt w:val="lowerRoman"/>
      <w:lvlText w:val="%9."/>
      <w:lvlJc w:val="right"/>
      <w:pPr>
        <w:tabs>
          <w:tab w:val="num" w:pos="7473"/>
        </w:tabs>
        <w:ind w:left="7473" w:hanging="180"/>
      </w:pPr>
      <w:rPr>
        <w:rFonts w:cs="Times New Roman"/>
      </w:rPr>
    </w:lvl>
  </w:abstractNum>
  <w:abstractNum w:abstractNumId="28" w15:restartNumberingAfterBreak="0">
    <w:nsid w:val="6F207DB2"/>
    <w:multiLevelType w:val="hybridMultilevel"/>
    <w:tmpl w:val="AD40250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23"/>
  </w:num>
  <w:num w:numId="4">
    <w:abstractNumId w:val="13"/>
  </w:num>
  <w:num w:numId="5">
    <w:abstractNumId w:val="15"/>
  </w:num>
  <w:num w:numId="6">
    <w:abstractNumId w:val="3"/>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7"/>
  </w:num>
  <w:num w:numId="9">
    <w:abstractNumId w:val="27"/>
  </w:num>
  <w:num w:numId="10">
    <w:abstractNumId w:val="26"/>
  </w:num>
  <w:num w:numId="11">
    <w:abstractNumId w:val="5"/>
  </w:num>
  <w:num w:numId="12">
    <w:abstractNumId w:val="6"/>
  </w:num>
  <w:num w:numId="13">
    <w:abstractNumId w:val="12"/>
  </w:num>
  <w:num w:numId="14">
    <w:abstractNumId w:val="28"/>
  </w:num>
  <w:num w:numId="15">
    <w:abstractNumId w:val="17"/>
  </w:num>
  <w:num w:numId="16">
    <w:abstractNumId w:val="16"/>
  </w:num>
  <w:num w:numId="17">
    <w:abstractNumId w:val="24"/>
  </w:num>
  <w:num w:numId="18">
    <w:abstractNumId w:val="10"/>
  </w:num>
  <w:num w:numId="19">
    <w:abstractNumId w:val="20"/>
  </w:num>
  <w:num w:numId="20">
    <w:abstractNumId w:val="11"/>
  </w:num>
  <w:num w:numId="21">
    <w:abstractNumId w:val="14"/>
  </w:num>
  <w:num w:numId="22">
    <w:abstractNumId w:val="9"/>
  </w:num>
  <w:num w:numId="23">
    <w:abstractNumId w:val="21"/>
  </w:num>
  <w:num w:numId="24">
    <w:abstractNumId w:val="4"/>
  </w:num>
  <w:num w:numId="25">
    <w:abstractNumId w:val="22"/>
  </w:num>
  <w:num w:numId="26">
    <w:abstractNumId w:val="25"/>
  </w:num>
  <w:num w:numId="27">
    <w:abstractNumId w:val="19"/>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D19"/>
    <w:rsid w:val="00007B7B"/>
    <w:rsid w:val="00026991"/>
    <w:rsid w:val="000338B8"/>
    <w:rsid w:val="00061476"/>
    <w:rsid w:val="00092890"/>
    <w:rsid w:val="00097FE4"/>
    <w:rsid w:val="000E28AC"/>
    <w:rsid w:val="000E7646"/>
    <w:rsid w:val="00170997"/>
    <w:rsid w:val="001B118F"/>
    <w:rsid w:val="001C76EF"/>
    <w:rsid w:val="001D2703"/>
    <w:rsid w:val="001D79C9"/>
    <w:rsid w:val="00321BA6"/>
    <w:rsid w:val="003727DC"/>
    <w:rsid w:val="00385C15"/>
    <w:rsid w:val="00386082"/>
    <w:rsid w:val="003C6610"/>
    <w:rsid w:val="003D41AF"/>
    <w:rsid w:val="003F264D"/>
    <w:rsid w:val="0041116A"/>
    <w:rsid w:val="00412740"/>
    <w:rsid w:val="00416741"/>
    <w:rsid w:val="00441E74"/>
    <w:rsid w:val="004D5928"/>
    <w:rsid w:val="004D7E4F"/>
    <w:rsid w:val="00537D03"/>
    <w:rsid w:val="005A0827"/>
    <w:rsid w:val="005A76B6"/>
    <w:rsid w:val="00600CBE"/>
    <w:rsid w:val="00672357"/>
    <w:rsid w:val="00680A24"/>
    <w:rsid w:val="006C2886"/>
    <w:rsid w:val="00713982"/>
    <w:rsid w:val="00722E96"/>
    <w:rsid w:val="0077255C"/>
    <w:rsid w:val="007C14F7"/>
    <w:rsid w:val="007C57BF"/>
    <w:rsid w:val="007F7095"/>
    <w:rsid w:val="008169AC"/>
    <w:rsid w:val="00822639"/>
    <w:rsid w:val="00827077"/>
    <w:rsid w:val="00884B11"/>
    <w:rsid w:val="00886D3A"/>
    <w:rsid w:val="00890D2E"/>
    <w:rsid w:val="008F7108"/>
    <w:rsid w:val="00931701"/>
    <w:rsid w:val="00963B99"/>
    <w:rsid w:val="00993123"/>
    <w:rsid w:val="009A0983"/>
    <w:rsid w:val="009A3410"/>
    <w:rsid w:val="00A03E3A"/>
    <w:rsid w:val="00A709CC"/>
    <w:rsid w:val="00A91F7A"/>
    <w:rsid w:val="00AF3231"/>
    <w:rsid w:val="00B32E69"/>
    <w:rsid w:val="00B42616"/>
    <w:rsid w:val="00B477B2"/>
    <w:rsid w:val="00B519BE"/>
    <w:rsid w:val="00B63D19"/>
    <w:rsid w:val="00B703DD"/>
    <w:rsid w:val="00BC224A"/>
    <w:rsid w:val="00C01403"/>
    <w:rsid w:val="00C6595A"/>
    <w:rsid w:val="00C6673D"/>
    <w:rsid w:val="00C80F06"/>
    <w:rsid w:val="00C957CE"/>
    <w:rsid w:val="00CB72FF"/>
    <w:rsid w:val="00D06937"/>
    <w:rsid w:val="00D207A0"/>
    <w:rsid w:val="00D45D52"/>
    <w:rsid w:val="00D54CD1"/>
    <w:rsid w:val="00DC67A4"/>
    <w:rsid w:val="00E11725"/>
    <w:rsid w:val="00E202A8"/>
    <w:rsid w:val="00E7332D"/>
    <w:rsid w:val="00E8654A"/>
    <w:rsid w:val="00EC5D58"/>
    <w:rsid w:val="00EE179B"/>
    <w:rsid w:val="00F15C59"/>
    <w:rsid w:val="00F22732"/>
    <w:rsid w:val="00F41A55"/>
    <w:rsid w:val="0391D8A7"/>
    <w:rsid w:val="0438B725"/>
    <w:rsid w:val="05804CDE"/>
    <w:rsid w:val="05A5A7AB"/>
    <w:rsid w:val="0741780C"/>
    <w:rsid w:val="0A2C946A"/>
    <w:rsid w:val="0F336194"/>
    <w:rsid w:val="15FC0E60"/>
    <w:rsid w:val="1A9874FF"/>
    <w:rsid w:val="24B8ABEC"/>
    <w:rsid w:val="2A9B102E"/>
    <w:rsid w:val="2BA736FE"/>
    <w:rsid w:val="2C2FF5EC"/>
    <w:rsid w:val="2CD5DCFD"/>
    <w:rsid w:val="323B915A"/>
    <w:rsid w:val="357292C3"/>
    <w:rsid w:val="3C926E94"/>
    <w:rsid w:val="3DB4D617"/>
    <w:rsid w:val="3DDB5735"/>
    <w:rsid w:val="3E44860A"/>
    <w:rsid w:val="41F4256F"/>
    <w:rsid w:val="47BE1836"/>
    <w:rsid w:val="53246252"/>
    <w:rsid w:val="5906C694"/>
    <w:rsid w:val="5C412E53"/>
    <w:rsid w:val="5C6F3A1C"/>
    <w:rsid w:val="5E8101BE"/>
    <w:rsid w:val="6148D3A6"/>
    <w:rsid w:val="63AB028D"/>
    <w:rsid w:val="64271FF1"/>
    <w:rsid w:val="697236A3"/>
    <w:rsid w:val="723D2DEB"/>
    <w:rsid w:val="740D7B35"/>
    <w:rsid w:val="74453141"/>
    <w:rsid w:val="7669A1FA"/>
    <w:rsid w:val="79B453FB"/>
    <w:rsid w:val="7CD95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A1EF45"/>
  <w15:chartTrackingRefBased/>
  <w15:docId w15:val="{4AC756EE-AD34-493D-9C18-09333117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646"/>
    <w:pPr>
      <w:widowControl w:val="0"/>
      <w:autoSpaceDE w:val="0"/>
      <w:autoSpaceDN w:val="0"/>
      <w:adjustRightInd w:val="0"/>
      <w:spacing w:before="59" w:after="0" w:line="240" w:lineRule="auto"/>
      <w:ind w:left="1778"/>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qFormat/>
    <w:rsid w:val="000E7646"/>
    <w:pPr>
      <w:widowControl w:val="0"/>
      <w:autoSpaceDE w:val="0"/>
      <w:autoSpaceDN w:val="0"/>
      <w:adjustRightInd w:val="0"/>
      <w:spacing w:before="161" w:after="0" w:line="240" w:lineRule="auto"/>
      <w:ind w:left="180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qFormat/>
    <w:rsid w:val="000E7646"/>
    <w:pPr>
      <w:widowControl w:val="0"/>
      <w:autoSpaceDE w:val="0"/>
      <w:autoSpaceDN w:val="0"/>
      <w:adjustRightInd w:val="0"/>
      <w:spacing w:before="82" w:after="0" w:line="240" w:lineRule="auto"/>
      <w:ind w:left="1800"/>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63D1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D19"/>
    <w:rPr>
      <w:rFonts w:eastAsiaTheme="minorEastAsia"/>
      <w:lang w:val="en-US"/>
    </w:rPr>
  </w:style>
  <w:style w:type="paragraph" w:styleId="Header">
    <w:name w:val="header"/>
    <w:basedOn w:val="Normal"/>
    <w:link w:val="HeaderChar"/>
    <w:uiPriority w:val="99"/>
    <w:unhideWhenUsed/>
    <w:rsid w:val="003D4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1AF"/>
  </w:style>
  <w:style w:type="paragraph" w:styleId="Footer">
    <w:name w:val="footer"/>
    <w:basedOn w:val="Normal"/>
    <w:link w:val="FooterChar"/>
    <w:uiPriority w:val="99"/>
    <w:unhideWhenUsed/>
    <w:rsid w:val="003D4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1AF"/>
  </w:style>
  <w:style w:type="character" w:customStyle="1" w:styleId="Heading1Char">
    <w:name w:val="Heading 1 Char"/>
    <w:basedOn w:val="DefaultParagraphFont"/>
    <w:link w:val="Heading1"/>
    <w:uiPriority w:val="9"/>
    <w:rsid w:val="000E764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0E764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0E7646"/>
    <w:rPr>
      <w:rFonts w:ascii="Cambria" w:eastAsia="Times New Roman" w:hAnsi="Cambria" w:cs="Times New Roman"/>
      <w:b/>
      <w:bCs/>
      <w:sz w:val="26"/>
      <w:szCs w:val="26"/>
      <w:lang w:val="x-none" w:eastAsia="x-none"/>
    </w:rPr>
  </w:style>
  <w:style w:type="paragraph" w:styleId="BodyText">
    <w:name w:val="Body Text"/>
    <w:basedOn w:val="Normal"/>
    <w:link w:val="BodyTextChar"/>
    <w:uiPriority w:val="99"/>
    <w:qFormat/>
    <w:rsid w:val="000E7646"/>
    <w:pPr>
      <w:widowControl w:val="0"/>
      <w:autoSpaceDE w:val="0"/>
      <w:autoSpaceDN w:val="0"/>
      <w:adjustRightInd w:val="0"/>
      <w:spacing w:before="79" w:after="0" w:line="240" w:lineRule="auto"/>
      <w:ind w:left="1800"/>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0E7646"/>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0E7646"/>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0E7646"/>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E7646"/>
    <w:pPr>
      <w:widowControl w:val="0"/>
      <w:autoSpaceDE w:val="0"/>
      <w:autoSpaceDN w:val="0"/>
      <w:adjustRightInd w:val="0"/>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E7646"/>
    <w:rPr>
      <w:rFonts w:ascii="Tahoma" w:eastAsia="Times New Roman" w:hAnsi="Tahoma" w:cs="Times New Roman"/>
      <w:sz w:val="16"/>
      <w:szCs w:val="16"/>
      <w:lang w:val="x-none" w:eastAsia="x-none"/>
    </w:rPr>
  </w:style>
  <w:style w:type="character" w:styleId="Hyperlink">
    <w:name w:val="Hyperlink"/>
    <w:uiPriority w:val="99"/>
    <w:unhideWhenUsed/>
    <w:rsid w:val="000E7646"/>
    <w:rPr>
      <w:color w:val="0000FF"/>
      <w:u w:val="single"/>
    </w:rPr>
  </w:style>
  <w:style w:type="table" w:styleId="TableGrid">
    <w:name w:val="Table Grid"/>
    <w:basedOn w:val="TableNormal"/>
    <w:rsid w:val="000E7646"/>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0E7646"/>
    <w:pPr>
      <w:pBdr>
        <w:bottom w:val="single" w:sz="8" w:space="4" w:color="007272" w:themeColor="accent1"/>
      </w:pBdr>
      <w:spacing w:after="300" w:line="240" w:lineRule="auto"/>
      <w:contextualSpacing/>
    </w:pPr>
    <w:rPr>
      <w:rFonts w:asciiTheme="majorHAnsi" w:eastAsiaTheme="majorEastAsia" w:hAnsiTheme="majorHAnsi" w:cstheme="majorBidi"/>
      <w:color w:val="18414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E7646"/>
    <w:rPr>
      <w:rFonts w:asciiTheme="majorHAnsi" w:eastAsiaTheme="majorEastAsia" w:hAnsiTheme="majorHAnsi" w:cstheme="majorBidi"/>
      <w:color w:val="18414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E7646"/>
    <w:pPr>
      <w:numPr>
        <w:ilvl w:val="1"/>
      </w:numPr>
      <w:spacing w:after="200" w:line="276" w:lineRule="auto"/>
    </w:pPr>
    <w:rPr>
      <w:rFonts w:asciiTheme="majorHAnsi" w:eastAsiaTheme="majorEastAsia" w:hAnsiTheme="majorHAnsi" w:cstheme="majorBidi"/>
      <w:i/>
      <w:iCs/>
      <w:color w:val="007272" w:themeColor="accent1"/>
      <w:spacing w:val="15"/>
      <w:sz w:val="24"/>
      <w:szCs w:val="24"/>
      <w:lang w:val="en-US" w:eastAsia="ja-JP"/>
    </w:rPr>
  </w:style>
  <w:style w:type="character" w:customStyle="1" w:styleId="SubtitleChar">
    <w:name w:val="Subtitle Char"/>
    <w:basedOn w:val="DefaultParagraphFont"/>
    <w:link w:val="Subtitle"/>
    <w:uiPriority w:val="11"/>
    <w:rsid w:val="000E7646"/>
    <w:rPr>
      <w:rFonts w:asciiTheme="majorHAnsi" w:eastAsiaTheme="majorEastAsia" w:hAnsiTheme="majorHAnsi" w:cstheme="majorBidi"/>
      <w:i/>
      <w:iCs/>
      <w:color w:val="007272" w:themeColor="accent1"/>
      <w:spacing w:val="15"/>
      <w:sz w:val="24"/>
      <w:szCs w:val="24"/>
      <w:lang w:val="en-US" w:eastAsia="ja-JP"/>
    </w:rPr>
  </w:style>
  <w:style w:type="paragraph" w:styleId="BodyText3">
    <w:name w:val="Body Text 3"/>
    <w:basedOn w:val="Normal"/>
    <w:link w:val="BodyText3Char"/>
    <w:uiPriority w:val="99"/>
    <w:semiHidden/>
    <w:unhideWhenUsed/>
    <w:rsid w:val="000E7646"/>
    <w:pPr>
      <w:widowControl w:val="0"/>
      <w:autoSpaceDE w:val="0"/>
      <w:autoSpaceDN w:val="0"/>
      <w:adjustRightInd w:val="0"/>
      <w:spacing w:after="120" w:line="240" w:lineRule="auto"/>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uiPriority w:val="99"/>
    <w:semiHidden/>
    <w:rsid w:val="000E7646"/>
    <w:rPr>
      <w:rFonts w:ascii="Times New Roman" w:eastAsia="Times New Roman" w:hAnsi="Times New Roman" w:cs="Times New Roman"/>
      <w:sz w:val="16"/>
      <w:szCs w:val="16"/>
      <w:lang w:eastAsia="en-AU"/>
    </w:rPr>
  </w:style>
  <w:style w:type="paragraph" w:styleId="BodyText2">
    <w:name w:val="Body Text 2"/>
    <w:basedOn w:val="Normal"/>
    <w:link w:val="BodyText2Char"/>
    <w:uiPriority w:val="99"/>
    <w:semiHidden/>
    <w:unhideWhenUsed/>
    <w:rsid w:val="000E7646"/>
    <w:pPr>
      <w:widowControl w:val="0"/>
      <w:autoSpaceDE w:val="0"/>
      <w:autoSpaceDN w:val="0"/>
      <w:adjustRightInd w:val="0"/>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semiHidden/>
    <w:rsid w:val="000E7646"/>
    <w:rPr>
      <w:rFonts w:ascii="Times New Roman" w:eastAsia="Times New Roman" w:hAnsi="Times New Roman" w:cs="Times New Roman"/>
      <w:sz w:val="24"/>
      <w:szCs w:val="24"/>
      <w:lang w:eastAsia="en-AU"/>
    </w:rPr>
  </w:style>
  <w:style w:type="paragraph" w:styleId="IntenseQuote">
    <w:name w:val="Intense Quote"/>
    <w:basedOn w:val="Normal"/>
    <w:next w:val="Normal"/>
    <w:link w:val="IntenseQuoteChar"/>
    <w:uiPriority w:val="30"/>
    <w:qFormat/>
    <w:rsid w:val="000E7646"/>
    <w:pPr>
      <w:widowControl w:val="0"/>
      <w:pBdr>
        <w:top w:val="single" w:sz="4" w:space="10" w:color="007272" w:themeColor="accent1"/>
        <w:bottom w:val="single" w:sz="4" w:space="10" w:color="007272" w:themeColor="accent1"/>
      </w:pBdr>
      <w:autoSpaceDE w:val="0"/>
      <w:autoSpaceDN w:val="0"/>
      <w:adjustRightInd w:val="0"/>
      <w:spacing w:before="360" w:after="360" w:line="240" w:lineRule="auto"/>
      <w:ind w:left="864" w:right="864"/>
      <w:jc w:val="center"/>
    </w:pPr>
    <w:rPr>
      <w:rFonts w:ascii="Times New Roman" w:eastAsia="Times New Roman" w:hAnsi="Times New Roman" w:cs="Times New Roman"/>
      <w:i/>
      <w:iCs/>
      <w:color w:val="007272" w:themeColor="accent1"/>
      <w:sz w:val="24"/>
      <w:szCs w:val="24"/>
      <w:lang w:eastAsia="en-AU"/>
    </w:rPr>
  </w:style>
  <w:style w:type="character" w:customStyle="1" w:styleId="IntenseQuoteChar">
    <w:name w:val="Intense Quote Char"/>
    <w:basedOn w:val="DefaultParagraphFont"/>
    <w:link w:val="IntenseQuote"/>
    <w:uiPriority w:val="30"/>
    <w:rsid w:val="000E7646"/>
    <w:rPr>
      <w:rFonts w:ascii="Times New Roman" w:eastAsia="Times New Roman" w:hAnsi="Times New Roman" w:cs="Times New Roman"/>
      <w:i/>
      <w:iCs/>
      <w:color w:val="007272" w:themeColor="accent1"/>
      <w:sz w:val="24"/>
      <w:szCs w:val="24"/>
      <w:lang w:eastAsia="en-AU"/>
    </w:rPr>
  </w:style>
  <w:style w:type="paragraph" w:customStyle="1" w:styleId="xmsonormal">
    <w:name w:val="x_msonormal"/>
    <w:basedOn w:val="Normal"/>
    <w:rsid w:val="0009289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choolbuses.wa.gov.au" TargetMode="External"/><Relationship Id="rId26" Type="http://schemas.openxmlformats.org/officeDocument/2006/relationships/diagramData" Target="diagrams/data1.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yperlink" Target="https://k10outline.scsa.wa.edu.au/home/teaching/curriculum-browser/health-and-physical-education" TargetMode="External"/><Relationship Id="rId34" Type="http://schemas.openxmlformats.org/officeDocument/2006/relationships/diagramColors" Target="diagrams/colors2.xml"/><Relationship Id="rId42" Type="http://schemas.openxmlformats.org/officeDocument/2006/relationships/image" Target="media/image19.jpe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diagramQuickStyle" Target="diagrams/quickStyle2.xml"/><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diagramColors" Target="diagrams/colors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diagramLayout" Target="diagrams/layout2.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hyperlink" Target="https://www.facebook.com/DalwallinuDHS/?view_public_for=247604422780451" TargetMode="External"/><Relationship Id="rId23" Type="http://schemas.openxmlformats.org/officeDocument/2006/relationships/image" Target="media/image10.jpeg"/><Relationship Id="rId28" Type="http://schemas.openxmlformats.org/officeDocument/2006/relationships/diagramQuickStyle" Target="diagrams/quickStyle1.xm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diagramData" Target="diagrams/data2.xml"/><Relationship Id="rId44"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google.com.au/search?q=holyoake+northam+wa&amp;oq=hollyoake+northam&amp;aqs=chrome.2.69i57j0l2.6741j0j4&amp;sourceid=chrome&amp;ie=UTF-8"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2E5768-1852-4B3C-B80E-A237217C7661}"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22B4F39D-6A25-4224-B156-399E05F7FDF2}">
      <dgm:prSet phldrT="[Text]"/>
      <dgm:spPr>
        <a:xfrm>
          <a:off x="669" y="0"/>
          <a:ext cx="1741289" cy="4892039"/>
        </a:xfrm>
        <a:prstGeom prst="roundRect">
          <a:avLst>
            <a:gd name="adj" fmla="val 10000"/>
          </a:avLst>
        </a:prstGeom>
        <a:solidFill>
          <a:srgbClr val="00B0F0"/>
        </a:solidFill>
        <a:ln>
          <a:noFill/>
        </a:ln>
        <a:effectLst/>
      </dgm:spPr>
      <dgm:t>
        <a:bodyPr/>
        <a:lstStyle/>
        <a:p>
          <a:r>
            <a:rPr lang="en-US" b="1">
              <a:solidFill>
                <a:schemeClr val="bg1"/>
              </a:solidFill>
              <a:latin typeface="Calibri" panose="020F0502020204030204"/>
              <a:ea typeface="+mn-ea"/>
              <a:cs typeface="+mn-cs"/>
            </a:rPr>
            <a:t>ENGLISH</a:t>
          </a:r>
        </a:p>
      </dgm:t>
    </dgm:pt>
    <dgm:pt modelId="{A6C28CBC-7EEE-4D09-AD0E-5AB241A79DC3}" type="parTrans" cxnId="{F50783EA-2229-42DC-B837-2A0A15EF65E0}">
      <dgm:prSet/>
      <dgm:spPr/>
      <dgm:t>
        <a:bodyPr/>
        <a:lstStyle/>
        <a:p>
          <a:endParaRPr lang="en-US"/>
        </a:p>
      </dgm:t>
    </dgm:pt>
    <dgm:pt modelId="{6F09A1B0-D875-4C53-B23D-4BAA0587588D}" type="sibTrans" cxnId="{F50783EA-2229-42DC-B837-2A0A15EF65E0}">
      <dgm:prSet/>
      <dgm:spPr/>
      <dgm:t>
        <a:bodyPr/>
        <a:lstStyle/>
        <a:p>
          <a:endParaRPr lang="en-US"/>
        </a:p>
      </dgm:t>
    </dgm:pt>
    <dgm:pt modelId="{C232680B-5BAC-4D5A-97E0-BD7ED98E3BDD}">
      <dgm:prSet phldrT="[Text]"/>
      <dgm:spPr>
        <a:xfrm>
          <a:off x="174798" y="1468030"/>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Language</a:t>
          </a:r>
        </a:p>
      </dgm:t>
    </dgm:pt>
    <dgm:pt modelId="{BC9D32B0-BE3B-46F4-8D46-BDE547D31C1E}" type="parTrans" cxnId="{59F298EE-1330-4A50-A697-E983D3DB198A}">
      <dgm:prSet/>
      <dgm:spPr/>
      <dgm:t>
        <a:bodyPr/>
        <a:lstStyle/>
        <a:p>
          <a:endParaRPr lang="en-US"/>
        </a:p>
      </dgm:t>
    </dgm:pt>
    <dgm:pt modelId="{49C02F93-0BD1-4017-9BF1-CB542ECC4D6C}" type="sibTrans" cxnId="{59F298EE-1330-4A50-A697-E983D3DB198A}">
      <dgm:prSet/>
      <dgm:spPr/>
      <dgm:t>
        <a:bodyPr/>
        <a:lstStyle/>
        <a:p>
          <a:endParaRPr lang="en-US"/>
        </a:p>
      </dgm:t>
    </dgm:pt>
    <dgm:pt modelId="{AAF4F3B1-DB03-4F3B-AE5B-637BC99D2796}">
      <dgm:prSet phldrT="[Text]"/>
      <dgm:spPr>
        <a:xfrm>
          <a:off x="174798" y="2576980"/>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Literature</a:t>
          </a:r>
        </a:p>
      </dgm:t>
    </dgm:pt>
    <dgm:pt modelId="{758D5C6B-5DC4-4EBF-B4D5-C888C2AE1525}" type="parTrans" cxnId="{BEFACCCE-C0E1-4015-B82E-52E72A296592}">
      <dgm:prSet/>
      <dgm:spPr/>
      <dgm:t>
        <a:bodyPr/>
        <a:lstStyle/>
        <a:p>
          <a:endParaRPr lang="en-US"/>
        </a:p>
      </dgm:t>
    </dgm:pt>
    <dgm:pt modelId="{5E9EAAB5-B7AE-44CD-8431-306282AF31DD}" type="sibTrans" cxnId="{BEFACCCE-C0E1-4015-B82E-52E72A296592}">
      <dgm:prSet/>
      <dgm:spPr/>
      <dgm:t>
        <a:bodyPr/>
        <a:lstStyle/>
        <a:p>
          <a:endParaRPr lang="en-US"/>
        </a:p>
      </dgm:t>
    </dgm:pt>
    <dgm:pt modelId="{935E9112-84C1-450E-86EE-4B3B87F4E739}">
      <dgm:prSet phldrT="[Text]"/>
      <dgm:spPr>
        <a:xfrm>
          <a:off x="1872555" y="0"/>
          <a:ext cx="1741289" cy="4892039"/>
        </a:xfrm>
        <a:prstGeom prst="roundRect">
          <a:avLst>
            <a:gd name="adj" fmla="val 10000"/>
          </a:avLst>
        </a:prstGeom>
        <a:solidFill>
          <a:srgbClr val="FF9900"/>
        </a:solidFill>
        <a:ln>
          <a:noFill/>
        </a:ln>
        <a:effectLst/>
      </dgm:spPr>
      <dgm:t>
        <a:bodyPr/>
        <a:lstStyle/>
        <a:p>
          <a:r>
            <a:rPr lang="en-US" b="1">
              <a:solidFill>
                <a:schemeClr val="bg1"/>
              </a:solidFill>
              <a:latin typeface="Calibri" panose="020F0502020204030204"/>
              <a:ea typeface="+mn-ea"/>
              <a:cs typeface="+mn-cs"/>
            </a:rPr>
            <a:t>MATHEMATICS</a:t>
          </a:r>
        </a:p>
      </dgm:t>
    </dgm:pt>
    <dgm:pt modelId="{66ADBD21-BA26-4F09-9105-BDF5F1AB4FEC}" type="parTrans" cxnId="{293E679D-26E8-44E9-AEFC-AAFC48B3BD00}">
      <dgm:prSet/>
      <dgm:spPr/>
      <dgm:t>
        <a:bodyPr/>
        <a:lstStyle/>
        <a:p>
          <a:endParaRPr lang="en-US"/>
        </a:p>
      </dgm:t>
    </dgm:pt>
    <dgm:pt modelId="{D34168FB-0C7A-4913-A3A7-68E230D2059B}" type="sibTrans" cxnId="{293E679D-26E8-44E9-AEFC-AAFC48B3BD00}">
      <dgm:prSet/>
      <dgm:spPr/>
      <dgm:t>
        <a:bodyPr/>
        <a:lstStyle/>
        <a:p>
          <a:endParaRPr lang="en-US"/>
        </a:p>
      </dgm:t>
    </dgm:pt>
    <dgm:pt modelId="{56C3E744-B811-426C-A83A-555013298127}">
      <dgm:prSet phldrT="[Text]"/>
      <dgm:spPr>
        <a:xfrm>
          <a:off x="2046684" y="1468030"/>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Number &amp; Algebra</a:t>
          </a:r>
        </a:p>
      </dgm:t>
    </dgm:pt>
    <dgm:pt modelId="{37034BD9-6FB5-4223-B9D7-C54FDE35BBA9}" type="parTrans" cxnId="{B189206F-DEDC-4823-8C16-6F3F87FFE320}">
      <dgm:prSet/>
      <dgm:spPr/>
      <dgm:t>
        <a:bodyPr/>
        <a:lstStyle/>
        <a:p>
          <a:endParaRPr lang="en-US"/>
        </a:p>
      </dgm:t>
    </dgm:pt>
    <dgm:pt modelId="{03DD72E6-F19B-41CC-996E-B58FC80F6B1C}" type="sibTrans" cxnId="{B189206F-DEDC-4823-8C16-6F3F87FFE320}">
      <dgm:prSet/>
      <dgm:spPr/>
      <dgm:t>
        <a:bodyPr/>
        <a:lstStyle/>
        <a:p>
          <a:endParaRPr lang="en-US"/>
        </a:p>
      </dgm:t>
    </dgm:pt>
    <dgm:pt modelId="{3DC9C791-A261-459F-9AAC-06EA6D2AD19B}">
      <dgm:prSet phldrT="[Text]"/>
      <dgm:spPr>
        <a:xfrm>
          <a:off x="2046684" y="2576980"/>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Measurement &amp; Geometry</a:t>
          </a:r>
        </a:p>
      </dgm:t>
    </dgm:pt>
    <dgm:pt modelId="{0B8A7467-A24B-468B-9DA7-0ACF8EE13344}" type="parTrans" cxnId="{926964EA-8A57-4619-8871-8B4BBD09BFF1}">
      <dgm:prSet/>
      <dgm:spPr/>
      <dgm:t>
        <a:bodyPr/>
        <a:lstStyle/>
        <a:p>
          <a:endParaRPr lang="en-US"/>
        </a:p>
      </dgm:t>
    </dgm:pt>
    <dgm:pt modelId="{ACC7DF9B-406C-4A9D-B4DD-0FC3CBF5E74E}" type="sibTrans" cxnId="{926964EA-8A57-4619-8871-8B4BBD09BFF1}">
      <dgm:prSet/>
      <dgm:spPr/>
      <dgm:t>
        <a:bodyPr/>
        <a:lstStyle/>
        <a:p>
          <a:endParaRPr lang="en-US"/>
        </a:p>
      </dgm:t>
    </dgm:pt>
    <dgm:pt modelId="{3845F423-F4DF-46A4-9A05-358FED1C506E}">
      <dgm:prSet phldrT="[Text]"/>
      <dgm:spPr>
        <a:xfrm>
          <a:off x="174798" y="3685929"/>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Literacy</a:t>
          </a:r>
        </a:p>
      </dgm:t>
    </dgm:pt>
    <dgm:pt modelId="{13DDD341-80D6-4BD9-BF5A-60B2E60E3254}" type="parTrans" cxnId="{5072794E-98A9-472C-B413-A0BD0C408E85}">
      <dgm:prSet/>
      <dgm:spPr/>
      <dgm:t>
        <a:bodyPr/>
        <a:lstStyle/>
        <a:p>
          <a:endParaRPr lang="en-US"/>
        </a:p>
      </dgm:t>
    </dgm:pt>
    <dgm:pt modelId="{766ABED4-C878-4466-818F-42A1C5E78421}" type="sibTrans" cxnId="{5072794E-98A9-472C-B413-A0BD0C408E85}">
      <dgm:prSet/>
      <dgm:spPr/>
      <dgm:t>
        <a:bodyPr/>
        <a:lstStyle/>
        <a:p>
          <a:endParaRPr lang="en-US"/>
        </a:p>
      </dgm:t>
    </dgm:pt>
    <dgm:pt modelId="{1B067ECF-ABA5-4918-8CA2-304BB9714EA3}">
      <dgm:prSet phldrT="[Text]"/>
      <dgm:spPr>
        <a:xfrm>
          <a:off x="2046684" y="3685929"/>
          <a:ext cx="1393031" cy="9610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Statistics &amp; Probability</a:t>
          </a:r>
        </a:p>
      </dgm:t>
    </dgm:pt>
    <dgm:pt modelId="{1C18E8AB-BF94-4557-9643-AF0784715E91}" type="parTrans" cxnId="{060E64DD-B7AE-428A-98BC-BC6B39DF2914}">
      <dgm:prSet/>
      <dgm:spPr/>
      <dgm:t>
        <a:bodyPr/>
        <a:lstStyle/>
        <a:p>
          <a:endParaRPr lang="en-US"/>
        </a:p>
      </dgm:t>
    </dgm:pt>
    <dgm:pt modelId="{22D0AF51-BE54-4F1D-BFAC-C7C798146E86}" type="sibTrans" cxnId="{060E64DD-B7AE-428A-98BC-BC6B39DF2914}">
      <dgm:prSet/>
      <dgm:spPr/>
      <dgm:t>
        <a:bodyPr/>
        <a:lstStyle/>
        <a:p>
          <a:endParaRPr lang="en-US"/>
        </a:p>
      </dgm:t>
    </dgm:pt>
    <dgm:pt modelId="{4215FBAC-D2CB-4410-A769-410369B24D4E}">
      <dgm:prSet phldrT="[Text]"/>
      <dgm:spPr>
        <a:xfrm>
          <a:off x="3744441" y="0"/>
          <a:ext cx="1741289" cy="4892039"/>
        </a:xfrm>
        <a:prstGeom prst="roundRect">
          <a:avLst>
            <a:gd name="adj" fmla="val 10000"/>
          </a:avLst>
        </a:prstGeom>
        <a:solidFill>
          <a:srgbClr val="92D050"/>
        </a:solidFill>
        <a:ln>
          <a:noFill/>
        </a:ln>
        <a:effectLst/>
      </dgm:spPr>
      <dgm:t>
        <a:bodyPr/>
        <a:lstStyle/>
        <a:p>
          <a:r>
            <a:rPr lang="en-US" b="1">
              <a:solidFill>
                <a:schemeClr val="bg1"/>
              </a:solidFill>
              <a:latin typeface="Calibri" panose="020F0502020204030204"/>
              <a:ea typeface="+mn-ea"/>
              <a:cs typeface="+mn-cs"/>
            </a:rPr>
            <a:t>SCIENCE</a:t>
          </a:r>
        </a:p>
      </dgm:t>
    </dgm:pt>
    <dgm:pt modelId="{3473C73F-0652-4319-A076-08A2EFE696F3}" type="sibTrans" cxnId="{DB2C08C2-74E4-4E57-805E-7B3785201824}">
      <dgm:prSet/>
      <dgm:spPr/>
      <dgm:t>
        <a:bodyPr/>
        <a:lstStyle/>
        <a:p>
          <a:endParaRPr lang="en-US"/>
        </a:p>
      </dgm:t>
    </dgm:pt>
    <dgm:pt modelId="{0F74DA26-3B59-4BCC-B143-441925FFA0BD}" type="parTrans" cxnId="{DB2C08C2-74E4-4E57-805E-7B3785201824}">
      <dgm:prSet/>
      <dgm:spPr/>
      <dgm:t>
        <a:bodyPr/>
        <a:lstStyle/>
        <a:p>
          <a:endParaRPr lang="en-US"/>
        </a:p>
      </dgm:t>
    </dgm:pt>
    <dgm:pt modelId="{FF388528-C832-4D78-8FDF-5776C04A8C52}">
      <dgm:prSet phldrT="[Text]" custT="1"/>
      <dgm:spPr>
        <a:xfrm>
          <a:off x="3918570" y="1468187"/>
          <a:ext cx="1393031" cy="13083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Science Understanding</a:t>
          </a:r>
        </a:p>
        <a:p>
          <a:r>
            <a:rPr lang="en-US" sz="900">
              <a:solidFill>
                <a:sysClr val="window" lastClr="FFFFFF"/>
              </a:solidFill>
              <a:latin typeface="Calibri" panose="020F0502020204030204"/>
              <a:ea typeface="+mn-ea"/>
              <a:cs typeface="+mn-cs"/>
            </a:rPr>
            <a:t>-Biological Sciences</a:t>
          </a:r>
        </a:p>
        <a:p>
          <a:r>
            <a:rPr lang="en-US" sz="900">
              <a:solidFill>
                <a:sysClr val="window" lastClr="FFFFFF"/>
              </a:solidFill>
              <a:latin typeface="Calibri" panose="020F0502020204030204"/>
              <a:ea typeface="+mn-ea"/>
              <a:cs typeface="+mn-cs"/>
            </a:rPr>
            <a:t>-Chemical Sciences</a:t>
          </a:r>
        </a:p>
        <a:p>
          <a:r>
            <a:rPr lang="en-US" sz="900">
              <a:solidFill>
                <a:sysClr val="window" lastClr="FFFFFF"/>
              </a:solidFill>
              <a:latin typeface="Calibri" panose="020F0502020204030204"/>
              <a:ea typeface="+mn-ea"/>
              <a:cs typeface="+mn-cs"/>
            </a:rPr>
            <a:t>-Earth &amp; Space Sciences</a:t>
          </a:r>
        </a:p>
        <a:p>
          <a:r>
            <a:rPr lang="en-US" sz="900">
              <a:solidFill>
                <a:sysClr val="window" lastClr="FFFFFF"/>
              </a:solidFill>
              <a:latin typeface="Calibri" panose="020F0502020204030204"/>
              <a:ea typeface="+mn-ea"/>
              <a:cs typeface="+mn-cs"/>
            </a:rPr>
            <a:t>-Physical Sciences</a:t>
          </a:r>
        </a:p>
      </dgm:t>
    </dgm:pt>
    <dgm:pt modelId="{7AE305F3-ADDA-4A44-BAE9-FD2856AF3114}" type="sibTrans" cxnId="{D450F76B-D3F0-49AE-823B-2D1037CB5FAB}">
      <dgm:prSet/>
      <dgm:spPr/>
      <dgm:t>
        <a:bodyPr/>
        <a:lstStyle/>
        <a:p>
          <a:endParaRPr lang="en-US"/>
        </a:p>
      </dgm:t>
    </dgm:pt>
    <dgm:pt modelId="{ADC241A8-92DF-4822-B4E6-CFF81F424440}" type="parTrans" cxnId="{D450F76B-D3F0-49AE-823B-2D1037CB5FAB}">
      <dgm:prSet/>
      <dgm:spPr/>
      <dgm:t>
        <a:bodyPr/>
        <a:lstStyle/>
        <a:p>
          <a:endParaRPr lang="en-US"/>
        </a:p>
      </dgm:t>
    </dgm:pt>
    <dgm:pt modelId="{E1D05185-B5C7-4521-AB63-0B514A03C64B}">
      <dgm:prSet phldrT="[Text]"/>
      <dgm:spPr>
        <a:xfrm>
          <a:off x="3918570" y="2901207"/>
          <a:ext cx="1393031" cy="8104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Science as a Human Endeavour</a:t>
          </a:r>
        </a:p>
      </dgm:t>
    </dgm:pt>
    <dgm:pt modelId="{F7AB3CB6-9C28-47A2-B426-1ECB59377FC1}" type="sibTrans" cxnId="{31202A0B-B325-4646-A6A1-F4A5F2C1D638}">
      <dgm:prSet/>
      <dgm:spPr/>
      <dgm:t>
        <a:bodyPr/>
        <a:lstStyle/>
        <a:p>
          <a:endParaRPr lang="en-US"/>
        </a:p>
      </dgm:t>
    </dgm:pt>
    <dgm:pt modelId="{D0630593-9A29-4B15-B324-6345703B5136}" type="parTrans" cxnId="{31202A0B-B325-4646-A6A1-F4A5F2C1D638}">
      <dgm:prSet/>
      <dgm:spPr/>
      <dgm:t>
        <a:bodyPr/>
        <a:lstStyle/>
        <a:p>
          <a:endParaRPr lang="en-US"/>
        </a:p>
      </dgm:t>
    </dgm:pt>
    <dgm:pt modelId="{FF663708-A611-4295-AC92-0243171F8AF2}">
      <dgm:prSet phldrT="[Text]"/>
      <dgm:spPr>
        <a:xfrm>
          <a:off x="3918570" y="3836379"/>
          <a:ext cx="1393031" cy="8104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Science Enquiry Skills</a:t>
          </a:r>
        </a:p>
      </dgm:t>
    </dgm:pt>
    <dgm:pt modelId="{74FA4F7F-04C2-4D87-841F-8F39A115768D}" type="sibTrans" cxnId="{ABF02140-490E-42AB-80C2-CCF0C8A0C372}">
      <dgm:prSet/>
      <dgm:spPr/>
      <dgm:t>
        <a:bodyPr/>
        <a:lstStyle/>
        <a:p>
          <a:endParaRPr lang="en-US"/>
        </a:p>
      </dgm:t>
    </dgm:pt>
    <dgm:pt modelId="{6913E437-3B71-4CC1-8336-65B7099BB26A}" type="parTrans" cxnId="{ABF02140-490E-42AB-80C2-CCF0C8A0C372}">
      <dgm:prSet/>
      <dgm:spPr/>
      <dgm:t>
        <a:bodyPr/>
        <a:lstStyle/>
        <a:p>
          <a:endParaRPr lang="en-US"/>
        </a:p>
      </dgm:t>
    </dgm:pt>
    <dgm:pt modelId="{B441FEF6-AFF0-434C-B85F-52C47BFF110B}">
      <dgm:prSet phldrT="[Text]"/>
      <dgm:spPr>
        <a:xfrm>
          <a:off x="3918570" y="3836379"/>
          <a:ext cx="1393031" cy="810482"/>
        </a:xfr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HUMANITIES &amp; SOCIAL SCIENCES</a:t>
          </a:r>
        </a:p>
      </dgm:t>
    </dgm:pt>
    <dgm:pt modelId="{6178ED2A-D56E-41B6-930E-FEBC411261E3}" type="parTrans" cxnId="{33F242C4-D4E7-495D-A7A3-362F0776629C}">
      <dgm:prSet/>
      <dgm:spPr/>
      <dgm:t>
        <a:bodyPr/>
        <a:lstStyle/>
        <a:p>
          <a:endParaRPr lang="en-US"/>
        </a:p>
      </dgm:t>
    </dgm:pt>
    <dgm:pt modelId="{E3878AAE-5D51-499E-98D5-5B3693099CB9}" type="sibTrans" cxnId="{33F242C4-D4E7-495D-A7A3-362F0776629C}">
      <dgm:prSet/>
      <dgm:spPr/>
      <dgm:t>
        <a:bodyPr/>
        <a:lstStyle/>
        <a:p>
          <a:endParaRPr lang="en-US"/>
        </a:p>
      </dgm:t>
    </dgm:pt>
    <dgm:pt modelId="{FEF6C5CE-652B-4C43-8CF2-44A299053F38}">
      <dgm:prSet phldrT="[Text]"/>
      <dgm:spPr>
        <a:xfrm>
          <a:off x="3918570" y="3836379"/>
          <a:ext cx="1393031" cy="8104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Geography</a:t>
          </a:r>
        </a:p>
      </dgm:t>
    </dgm:pt>
    <dgm:pt modelId="{F6536E25-CCE9-4E26-92DE-509696CF6910}" type="parTrans" cxnId="{B3DB3689-3A3F-40A7-BE81-02E82F80F015}">
      <dgm:prSet/>
      <dgm:spPr/>
      <dgm:t>
        <a:bodyPr/>
        <a:lstStyle/>
        <a:p>
          <a:endParaRPr lang="en-US"/>
        </a:p>
      </dgm:t>
    </dgm:pt>
    <dgm:pt modelId="{535DCEE6-2213-4BB4-A07C-BBE865A7466F}" type="sibTrans" cxnId="{B3DB3689-3A3F-40A7-BE81-02E82F80F015}">
      <dgm:prSet/>
      <dgm:spPr/>
      <dgm:t>
        <a:bodyPr/>
        <a:lstStyle/>
        <a:p>
          <a:endParaRPr lang="en-US"/>
        </a:p>
      </dgm:t>
    </dgm:pt>
    <dgm:pt modelId="{A118C95E-3C65-4201-841A-77B84C07E651}">
      <dgm:prSet phldrT="[Text]"/>
      <dgm:spPr>
        <a:xfrm>
          <a:off x="3918570" y="3836379"/>
          <a:ext cx="1393031" cy="8104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History</a:t>
          </a:r>
        </a:p>
      </dgm:t>
    </dgm:pt>
    <dgm:pt modelId="{01D6F4A0-9DB7-4995-81E2-9D3B95F563C4}" type="parTrans" cxnId="{87A048FC-D449-46DA-AC41-1188F8D1C878}">
      <dgm:prSet/>
      <dgm:spPr/>
      <dgm:t>
        <a:bodyPr/>
        <a:lstStyle/>
        <a:p>
          <a:endParaRPr lang="en-US"/>
        </a:p>
      </dgm:t>
    </dgm:pt>
    <dgm:pt modelId="{03F5BAAE-95B5-4F3F-89B3-695922F406FC}" type="sibTrans" cxnId="{87A048FC-D449-46DA-AC41-1188F8D1C878}">
      <dgm:prSet/>
      <dgm:spPr/>
      <dgm:t>
        <a:bodyPr/>
        <a:lstStyle/>
        <a:p>
          <a:endParaRPr lang="en-US"/>
        </a:p>
      </dgm:t>
    </dgm:pt>
    <dgm:pt modelId="{496679FB-43A1-41CA-89B5-31229BA4F4E6}">
      <dgm:prSet phldrT="[Text]"/>
      <dgm:spPr>
        <a:xfrm>
          <a:off x="3918570" y="3836379"/>
          <a:ext cx="1393031" cy="8104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Economics &amp; Business</a:t>
          </a:r>
        </a:p>
      </dgm:t>
    </dgm:pt>
    <dgm:pt modelId="{4C324B64-B51C-4A74-9480-B099D29D7B38}" type="parTrans" cxnId="{65564495-A906-416E-812E-C3EB0749FEE9}">
      <dgm:prSet/>
      <dgm:spPr/>
      <dgm:t>
        <a:bodyPr/>
        <a:lstStyle/>
        <a:p>
          <a:endParaRPr lang="en-US"/>
        </a:p>
      </dgm:t>
    </dgm:pt>
    <dgm:pt modelId="{AAF8C2C7-DE1F-44A1-95A5-F80E552B5F8A}" type="sibTrans" cxnId="{65564495-A906-416E-812E-C3EB0749FEE9}">
      <dgm:prSet/>
      <dgm:spPr/>
      <dgm:t>
        <a:bodyPr/>
        <a:lstStyle/>
        <a:p>
          <a:endParaRPr lang="en-US"/>
        </a:p>
      </dgm:t>
    </dgm:pt>
    <dgm:pt modelId="{6F04FBE5-7626-4B35-AAAE-080892BA0C7F}">
      <dgm:prSet phldrT="[Text]"/>
      <dgm:spPr>
        <a:xfrm>
          <a:off x="3918570" y="3836379"/>
          <a:ext cx="1393031" cy="81048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Civics &amp; Citizenship</a:t>
          </a:r>
        </a:p>
      </dgm:t>
    </dgm:pt>
    <dgm:pt modelId="{4FE0F87D-6F19-444A-B492-2EF2F8335F8F}" type="parTrans" cxnId="{B2051955-0F22-4230-AC42-80E05766588D}">
      <dgm:prSet/>
      <dgm:spPr/>
      <dgm:t>
        <a:bodyPr/>
        <a:lstStyle/>
        <a:p>
          <a:endParaRPr lang="en-US"/>
        </a:p>
      </dgm:t>
    </dgm:pt>
    <dgm:pt modelId="{AF54B7E5-C005-499C-903A-151CA3832819}" type="sibTrans" cxnId="{B2051955-0F22-4230-AC42-80E05766588D}">
      <dgm:prSet/>
      <dgm:spPr/>
      <dgm:t>
        <a:bodyPr/>
        <a:lstStyle/>
        <a:p>
          <a:endParaRPr lang="en-US"/>
        </a:p>
      </dgm:t>
    </dgm:pt>
    <dgm:pt modelId="{AD645549-1654-49BA-BB9B-3D3E873B6DE9}" type="pres">
      <dgm:prSet presAssocID="{852E5768-1852-4B3C-B80E-A237217C7661}" presName="theList" presStyleCnt="0">
        <dgm:presLayoutVars>
          <dgm:dir/>
          <dgm:animLvl val="lvl"/>
          <dgm:resizeHandles val="exact"/>
        </dgm:presLayoutVars>
      </dgm:prSet>
      <dgm:spPr/>
    </dgm:pt>
    <dgm:pt modelId="{BA2E6F3A-F6F2-4FD8-AD82-439BC64C29E0}" type="pres">
      <dgm:prSet presAssocID="{22B4F39D-6A25-4224-B156-399E05F7FDF2}" presName="compNode" presStyleCnt="0"/>
      <dgm:spPr/>
    </dgm:pt>
    <dgm:pt modelId="{16DF39F1-0FA2-4816-B28B-677A061451CF}" type="pres">
      <dgm:prSet presAssocID="{22B4F39D-6A25-4224-B156-399E05F7FDF2}" presName="aNode" presStyleLbl="bgShp" presStyleIdx="0" presStyleCnt="4" custLinFactNeighborX="-17111"/>
      <dgm:spPr/>
    </dgm:pt>
    <dgm:pt modelId="{40D62878-60FB-4A26-801A-A99CB3042C46}" type="pres">
      <dgm:prSet presAssocID="{22B4F39D-6A25-4224-B156-399E05F7FDF2}" presName="textNode" presStyleLbl="bgShp" presStyleIdx="0" presStyleCnt="4"/>
      <dgm:spPr/>
    </dgm:pt>
    <dgm:pt modelId="{7EF5F22A-527D-4957-AB2A-4430398CD8E1}" type="pres">
      <dgm:prSet presAssocID="{22B4F39D-6A25-4224-B156-399E05F7FDF2}" presName="compChildNode" presStyleCnt="0"/>
      <dgm:spPr/>
    </dgm:pt>
    <dgm:pt modelId="{DD20F467-6C30-421F-8611-398FD9E649E4}" type="pres">
      <dgm:prSet presAssocID="{22B4F39D-6A25-4224-B156-399E05F7FDF2}" presName="theInnerList" presStyleCnt="0"/>
      <dgm:spPr/>
    </dgm:pt>
    <dgm:pt modelId="{4454653D-7864-4A6D-94DC-353E0FC5D5E0}" type="pres">
      <dgm:prSet presAssocID="{C232680B-5BAC-4D5A-97E0-BD7ED98E3BDD}" presName="childNode" presStyleLbl="node1" presStyleIdx="0" presStyleCnt="13">
        <dgm:presLayoutVars>
          <dgm:bulletEnabled val="1"/>
        </dgm:presLayoutVars>
      </dgm:prSet>
      <dgm:spPr/>
    </dgm:pt>
    <dgm:pt modelId="{F0EF8FF8-59D4-4E9A-A2E3-F0B4003B059A}" type="pres">
      <dgm:prSet presAssocID="{C232680B-5BAC-4D5A-97E0-BD7ED98E3BDD}" presName="aSpace2" presStyleCnt="0"/>
      <dgm:spPr/>
    </dgm:pt>
    <dgm:pt modelId="{7B53F026-6826-4BE5-88FD-659EF9097316}" type="pres">
      <dgm:prSet presAssocID="{AAF4F3B1-DB03-4F3B-AE5B-637BC99D2796}" presName="childNode" presStyleLbl="node1" presStyleIdx="1" presStyleCnt="13">
        <dgm:presLayoutVars>
          <dgm:bulletEnabled val="1"/>
        </dgm:presLayoutVars>
      </dgm:prSet>
      <dgm:spPr/>
    </dgm:pt>
    <dgm:pt modelId="{FB0E231E-4BF0-48A3-BEF7-734C319F12BB}" type="pres">
      <dgm:prSet presAssocID="{AAF4F3B1-DB03-4F3B-AE5B-637BC99D2796}" presName="aSpace2" presStyleCnt="0"/>
      <dgm:spPr/>
    </dgm:pt>
    <dgm:pt modelId="{75D0A19E-00C3-40A1-8631-B3C7E6E913C4}" type="pres">
      <dgm:prSet presAssocID="{3845F423-F4DF-46A4-9A05-358FED1C506E}" presName="childNode" presStyleLbl="node1" presStyleIdx="2" presStyleCnt="13">
        <dgm:presLayoutVars>
          <dgm:bulletEnabled val="1"/>
        </dgm:presLayoutVars>
      </dgm:prSet>
      <dgm:spPr/>
    </dgm:pt>
    <dgm:pt modelId="{9B50407E-D317-445B-BFA2-47082CF24FCC}" type="pres">
      <dgm:prSet presAssocID="{22B4F39D-6A25-4224-B156-399E05F7FDF2}" presName="aSpace" presStyleCnt="0"/>
      <dgm:spPr/>
    </dgm:pt>
    <dgm:pt modelId="{E4BD41FA-D6CC-4F84-BD83-C78E6A97B367}" type="pres">
      <dgm:prSet presAssocID="{935E9112-84C1-450E-86EE-4B3B87F4E739}" presName="compNode" presStyleCnt="0"/>
      <dgm:spPr/>
    </dgm:pt>
    <dgm:pt modelId="{3F270C38-16DA-484B-956B-FD583A0EF622}" type="pres">
      <dgm:prSet presAssocID="{935E9112-84C1-450E-86EE-4B3B87F4E739}" presName="aNode" presStyleLbl="bgShp" presStyleIdx="1" presStyleCnt="4"/>
      <dgm:spPr/>
    </dgm:pt>
    <dgm:pt modelId="{B4A9490D-A044-48A3-84D5-AF7AA4FEFF54}" type="pres">
      <dgm:prSet presAssocID="{935E9112-84C1-450E-86EE-4B3B87F4E739}" presName="textNode" presStyleLbl="bgShp" presStyleIdx="1" presStyleCnt="4"/>
      <dgm:spPr/>
    </dgm:pt>
    <dgm:pt modelId="{77719B11-FA62-4046-82F2-EC691DBFD52E}" type="pres">
      <dgm:prSet presAssocID="{935E9112-84C1-450E-86EE-4B3B87F4E739}" presName="compChildNode" presStyleCnt="0"/>
      <dgm:spPr/>
    </dgm:pt>
    <dgm:pt modelId="{2FC67B8B-70FA-43D4-B1E9-8B8C8026D90D}" type="pres">
      <dgm:prSet presAssocID="{935E9112-84C1-450E-86EE-4B3B87F4E739}" presName="theInnerList" presStyleCnt="0"/>
      <dgm:spPr/>
    </dgm:pt>
    <dgm:pt modelId="{76C02ABE-D52D-4942-BE74-33A78A5A5653}" type="pres">
      <dgm:prSet presAssocID="{56C3E744-B811-426C-A83A-555013298127}" presName="childNode" presStyleLbl="node1" presStyleIdx="3" presStyleCnt="13">
        <dgm:presLayoutVars>
          <dgm:bulletEnabled val="1"/>
        </dgm:presLayoutVars>
      </dgm:prSet>
      <dgm:spPr/>
    </dgm:pt>
    <dgm:pt modelId="{839BEABB-9F5F-4218-B6A6-9A326DF00749}" type="pres">
      <dgm:prSet presAssocID="{56C3E744-B811-426C-A83A-555013298127}" presName="aSpace2" presStyleCnt="0"/>
      <dgm:spPr/>
    </dgm:pt>
    <dgm:pt modelId="{C2F41A56-7A3B-40B8-8760-868163AB59EE}" type="pres">
      <dgm:prSet presAssocID="{3DC9C791-A261-459F-9AAC-06EA6D2AD19B}" presName="childNode" presStyleLbl="node1" presStyleIdx="4" presStyleCnt="13">
        <dgm:presLayoutVars>
          <dgm:bulletEnabled val="1"/>
        </dgm:presLayoutVars>
      </dgm:prSet>
      <dgm:spPr/>
    </dgm:pt>
    <dgm:pt modelId="{C6AE76F2-AA0C-4714-A7E7-EB65C9105D44}" type="pres">
      <dgm:prSet presAssocID="{3DC9C791-A261-459F-9AAC-06EA6D2AD19B}" presName="aSpace2" presStyleCnt="0"/>
      <dgm:spPr/>
    </dgm:pt>
    <dgm:pt modelId="{44474A29-A00F-450A-A76B-1B6EDB2F6CF6}" type="pres">
      <dgm:prSet presAssocID="{1B067ECF-ABA5-4918-8CA2-304BB9714EA3}" presName="childNode" presStyleLbl="node1" presStyleIdx="5" presStyleCnt="13">
        <dgm:presLayoutVars>
          <dgm:bulletEnabled val="1"/>
        </dgm:presLayoutVars>
      </dgm:prSet>
      <dgm:spPr/>
    </dgm:pt>
    <dgm:pt modelId="{0EBBEBA6-9E49-42D1-9C6B-3F9A07BE5272}" type="pres">
      <dgm:prSet presAssocID="{935E9112-84C1-450E-86EE-4B3B87F4E739}" presName="aSpace" presStyleCnt="0"/>
      <dgm:spPr/>
    </dgm:pt>
    <dgm:pt modelId="{D371F4E4-239E-4ABE-803B-7CF4DB9AB25F}" type="pres">
      <dgm:prSet presAssocID="{4215FBAC-D2CB-4410-A769-410369B24D4E}" presName="compNode" presStyleCnt="0"/>
      <dgm:spPr/>
    </dgm:pt>
    <dgm:pt modelId="{92032977-8F56-434B-98D0-C01DE5BFC9B4}" type="pres">
      <dgm:prSet presAssocID="{4215FBAC-D2CB-4410-A769-410369B24D4E}" presName="aNode" presStyleLbl="bgShp" presStyleIdx="2" presStyleCnt="4"/>
      <dgm:spPr/>
    </dgm:pt>
    <dgm:pt modelId="{0A2B6B44-1DCC-48D5-92EF-CC3292FB3CA1}" type="pres">
      <dgm:prSet presAssocID="{4215FBAC-D2CB-4410-A769-410369B24D4E}" presName="textNode" presStyleLbl="bgShp" presStyleIdx="2" presStyleCnt="4"/>
      <dgm:spPr/>
    </dgm:pt>
    <dgm:pt modelId="{BA89B298-1569-4BD3-B28C-05006F3C1EAF}" type="pres">
      <dgm:prSet presAssocID="{4215FBAC-D2CB-4410-A769-410369B24D4E}" presName="compChildNode" presStyleCnt="0"/>
      <dgm:spPr/>
    </dgm:pt>
    <dgm:pt modelId="{B1E5AE26-677D-47AB-BF4D-1CD7281120C4}" type="pres">
      <dgm:prSet presAssocID="{4215FBAC-D2CB-4410-A769-410369B24D4E}" presName="theInnerList" presStyleCnt="0"/>
      <dgm:spPr/>
    </dgm:pt>
    <dgm:pt modelId="{1160607E-D668-4727-83F0-92EFD0E11BDD}" type="pres">
      <dgm:prSet presAssocID="{FF388528-C832-4D78-8FDF-5776C04A8C52}" presName="childNode" presStyleLbl="node1" presStyleIdx="6" presStyleCnt="13" custScaleY="373175">
        <dgm:presLayoutVars>
          <dgm:bulletEnabled val="1"/>
        </dgm:presLayoutVars>
      </dgm:prSet>
      <dgm:spPr/>
    </dgm:pt>
    <dgm:pt modelId="{64891625-1B06-4DDD-82F7-2109AAF2AE7D}" type="pres">
      <dgm:prSet presAssocID="{FF388528-C832-4D78-8FDF-5776C04A8C52}" presName="aSpace2" presStyleCnt="0"/>
      <dgm:spPr/>
    </dgm:pt>
    <dgm:pt modelId="{987FE661-0E57-415E-9336-9986FC16F86A}" type="pres">
      <dgm:prSet presAssocID="{E1D05185-B5C7-4521-AB63-0B514A03C64B}" presName="childNode" presStyleLbl="node1" presStyleIdx="7" presStyleCnt="13">
        <dgm:presLayoutVars>
          <dgm:bulletEnabled val="1"/>
        </dgm:presLayoutVars>
      </dgm:prSet>
      <dgm:spPr/>
    </dgm:pt>
    <dgm:pt modelId="{9818D9A8-A9DF-4212-987C-86C5A508D6B9}" type="pres">
      <dgm:prSet presAssocID="{E1D05185-B5C7-4521-AB63-0B514A03C64B}" presName="aSpace2" presStyleCnt="0"/>
      <dgm:spPr/>
    </dgm:pt>
    <dgm:pt modelId="{E86DD42F-BC82-4448-BB0E-2F7601901734}" type="pres">
      <dgm:prSet presAssocID="{FF663708-A611-4295-AC92-0243171F8AF2}" presName="childNode" presStyleLbl="node1" presStyleIdx="8" presStyleCnt="13">
        <dgm:presLayoutVars>
          <dgm:bulletEnabled val="1"/>
        </dgm:presLayoutVars>
      </dgm:prSet>
      <dgm:spPr/>
    </dgm:pt>
    <dgm:pt modelId="{6888FC7D-F882-4833-84D9-2BEE1F180D66}" type="pres">
      <dgm:prSet presAssocID="{4215FBAC-D2CB-4410-A769-410369B24D4E}" presName="aSpace" presStyleCnt="0"/>
      <dgm:spPr/>
    </dgm:pt>
    <dgm:pt modelId="{739BD8AD-8B71-409C-9B18-281767D25958}" type="pres">
      <dgm:prSet presAssocID="{B441FEF6-AFF0-434C-B85F-52C47BFF110B}" presName="compNode" presStyleCnt="0"/>
      <dgm:spPr/>
    </dgm:pt>
    <dgm:pt modelId="{F6BE0372-4C28-471B-8CEE-F72A6647CCBF}" type="pres">
      <dgm:prSet presAssocID="{B441FEF6-AFF0-434C-B85F-52C47BFF110B}" presName="aNode" presStyleLbl="bgShp" presStyleIdx="3" presStyleCnt="4"/>
      <dgm:spPr/>
    </dgm:pt>
    <dgm:pt modelId="{B12CF519-33AC-433B-90C9-E44A9A93690E}" type="pres">
      <dgm:prSet presAssocID="{B441FEF6-AFF0-434C-B85F-52C47BFF110B}" presName="textNode" presStyleLbl="bgShp" presStyleIdx="3" presStyleCnt="4"/>
      <dgm:spPr/>
    </dgm:pt>
    <dgm:pt modelId="{E5FCF824-90C6-483E-AEA0-C5BA425B276B}" type="pres">
      <dgm:prSet presAssocID="{B441FEF6-AFF0-434C-B85F-52C47BFF110B}" presName="compChildNode" presStyleCnt="0"/>
      <dgm:spPr/>
    </dgm:pt>
    <dgm:pt modelId="{0D96EA73-AC80-44F3-B499-F8FDE3A88865}" type="pres">
      <dgm:prSet presAssocID="{B441FEF6-AFF0-434C-B85F-52C47BFF110B}" presName="theInnerList" presStyleCnt="0"/>
      <dgm:spPr/>
    </dgm:pt>
    <dgm:pt modelId="{2D53FC39-D527-4528-8067-D14A25992E84}" type="pres">
      <dgm:prSet presAssocID="{FEF6C5CE-652B-4C43-8CF2-44A299053F38}" presName="childNode" presStyleLbl="node1" presStyleIdx="9" presStyleCnt="13">
        <dgm:presLayoutVars>
          <dgm:bulletEnabled val="1"/>
        </dgm:presLayoutVars>
      </dgm:prSet>
      <dgm:spPr/>
    </dgm:pt>
    <dgm:pt modelId="{9A1016B3-D8F2-438B-9CE6-25FFEF9C263A}" type="pres">
      <dgm:prSet presAssocID="{FEF6C5CE-652B-4C43-8CF2-44A299053F38}" presName="aSpace2" presStyleCnt="0"/>
      <dgm:spPr/>
    </dgm:pt>
    <dgm:pt modelId="{160CACF5-A60A-4B1B-B9B4-64FC091A3575}" type="pres">
      <dgm:prSet presAssocID="{A118C95E-3C65-4201-841A-77B84C07E651}" presName="childNode" presStyleLbl="node1" presStyleIdx="10" presStyleCnt="13">
        <dgm:presLayoutVars>
          <dgm:bulletEnabled val="1"/>
        </dgm:presLayoutVars>
      </dgm:prSet>
      <dgm:spPr/>
    </dgm:pt>
    <dgm:pt modelId="{9733D8A6-2AE7-4F72-9BD9-D1B60C6B83C9}" type="pres">
      <dgm:prSet presAssocID="{A118C95E-3C65-4201-841A-77B84C07E651}" presName="aSpace2" presStyleCnt="0"/>
      <dgm:spPr/>
    </dgm:pt>
    <dgm:pt modelId="{A7CD34DD-2513-458D-B864-086BA4D36518}" type="pres">
      <dgm:prSet presAssocID="{496679FB-43A1-41CA-89B5-31229BA4F4E6}" presName="childNode" presStyleLbl="node1" presStyleIdx="11" presStyleCnt="13">
        <dgm:presLayoutVars>
          <dgm:bulletEnabled val="1"/>
        </dgm:presLayoutVars>
      </dgm:prSet>
      <dgm:spPr/>
    </dgm:pt>
    <dgm:pt modelId="{136B874D-5570-43ED-A81B-38AD41E26180}" type="pres">
      <dgm:prSet presAssocID="{496679FB-43A1-41CA-89B5-31229BA4F4E6}" presName="aSpace2" presStyleCnt="0"/>
      <dgm:spPr/>
    </dgm:pt>
    <dgm:pt modelId="{D460EC03-DF11-4800-81B6-63C51A4BC4D8}" type="pres">
      <dgm:prSet presAssocID="{6F04FBE5-7626-4B35-AAAE-080892BA0C7F}" presName="childNode" presStyleLbl="node1" presStyleIdx="12" presStyleCnt="13">
        <dgm:presLayoutVars>
          <dgm:bulletEnabled val="1"/>
        </dgm:presLayoutVars>
      </dgm:prSet>
      <dgm:spPr/>
    </dgm:pt>
  </dgm:ptLst>
  <dgm:cxnLst>
    <dgm:cxn modelId="{3DD54005-F52E-44F3-AB03-2D23CBBF6A1D}" type="presOf" srcId="{B441FEF6-AFF0-434C-B85F-52C47BFF110B}" destId="{B12CF519-33AC-433B-90C9-E44A9A93690E}" srcOrd="1" destOrd="0" presId="urn:microsoft.com/office/officeart/2005/8/layout/lProcess2"/>
    <dgm:cxn modelId="{3D9CFA08-18F2-4C00-B7A8-0E83E52414C4}" type="presOf" srcId="{A118C95E-3C65-4201-841A-77B84C07E651}" destId="{160CACF5-A60A-4B1B-B9B4-64FC091A3575}" srcOrd="0" destOrd="0" presId="urn:microsoft.com/office/officeart/2005/8/layout/lProcess2"/>
    <dgm:cxn modelId="{31202A0B-B325-4646-A6A1-F4A5F2C1D638}" srcId="{4215FBAC-D2CB-4410-A769-410369B24D4E}" destId="{E1D05185-B5C7-4521-AB63-0B514A03C64B}" srcOrd="1" destOrd="0" parTransId="{D0630593-9A29-4B15-B324-6345703B5136}" sibTransId="{F7AB3CB6-9C28-47A2-B426-1ECB59377FC1}"/>
    <dgm:cxn modelId="{655ACA0C-F236-40D1-A318-10C43EBEC8A1}" type="presOf" srcId="{E1D05185-B5C7-4521-AB63-0B514A03C64B}" destId="{987FE661-0E57-415E-9336-9986FC16F86A}" srcOrd="0" destOrd="0" presId="urn:microsoft.com/office/officeart/2005/8/layout/lProcess2"/>
    <dgm:cxn modelId="{B122221E-5C97-4BB5-9418-4BB591D978CC}" type="presOf" srcId="{3DC9C791-A261-459F-9AAC-06EA6D2AD19B}" destId="{C2F41A56-7A3B-40B8-8760-868163AB59EE}" srcOrd="0" destOrd="0" presId="urn:microsoft.com/office/officeart/2005/8/layout/lProcess2"/>
    <dgm:cxn modelId="{F53C412E-023C-4869-B860-1F8D43A8FE71}" type="presOf" srcId="{4215FBAC-D2CB-4410-A769-410369B24D4E}" destId="{0A2B6B44-1DCC-48D5-92EF-CC3292FB3CA1}" srcOrd="1" destOrd="0" presId="urn:microsoft.com/office/officeart/2005/8/layout/lProcess2"/>
    <dgm:cxn modelId="{9E705E33-97D0-47C1-8DD3-6C0CA75C60E4}" type="presOf" srcId="{FF388528-C832-4D78-8FDF-5776C04A8C52}" destId="{1160607E-D668-4727-83F0-92EFD0E11BDD}" srcOrd="0" destOrd="0" presId="urn:microsoft.com/office/officeart/2005/8/layout/lProcess2"/>
    <dgm:cxn modelId="{BA30DF38-D7A6-4EFD-8DC2-8F9C2FD65FC8}" type="presOf" srcId="{B441FEF6-AFF0-434C-B85F-52C47BFF110B}" destId="{F6BE0372-4C28-471B-8CEE-F72A6647CCBF}" srcOrd="0" destOrd="0" presId="urn:microsoft.com/office/officeart/2005/8/layout/lProcess2"/>
    <dgm:cxn modelId="{ABF02140-490E-42AB-80C2-CCF0C8A0C372}" srcId="{4215FBAC-D2CB-4410-A769-410369B24D4E}" destId="{FF663708-A611-4295-AC92-0243171F8AF2}" srcOrd="2" destOrd="0" parTransId="{6913E437-3B71-4CC1-8336-65B7099BB26A}" sibTransId="{74FA4F7F-04C2-4D87-841F-8F39A115768D}"/>
    <dgm:cxn modelId="{B67F6860-3BF8-48F1-8184-6CF3C5C9B942}" type="presOf" srcId="{22B4F39D-6A25-4224-B156-399E05F7FDF2}" destId="{40D62878-60FB-4A26-801A-A99CB3042C46}" srcOrd="1" destOrd="0" presId="urn:microsoft.com/office/officeart/2005/8/layout/lProcess2"/>
    <dgm:cxn modelId="{6A51D747-3128-4B4D-9F39-6061813C9946}" type="presOf" srcId="{935E9112-84C1-450E-86EE-4B3B87F4E739}" destId="{3F270C38-16DA-484B-956B-FD583A0EF622}" srcOrd="0" destOrd="0" presId="urn:microsoft.com/office/officeart/2005/8/layout/lProcess2"/>
    <dgm:cxn modelId="{D450F76B-D3F0-49AE-823B-2D1037CB5FAB}" srcId="{4215FBAC-D2CB-4410-A769-410369B24D4E}" destId="{FF388528-C832-4D78-8FDF-5776C04A8C52}" srcOrd="0" destOrd="0" parTransId="{ADC241A8-92DF-4822-B4E6-CFF81F424440}" sibTransId="{7AE305F3-ADDA-4A44-BAE9-FD2856AF3114}"/>
    <dgm:cxn modelId="{ACEAE04D-3D5E-48A5-ABB3-7AD80725E78F}" type="presOf" srcId="{56C3E744-B811-426C-A83A-555013298127}" destId="{76C02ABE-D52D-4942-BE74-33A78A5A5653}" srcOrd="0" destOrd="0" presId="urn:microsoft.com/office/officeart/2005/8/layout/lProcess2"/>
    <dgm:cxn modelId="{5072794E-98A9-472C-B413-A0BD0C408E85}" srcId="{22B4F39D-6A25-4224-B156-399E05F7FDF2}" destId="{3845F423-F4DF-46A4-9A05-358FED1C506E}" srcOrd="2" destOrd="0" parTransId="{13DDD341-80D6-4BD9-BF5A-60B2E60E3254}" sibTransId="{766ABED4-C878-4466-818F-42A1C5E78421}"/>
    <dgm:cxn modelId="{B189206F-DEDC-4823-8C16-6F3F87FFE320}" srcId="{935E9112-84C1-450E-86EE-4B3B87F4E739}" destId="{56C3E744-B811-426C-A83A-555013298127}" srcOrd="0" destOrd="0" parTransId="{37034BD9-6FB5-4223-B9D7-C54FDE35BBA9}" sibTransId="{03DD72E6-F19B-41CC-996E-B58FC80F6B1C}"/>
    <dgm:cxn modelId="{B2051955-0F22-4230-AC42-80E05766588D}" srcId="{B441FEF6-AFF0-434C-B85F-52C47BFF110B}" destId="{6F04FBE5-7626-4B35-AAAE-080892BA0C7F}" srcOrd="3" destOrd="0" parTransId="{4FE0F87D-6F19-444A-B492-2EF2F8335F8F}" sibTransId="{AF54B7E5-C005-499C-903A-151CA3832819}"/>
    <dgm:cxn modelId="{0C64CA78-984D-4CB7-9061-DFB3592B81B2}" type="presOf" srcId="{C232680B-5BAC-4D5A-97E0-BD7ED98E3BDD}" destId="{4454653D-7864-4A6D-94DC-353E0FC5D5E0}" srcOrd="0" destOrd="0" presId="urn:microsoft.com/office/officeart/2005/8/layout/lProcess2"/>
    <dgm:cxn modelId="{41F37459-1D94-41C9-8022-4D45797A397F}" type="presOf" srcId="{6F04FBE5-7626-4B35-AAAE-080892BA0C7F}" destId="{D460EC03-DF11-4800-81B6-63C51A4BC4D8}" srcOrd="0" destOrd="0" presId="urn:microsoft.com/office/officeart/2005/8/layout/lProcess2"/>
    <dgm:cxn modelId="{A964AF79-1587-4DD0-976A-C55706EA1F4B}" type="presOf" srcId="{AAF4F3B1-DB03-4F3B-AE5B-637BC99D2796}" destId="{7B53F026-6826-4BE5-88FD-659EF9097316}" srcOrd="0" destOrd="0" presId="urn:microsoft.com/office/officeart/2005/8/layout/lProcess2"/>
    <dgm:cxn modelId="{A2EF317E-7C35-4728-97AD-24D510B2020B}" type="presOf" srcId="{FEF6C5CE-652B-4C43-8CF2-44A299053F38}" destId="{2D53FC39-D527-4528-8067-D14A25992E84}" srcOrd="0" destOrd="0" presId="urn:microsoft.com/office/officeart/2005/8/layout/lProcess2"/>
    <dgm:cxn modelId="{B3DB3689-3A3F-40A7-BE81-02E82F80F015}" srcId="{B441FEF6-AFF0-434C-B85F-52C47BFF110B}" destId="{FEF6C5CE-652B-4C43-8CF2-44A299053F38}" srcOrd="0" destOrd="0" parTransId="{F6536E25-CCE9-4E26-92DE-509696CF6910}" sibTransId="{535DCEE6-2213-4BB4-A07C-BBE865A7466F}"/>
    <dgm:cxn modelId="{65564495-A906-416E-812E-C3EB0749FEE9}" srcId="{B441FEF6-AFF0-434C-B85F-52C47BFF110B}" destId="{496679FB-43A1-41CA-89B5-31229BA4F4E6}" srcOrd="2" destOrd="0" parTransId="{4C324B64-B51C-4A74-9480-B099D29D7B38}" sibTransId="{AAF8C2C7-DE1F-44A1-95A5-F80E552B5F8A}"/>
    <dgm:cxn modelId="{293E679D-26E8-44E9-AEFC-AAFC48B3BD00}" srcId="{852E5768-1852-4B3C-B80E-A237217C7661}" destId="{935E9112-84C1-450E-86EE-4B3B87F4E739}" srcOrd="1" destOrd="0" parTransId="{66ADBD21-BA26-4F09-9105-BDF5F1AB4FEC}" sibTransId="{D34168FB-0C7A-4913-A3A7-68E230D2059B}"/>
    <dgm:cxn modelId="{E6BAE69D-9D41-46E6-BF56-7D9B98BF26A1}" type="presOf" srcId="{496679FB-43A1-41CA-89B5-31229BA4F4E6}" destId="{A7CD34DD-2513-458D-B864-086BA4D36518}" srcOrd="0" destOrd="0" presId="urn:microsoft.com/office/officeart/2005/8/layout/lProcess2"/>
    <dgm:cxn modelId="{983FCAA4-0C7B-49F5-8FE0-0613EB5BE876}" type="presOf" srcId="{4215FBAC-D2CB-4410-A769-410369B24D4E}" destId="{92032977-8F56-434B-98D0-C01DE5BFC9B4}" srcOrd="0" destOrd="0" presId="urn:microsoft.com/office/officeart/2005/8/layout/lProcess2"/>
    <dgm:cxn modelId="{BDEB98B2-7898-4307-850D-1626E6B3D42E}" type="presOf" srcId="{852E5768-1852-4B3C-B80E-A237217C7661}" destId="{AD645549-1654-49BA-BB9B-3D3E873B6DE9}" srcOrd="0" destOrd="0" presId="urn:microsoft.com/office/officeart/2005/8/layout/lProcess2"/>
    <dgm:cxn modelId="{DB2C08C2-74E4-4E57-805E-7B3785201824}" srcId="{852E5768-1852-4B3C-B80E-A237217C7661}" destId="{4215FBAC-D2CB-4410-A769-410369B24D4E}" srcOrd="2" destOrd="0" parTransId="{0F74DA26-3B59-4BCC-B143-441925FFA0BD}" sibTransId="{3473C73F-0652-4319-A076-08A2EFE696F3}"/>
    <dgm:cxn modelId="{33F242C4-D4E7-495D-A7A3-362F0776629C}" srcId="{852E5768-1852-4B3C-B80E-A237217C7661}" destId="{B441FEF6-AFF0-434C-B85F-52C47BFF110B}" srcOrd="3" destOrd="0" parTransId="{6178ED2A-D56E-41B6-930E-FEBC411261E3}" sibTransId="{E3878AAE-5D51-499E-98D5-5B3693099CB9}"/>
    <dgm:cxn modelId="{972A36C7-ED1F-4BDE-87DF-C185CB53406C}" type="presOf" srcId="{935E9112-84C1-450E-86EE-4B3B87F4E739}" destId="{B4A9490D-A044-48A3-84D5-AF7AA4FEFF54}" srcOrd="1" destOrd="0" presId="urn:microsoft.com/office/officeart/2005/8/layout/lProcess2"/>
    <dgm:cxn modelId="{BEFACCCE-C0E1-4015-B82E-52E72A296592}" srcId="{22B4F39D-6A25-4224-B156-399E05F7FDF2}" destId="{AAF4F3B1-DB03-4F3B-AE5B-637BC99D2796}" srcOrd="1" destOrd="0" parTransId="{758D5C6B-5DC4-4EBF-B4D5-C888C2AE1525}" sibTransId="{5E9EAAB5-B7AE-44CD-8431-306282AF31DD}"/>
    <dgm:cxn modelId="{FCF1E1D2-AFE0-44C6-9BAC-7CBEC830D0EC}" type="presOf" srcId="{22B4F39D-6A25-4224-B156-399E05F7FDF2}" destId="{16DF39F1-0FA2-4816-B28B-677A061451CF}" srcOrd="0" destOrd="0" presId="urn:microsoft.com/office/officeart/2005/8/layout/lProcess2"/>
    <dgm:cxn modelId="{060E64DD-B7AE-428A-98BC-BC6B39DF2914}" srcId="{935E9112-84C1-450E-86EE-4B3B87F4E739}" destId="{1B067ECF-ABA5-4918-8CA2-304BB9714EA3}" srcOrd="2" destOrd="0" parTransId="{1C18E8AB-BF94-4557-9643-AF0784715E91}" sibTransId="{22D0AF51-BE54-4F1D-BFAC-C7C798146E86}"/>
    <dgm:cxn modelId="{3D0DDDE8-1A41-48B0-B4B4-3C9CD322A085}" type="presOf" srcId="{1B067ECF-ABA5-4918-8CA2-304BB9714EA3}" destId="{44474A29-A00F-450A-A76B-1B6EDB2F6CF6}" srcOrd="0" destOrd="0" presId="urn:microsoft.com/office/officeart/2005/8/layout/lProcess2"/>
    <dgm:cxn modelId="{49230FE9-B592-4426-BA33-5E9AC16CC4B8}" type="presOf" srcId="{FF663708-A611-4295-AC92-0243171F8AF2}" destId="{E86DD42F-BC82-4448-BB0E-2F7601901734}" srcOrd="0" destOrd="0" presId="urn:microsoft.com/office/officeart/2005/8/layout/lProcess2"/>
    <dgm:cxn modelId="{926964EA-8A57-4619-8871-8B4BBD09BFF1}" srcId="{935E9112-84C1-450E-86EE-4B3B87F4E739}" destId="{3DC9C791-A261-459F-9AAC-06EA6D2AD19B}" srcOrd="1" destOrd="0" parTransId="{0B8A7467-A24B-468B-9DA7-0ACF8EE13344}" sibTransId="{ACC7DF9B-406C-4A9D-B4DD-0FC3CBF5E74E}"/>
    <dgm:cxn modelId="{F50783EA-2229-42DC-B837-2A0A15EF65E0}" srcId="{852E5768-1852-4B3C-B80E-A237217C7661}" destId="{22B4F39D-6A25-4224-B156-399E05F7FDF2}" srcOrd="0" destOrd="0" parTransId="{A6C28CBC-7EEE-4D09-AD0E-5AB241A79DC3}" sibTransId="{6F09A1B0-D875-4C53-B23D-4BAA0587588D}"/>
    <dgm:cxn modelId="{59F298EE-1330-4A50-A697-E983D3DB198A}" srcId="{22B4F39D-6A25-4224-B156-399E05F7FDF2}" destId="{C232680B-5BAC-4D5A-97E0-BD7ED98E3BDD}" srcOrd="0" destOrd="0" parTransId="{BC9D32B0-BE3B-46F4-8D46-BDE547D31C1E}" sibTransId="{49C02F93-0BD1-4017-9BF1-CB542ECC4D6C}"/>
    <dgm:cxn modelId="{83DB3EF0-7B29-413D-937C-8EB613265B5B}" type="presOf" srcId="{3845F423-F4DF-46A4-9A05-358FED1C506E}" destId="{75D0A19E-00C3-40A1-8631-B3C7E6E913C4}" srcOrd="0" destOrd="0" presId="urn:microsoft.com/office/officeart/2005/8/layout/lProcess2"/>
    <dgm:cxn modelId="{87A048FC-D449-46DA-AC41-1188F8D1C878}" srcId="{B441FEF6-AFF0-434C-B85F-52C47BFF110B}" destId="{A118C95E-3C65-4201-841A-77B84C07E651}" srcOrd="1" destOrd="0" parTransId="{01D6F4A0-9DB7-4995-81E2-9D3B95F563C4}" sibTransId="{03F5BAAE-95B5-4F3F-89B3-695922F406FC}"/>
    <dgm:cxn modelId="{D8400D43-DA7D-46BC-B3D6-0678F83137D8}" type="presParOf" srcId="{AD645549-1654-49BA-BB9B-3D3E873B6DE9}" destId="{BA2E6F3A-F6F2-4FD8-AD82-439BC64C29E0}" srcOrd="0" destOrd="0" presId="urn:microsoft.com/office/officeart/2005/8/layout/lProcess2"/>
    <dgm:cxn modelId="{A0CF7D33-7596-4486-B7B2-20657D735671}" type="presParOf" srcId="{BA2E6F3A-F6F2-4FD8-AD82-439BC64C29E0}" destId="{16DF39F1-0FA2-4816-B28B-677A061451CF}" srcOrd="0" destOrd="0" presId="urn:microsoft.com/office/officeart/2005/8/layout/lProcess2"/>
    <dgm:cxn modelId="{0B7A1CBA-2D41-4EED-9C9E-381D7D866806}" type="presParOf" srcId="{BA2E6F3A-F6F2-4FD8-AD82-439BC64C29E0}" destId="{40D62878-60FB-4A26-801A-A99CB3042C46}" srcOrd="1" destOrd="0" presId="urn:microsoft.com/office/officeart/2005/8/layout/lProcess2"/>
    <dgm:cxn modelId="{5D1AEDC4-B62B-4DE8-BBAC-69AEBEE1F6E0}" type="presParOf" srcId="{BA2E6F3A-F6F2-4FD8-AD82-439BC64C29E0}" destId="{7EF5F22A-527D-4957-AB2A-4430398CD8E1}" srcOrd="2" destOrd="0" presId="urn:microsoft.com/office/officeart/2005/8/layout/lProcess2"/>
    <dgm:cxn modelId="{CCA03FE8-1B5F-4341-9CBD-7D64489D07F4}" type="presParOf" srcId="{7EF5F22A-527D-4957-AB2A-4430398CD8E1}" destId="{DD20F467-6C30-421F-8611-398FD9E649E4}" srcOrd="0" destOrd="0" presId="urn:microsoft.com/office/officeart/2005/8/layout/lProcess2"/>
    <dgm:cxn modelId="{F203FC57-ED08-44E2-B7E0-FA4CC1880735}" type="presParOf" srcId="{DD20F467-6C30-421F-8611-398FD9E649E4}" destId="{4454653D-7864-4A6D-94DC-353E0FC5D5E0}" srcOrd="0" destOrd="0" presId="urn:microsoft.com/office/officeart/2005/8/layout/lProcess2"/>
    <dgm:cxn modelId="{9743ED6A-A3CA-4C47-AFC5-1E340969CBF6}" type="presParOf" srcId="{DD20F467-6C30-421F-8611-398FD9E649E4}" destId="{F0EF8FF8-59D4-4E9A-A2E3-F0B4003B059A}" srcOrd="1" destOrd="0" presId="urn:microsoft.com/office/officeart/2005/8/layout/lProcess2"/>
    <dgm:cxn modelId="{786274BA-F77F-49EC-ACAE-8B791D4AB960}" type="presParOf" srcId="{DD20F467-6C30-421F-8611-398FD9E649E4}" destId="{7B53F026-6826-4BE5-88FD-659EF9097316}" srcOrd="2" destOrd="0" presId="urn:microsoft.com/office/officeart/2005/8/layout/lProcess2"/>
    <dgm:cxn modelId="{55D5073E-5007-4B53-8395-4015F00960DF}" type="presParOf" srcId="{DD20F467-6C30-421F-8611-398FD9E649E4}" destId="{FB0E231E-4BF0-48A3-BEF7-734C319F12BB}" srcOrd="3" destOrd="0" presId="urn:microsoft.com/office/officeart/2005/8/layout/lProcess2"/>
    <dgm:cxn modelId="{27DC37D6-CAC2-4C9B-BFCF-AE54D8FF8224}" type="presParOf" srcId="{DD20F467-6C30-421F-8611-398FD9E649E4}" destId="{75D0A19E-00C3-40A1-8631-B3C7E6E913C4}" srcOrd="4" destOrd="0" presId="urn:microsoft.com/office/officeart/2005/8/layout/lProcess2"/>
    <dgm:cxn modelId="{A7487E88-A4E3-4D44-BCF1-55366EBBE04E}" type="presParOf" srcId="{AD645549-1654-49BA-BB9B-3D3E873B6DE9}" destId="{9B50407E-D317-445B-BFA2-47082CF24FCC}" srcOrd="1" destOrd="0" presId="urn:microsoft.com/office/officeart/2005/8/layout/lProcess2"/>
    <dgm:cxn modelId="{F59996A8-C7A8-4170-A1FD-C19274A2D03E}" type="presParOf" srcId="{AD645549-1654-49BA-BB9B-3D3E873B6DE9}" destId="{E4BD41FA-D6CC-4F84-BD83-C78E6A97B367}" srcOrd="2" destOrd="0" presId="urn:microsoft.com/office/officeart/2005/8/layout/lProcess2"/>
    <dgm:cxn modelId="{78CBA56F-5380-4547-ACFD-DB6D5FE4A205}" type="presParOf" srcId="{E4BD41FA-D6CC-4F84-BD83-C78E6A97B367}" destId="{3F270C38-16DA-484B-956B-FD583A0EF622}" srcOrd="0" destOrd="0" presId="urn:microsoft.com/office/officeart/2005/8/layout/lProcess2"/>
    <dgm:cxn modelId="{69BF4272-788A-4633-AE9F-7F921FB6AFB6}" type="presParOf" srcId="{E4BD41FA-D6CC-4F84-BD83-C78E6A97B367}" destId="{B4A9490D-A044-48A3-84D5-AF7AA4FEFF54}" srcOrd="1" destOrd="0" presId="urn:microsoft.com/office/officeart/2005/8/layout/lProcess2"/>
    <dgm:cxn modelId="{6A67207C-B99C-491C-9B73-060B9361C11E}" type="presParOf" srcId="{E4BD41FA-D6CC-4F84-BD83-C78E6A97B367}" destId="{77719B11-FA62-4046-82F2-EC691DBFD52E}" srcOrd="2" destOrd="0" presId="urn:microsoft.com/office/officeart/2005/8/layout/lProcess2"/>
    <dgm:cxn modelId="{BC447647-6039-4837-AD06-8CBF2DF756FD}" type="presParOf" srcId="{77719B11-FA62-4046-82F2-EC691DBFD52E}" destId="{2FC67B8B-70FA-43D4-B1E9-8B8C8026D90D}" srcOrd="0" destOrd="0" presId="urn:microsoft.com/office/officeart/2005/8/layout/lProcess2"/>
    <dgm:cxn modelId="{D4FCBB78-3498-4612-8874-07B9FD2EC54A}" type="presParOf" srcId="{2FC67B8B-70FA-43D4-B1E9-8B8C8026D90D}" destId="{76C02ABE-D52D-4942-BE74-33A78A5A5653}" srcOrd="0" destOrd="0" presId="urn:microsoft.com/office/officeart/2005/8/layout/lProcess2"/>
    <dgm:cxn modelId="{684E0A57-41BC-4228-A109-451427BD4833}" type="presParOf" srcId="{2FC67B8B-70FA-43D4-B1E9-8B8C8026D90D}" destId="{839BEABB-9F5F-4218-B6A6-9A326DF00749}" srcOrd="1" destOrd="0" presId="urn:microsoft.com/office/officeart/2005/8/layout/lProcess2"/>
    <dgm:cxn modelId="{ED2DE822-1817-412C-9C3D-E6F0C43AF9E1}" type="presParOf" srcId="{2FC67B8B-70FA-43D4-B1E9-8B8C8026D90D}" destId="{C2F41A56-7A3B-40B8-8760-868163AB59EE}" srcOrd="2" destOrd="0" presId="urn:microsoft.com/office/officeart/2005/8/layout/lProcess2"/>
    <dgm:cxn modelId="{3E1DFCA0-1C89-4CA4-AA9A-17B19652D3F6}" type="presParOf" srcId="{2FC67B8B-70FA-43D4-B1E9-8B8C8026D90D}" destId="{C6AE76F2-AA0C-4714-A7E7-EB65C9105D44}" srcOrd="3" destOrd="0" presId="urn:microsoft.com/office/officeart/2005/8/layout/lProcess2"/>
    <dgm:cxn modelId="{1844E32A-B511-4083-9310-DA1444133619}" type="presParOf" srcId="{2FC67B8B-70FA-43D4-B1E9-8B8C8026D90D}" destId="{44474A29-A00F-450A-A76B-1B6EDB2F6CF6}" srcOrd="4" destOrd="0" presId="urn:microsoft.com/office/officeart/2005/8/layout/lProcess2"/>
    <dgm:cxn modelId="{8148E196-7104-415F-849D-79A7BD7A36FF}" type="presParOf" srcId="{AD645549-1654-49BA-BB9B-3D3E873B6DE9}" destId="{0EBBEBA6-9E49-42D1-9C6B-3F9A07BE5272}" srcOrd="3" destOrd="0" presId="urn:microsoft.com/office/officeart/2005/8/layout/lProcess2"/>
    <dgm:cxn modelId="{9958D586-384A-4985-B082-C64157E4604A}" type="presParOf" srcId="{AD645549-1654-49BA-BB9B-3D3E873B6DE9}" destId="{D371F4E4-239E-4ABE-803B-7CF4DB9AB25F}" srcOrd="4" destOrd="0" presId="urn:microsoft.com/office/officeart/2005/8/layout/lProcess2"/>
    <dgm:cxn modelId="{640DAE5E-3672-49FC-81C7-D7E6AEA81124}" type="presParOf" srcId="{D371F4E4-239E-4ABE-803B-7CF4DB9AB25F}" destId="{92032977-8F56-434B-98D0-C01DE5BFC9B4}" srcOrd="0" destOrd="0" presId="urn:microsoft.com/office/officeart/2005/8/layout/lProcess2"/>
    <dgm:cxn modelId="{FA69FA64-8783-4A3F-8B37-CC88D465A351}" type="presParOf" srcId="{D371F4E4-239E-4ABE-803B-7CF4DB9AB25F}" destId="{0A2B6B44-1DCC-48D5-92EF-CC3292FB3CA1}" srcOrd="1" destOrd="0" presId="urn:microsoft.com/office/officeart/2005/8/layout/lProcess2"/>
    <dgm:cxn modelId="{ABA43122-EA7F-40AC-916F-4C44EC5B5910}" type="presParOf" srcId="{D371F4E4-239E-4ABE-803B-7CF4DB9AB25F}" destId="{BA89B298-1569-4BD3-B28C-05006F3C1EAF}" srcOrd="2" destOrd="0" presId="urn:microsoft.com/office/officeart/2005/8/layout/lProcess2"/>
    <dgm:cxn modelId="{61FC2FCC-76E0-4D7E-8855-E4E321C538CF}" type="presParOf" srcId="{BA89B298-1569-4BD3-B28C-05006F3C1EAF}" destId="{B1E5AE26-677D-47AB-BF4D-1CD7281120C4}" srcOrd="0" destOrd="0" presId="urn:microsoft.com/office/officeart/2005/8/layout/lProcess2"/>
    <dgm:cxn modelId="{4CAA6969-C0C8-4792-80C3-54E91AFB4109}" type="presParOf" srcId="{B1E5AE26-677D-47AB-BF4D-1CD7281120C4}" destId="{1160607E-D668-4727-83F0-92EFD0E11BDD}" srcOrd="0" destOrd="0" presId="urn:microsoft.com/office/officeart/2005/8/layout/lProcess2"/>
    <dgm:cxn modelId="{546D2D58-5BC8-4929-9682-0DF9110863E9}" type="presParOf" srcId="{B1E5AE26-677D-47AB-BF4D-1CD7281120C4}" destId="{64891625-1B06-4DDD-82F7-2109AAF2AE7D}" srcOrd="1" destOrd="0" presId="urn:microsoft.com/office/officeart/2005/8/layout/lProcess2"/>
    <dgm:cxn modelId="{219FC1F7-9FE2-42F5-B339-6FF4837A85D3}" type="presParOf" srcId="{B1E5AE26-677D-47AB-BF4D-1CD7281120C4}" destId="{987FE661-0E57-415E-9336-9986FC16F86A}" srcOrd="2" destOrd="0" presId="urn:microsoft.com/office/officeart/2005/8/layout/lProcess2"/>
    <dgm:cxn modelId="{8F535A0E-9314-4BC3-B4C0-047BE0145EF7}" type="presParOf" srcId="{B1E5AE26-677D-47AB-BF4D-1CD7281120C4}" destId="{9818D9A8-A9DF-4212-987C-86C5A508D6B9}" srcOrd="3" destOrd="0" presId="urn:microsoft.com/office/officeart/2005/8/layout/lProcess2"/>
    <dgm:cxn modelId="{8632F141-7351-43C8-A0A8-CC1759B3A583}" type="presParOf" srcId="{B1E5AE26-677D-47AB-BF4D-1CD7281120C4}" destId="{E86DD42F-BC82-4448-BB0E-2F7601901734}" srcOrd="4" destOrd="0" presId="urn:microsoft.com/office/officeart/2005/8/layout/lProcess2"/>
    <dgm:cxn modelId="{B4DA0FEE-0537-4AE8-8ED2-5955FA6454B7}" type="presParOf" srcId="{AD645549-1654-49BA-BB9B-3D3E873B6DE9}" destId="{6888FC7D-F882-4833-84D9-2BEE1F180D66}" srcOrd="5" destOrd="0" presId="urn:microsoft.com/office/officeart/2005/8/layout/lProcess2"/>
    <dgm:cxn modelId="{607361C6-D1BF-40A3-8C98-CC938D5CC4C7}" type="presParOf" srcId="{AD645549-1654-49BA-BB9B-3D3E873B6DE9}" destId="{739BD8AD-8B71-409C-9B18-281767D25958}" srcOrd="6" destOrd="0" presId="urn:microsoft.com/office/officeart/2005/8/layout/lProcess2"/>
    <dgm:cxn modelId="{C2FB50B6-8AFC-464A-954D-D30855BC0B72}" type="presParOf" srcId="{739BD8AD-8B71-409C-9B18-281767D25958}" destId="{F6BE0372-4C28-471B-8CEE-F72A6647CCBF}" srcOrd="0" destOrd="0" presId="urn:microsoft.com/office/officeart/2005/8/layout/lProcess2"/>
    <dgm:cxn modelId="{4F93F11B-B3E9-4BFB-8E93-D0C1297D183A}" type="presParOf" srcId="{739BD8AD-8B71-409C-9B18-281767D25958}" destId="{B12CF519-33AC-433B-90C9-E44A9A93690E}" srcOrd="1" destOrd="0" presId="urn:microsoft.com/office/officeart/2005/8/layout/lProcess2"/>
    <dgm:cxn modelId="{17676884-D035-4AA3-9021-D3D78B21D252}" type="presParOf" srcId="{739BD8AD-8B71-409C-9B18-281767D25958}" destId="{E5FCF824-90C6-483E-AEA0-C5BA425B276B}" srcOrd="2" destOrd="0" presId="urn:microsoft.com/office/officeart/2005/8/layout/lProcess2"/>
    <dgm:cxn modelId="{1EB0EC27-89E3-402A-8FA3-4DEF79EBCC4E}" type="presParOf" srcId="{E5FCF824-90C6-483E-AEA0-C5BA425B276B}" destId="{0D96EA73-AC80-44F3-B499-F8FDE3A88865}" srcOrd="0" destOrd="0" presId="urn:microsoft.com/office/officeart/2005/8/layout/lProcess2"/>
    <dgm:cxn modelId="{F58B952A-32FA-4292-8E03-00BF09E19055}" type="presParOf" srcId="{0D96EA73-AC80-44F3-B499-F8FDE3A88865}" destId="{2D53FC39-D527-4528-8067-D14A25992E84}" srcOrd="0" destOrd="0" presId="urn:microsoft.com/office/officeart/2005/8/layout/lProcess2"/>
    <dgm:cxn modelId="{4BA9DF5E-5589-4F10-B306-8206DADDBD79}" type="presParOf" srcId="{0D96EA73-AC80-44F3-B499-F8FDE3A88865}" destId="{9A1016B3-D8F2-438B-9CE6-25FFEF9C263A}" srcOrd="1" destOrd="0" presId="urn:microsoft.com/office/officeart/2005/8/layout/lProcess2"/>
    <dgm:cxn modelId="{77782CE4-018A-4047-A22B-F72CDBCD5533}" type="presParOf" srcId="{0D96EA73-AC80-44F3-B499-F8FDE3A88865}" destId="{160CACF5-A60A-4B1B-B9B4-64FC091A3575}" srcOrd="2" destOrd="0" presId="urn:microsoft.com/office/officeart/2005/8/layout/lProcess2"/>
    <dgm:cxn modelId="{5D47F495-21B3-46C7-B97C-317B23AD179C}" type="presParOf" srcId="{0D96EA73-AC80-44F3-B499-F8FDE3A88865}" destId="{9733D8A6-2AE7-4F72-9BD9-D1B60C6B83C9}" srcOrd="3" destOrd="0" presId="urn:microsoft.com/office/officeart/2005/8/layout/lProcess2"/>
    <dgm:cxn modelId="{C1012F7A-934C-42E2-AFB6-144EB1A503B7}" type="presParOf" srcId="{0D96EA73-AC80-44F3-B499-F8FDE3A88865}" destId="{A7CD34DD-2513-458D-B864-086BA4D36518}" srcOrd="4" destOrd="0" presId="urn:microsoft.com/office/officeart/2005/8/layout/lProcess2"/>
    <dgm:cxn modelId="{7AADD241-BB00-4CC4-ACAB-EA84EADFD83A}" type="presParOf" srcId="{0D96EA73-AC80-44F3-B499-F8FDE3A88865}" destId="{136B874D-5570-43ED-A81B-38AD41E26180}" srcOrd="5" destOrd="0" presId="urn:microsoft.com/office/officeart/2005/8/layout/lProcess2"/>
    <dgm:cxn modelId="{123B3456-235E-487D-855F-5606F53BFB5D}" type="presParOf" srcId="{0D96EA73-AC80-44F3-B499-F8FDE3A88865}" destId="{D460EC03-DF11-4800-81B6-63C51A4BC4D8}" srcOrd="6"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52E5768-1852-4B3C-B80E-A237217C7661}"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35E9112-84C1-450E-86EE-4B3B87F4E739}">
      <dgm:prSet phldrT="[Text]"/>
      <dgm:spPr>
        <a:xfrm>
          <a:off x="1872555" y="0"/>
          <a:ext cx="1741289" cy="4892039"/>
        </a:xfrm>
        <a:prstGeom prst="roundRect">
          <a:avLst>
            <a:gd name="adj" fmla="val 10000"/>
          </a:avLst>
        </a:prstGeom>
        <a:solidFill>
          <a:srgbClr val="9900FF"/>
        </a:solidFill>
        <a:ln>
          <a:noFill/>
        </a:ln>
        <a:effectLst/>
      </dgm:spPr>
      <dgm:t>
        <a:bodyPr/>
        <a:lstStyle/>
        <a:p>
          <a:r>
            <a:rPr lang="en-US" b="1">
              <a:solidFill>
                <a:sysClr val="window" lastClr="FFFFFF"/>
              </a:solidFill>
              <a:latin typeface="Calibri" panose="020F0502020204030204"/>
              <a:ea typeface="+mn-ea"/>
              <a:cs typeface="+mn-cs"/>
            </a:rPr>
            <a:t>THE ARTS</a:t>
          </a:r>
        </a:p>
      </dgm:t>
    </dgm:pt>
    <dgm:pt modelId="{66ADBD21-BA26-4F09-9105-BDF5F1AB4FEC}" type="parTrans" cxnId="{293E679D-26E8-44E9-AEFC-AAFC48B3BD00}">
      <dgm:prSet/>
      <dgm:spPr/>
      <dgm:t>
        <a:bodyPr/>
        <a:lstStyle/>
        <a:p>
          <a:endParaRPr lang="en-US"/>
        </a:p>
      </dgm:t>
    </dgm:pt>
    <dgm:pt modelId="{D34168FB-0C7A-4913-A3A7-68E230D2059B}" type="sibTrans" cxnId="{293E679D-26E8-44E9-AEFC-AAFC48B3BD00}">
      <dgm:prSet/>
      <dgm:spPr/>
      <dgm:t>
        <a:bodyPr/>
        <a:lstStyle/>
        <a:p>
          <a:endParaRPr lang="en-US"/>
        </a:p>
      </dgm:t>
    </dgm:pt>
    <dgm:pt modelId="{56C3E744-B811-426C-A83A-555013298127}">
      <dgm:prSet phldrT="[Text]" custT="1"/>
      <dgm:spPr>
        <a:xfrm>
          <a:off x="2046684" y="1468537"/>
          <a:ext cx="1393031" cy="565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Visual Arts</a:t>
          </a:r>
        </a:p>
      </dgm:t>
    </dgm:pt>
    <dgm:pt modelId="{37034BD9-6FB5-4223-B9D7-C54FDE35BBA9}" type="parTrans" cxnId="{B189206F-DEDC-4823-8C16-6F3F87FFE320}">
      <dgm:prSet/>
      <dgm:spPr/>
      <dgm:t>
        <a:bodyPr/>
        <a:lstStyle/>
        <a:p>
          <a:endParaRPr lang="en-US"/>
        </a:p>
      </dgm:t>
    </dgm:pt>
    <dgm:pt modelId="{03DD72E6-F19B-41CC-996E-B58FC80F6B1C}" type="sibTrans" cxnId="{B189206F-DEDC-4823-8C16-6F3F87FFE320}">
      <dgm:prSet/>
      <dgm:spPr/>
      <dgm:t>
        <a:bodyPr/>
        <a:lstStyle/>
        <a:p>
          <a:endParaRPr lang="en-US"/>
        </a:p>
      </dgm:t>
    </dgm:pt>
    <dgm:pt modelId="{3DC9C791-A261-459F-9AAC-06EA6D2AD19B}">
      <dgm:prSet phldrT="[Text]" custT="1"/>
      <dgm:spPr>
        <a:xfrm>
          <a:off x="2046684" y="2097798"/>
          <a:ext cx="1393031" cy="565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Dance</a:t>
          </a:r>
        </a:p>
      </dgm:t>
    </dgm:pt>
    <dgm:pt modelId="{0B8A7467-A24B-468B-9DA7-0ACF8EE13344}" type="parTrans" cxnId="{926964EA-8A57-4619-8871-8B4BBD09BFF1}">
      <dgm:prSet/>
      <dgm:spPr/>
      <dgm:t>
        <a:bodyPr/>
        <a:lstStyle/>
        <a:p>
          <a:endParaRPr lang="en-US"/>
        </a:p>
      </dgm:t>
    </dgm:pt>
    <dgm:pt modelId="{ACC7DF9B-406C-4A9D-B4DD-0FC3CBF5E74E}" type="sibTrans" cxnId="{926964EA-8A57-4619-8871-8B4BBD09BFF1}">
      <dgm:prSet/>
      <dgm:spPr/>
      <dgm:t>
        <a:bodyPr/>
        <a:lstStyle/>
        <a:p>
          <a:endParaRPr lang="en-US"/>
        </a:p>
      </dgm:t>
    </dgm:pt>
    <dgm:pt modelId="{4215FBAC-D2CB-4410-A769-410369B24D4E}">
      <dgm:prSet phldrT="[Text]"/>
      <dgm:spPr>
        <a:xfrm>
          <a:off x="3744441" y="0"/>
          <a:ext cx="1741289" cy="4892039"/>
        </a:xfrm>
        <a:prstGeom prst="roundRect">
          <a:avLst>
            <a:gd name="adj" fmla="val 10000"/>
          </a:avLst>
        </a:prstGeom>
        <a:solidFill>
          <a:srgbClr val="0070C0"/>
        </a:solidFill>
        <a:ln>
          <a:noFill/>
        </a:ln>
        <a:effectLst/>
      </dgm:spPr>
      <dgm:t>
        <a:bodyPr/>
        <a:lstStyle/>
        <a:p>
          <a:r>
            <a:rPr lang="en-US" b="1">
              <a:solidFill>
                <a:sysClr val="window" lastClr="FFFFFF"/>
              </a:solidFill>
              <a:latin typeface="Calibri" panose="020F0502020204030204"/>
              <a:ea typeface="+mn-ea"/>
              <a:cs typeface="+mn-cs"/>
            </a:rPr>
            <a:t>TECHNOLOGIES</a:t>
          </a:r>
        </a:p>
      </dgm:t>
    </dgm:pt>
    <dgm:pt modelId="{0F74DA26-3B59-4BCC-B143-441925FFA0BD}" type="parTrans" cxnId="{DB2C08C2-74E4-4E57-805E-7B3785201824}">
      <dgm:prSet/>
      <dgm:spPr/>
      <dgm:t>
        <a:bodyPr/>
        <a:lstStyle/>
        <a:p>
          <a:endParaRPr lang="en-US"/>
        </a:p>
      </dgm:t>
    </dgm:pt>
    <dgm:pt modelId="{3473C73F-0652-4319-A076-08A2EFE696F3}" type="sibTrans" cxnId="{DB2C08C2-74E4-4E57-805E-7B3785201824}">
      <dgm:prSet/>
      <dgm:spPr/>
      <dgm:t>
        <a:bodyPr/>
        <a:lstStyle/>
        <a:p>
          <a:endParaRPr lang="en-US"/>
        </a:p>
      </dgm:t>
    </dgm:pt>
    <dgm:pt modelId="{FF388528-C832-4D78-8FDF-5776C04A8C52}">
      <dgm:prSet phldrT="[Text]" custT="1"/>
      <dgm:spPr>
        <a:xfrm>
          <a:off x="3918570" y="1467931"/>
          <a:ext cx="1393031" cy="15990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Digital Technologies</a:t>
          </a:r>
        </a:p>
        <a:p>
          <a:r>
            <a:rPr lang="en-US" sz="900">
              <a:solidFill>
                <a:sysClr val="window" lastClr="FFFFFF"/>
              </a:solidFill>
              <a:latin typeface="Calibri" panose="020F0502020204030204"/>
              <a:ea typeface="+mn-ea"/>
              <a:cs typeface="+mn-cs"/>
            </a:rPr>
            <a:t>-Technologies &amp; Society</a:t>
          </a:r>
        </a:p>
        <a:p>
          <a:r>
            <a:rPr lang="en-US" sz="900">
              <a:solidFill>
                <a:sysClr val="window" lastClr="FFFFFF"/>
              </a:solidFill>
              <a:latin typeface="Calibri" panose="020F0502020204030204"/>
              <a:ea typeface="+mn-ea"/>
              <a:cs typeface="+mn-cs"/>
            </a:rPr>
            <a:t>-Technologies Contexts</a:t>
          </a:r>
        </a:p>
      </dgm:t>
    </dgm:pt>
    <dgm:pt modelId="{ADC241A8-92DF-4822-B4E6-CFF81F424440}" type="parTrans" cxnId="{D450F76B-D3F0-49AE-823B-2D1037CB5FAB}">
      <dgm:prSet/>
      <dgm:spPr/>
      <dgm:t>
        <a:bodyPr/>
        <a:lstStyle/>
        <a:p>
          <a:endParaRPr lang="en-US"/>
        </a:p>
      </dgm:t>
    </dgm:pt>
    <dgm:pt modelId="{7AE305F3-ADDA-4A44-BAE9-FD2856AF3114}" type="sibTrans" cxnId="{D450F76B-D3F0-49AE-823B-2D1037CB5FAB}">
      <dgm:prSet/>
      <dgm:spPr/>
      <dgm:t>
        <a:bodyPr/>
        <a:lstStyle/>
        <a:p>
          <a:endParaRPr lang="en-US"/>
        </a:p>
      </dgm:t>
    </dgm:pt>
    <dgm:pt modelId="{1B067ECF-ABA5-4918-8CA2-304BB9714EA3}">
      <dgm:prSet phldrT="[Text]" custT="1"/>
      <dgm:spPr>
        <a:xfrm>
          <a:off x="2046684" y="2774554"/>
          <a:ext cx="1393031" cy="565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Drama</a:t>
          </a:r>
        </a:p>
      </dgm:t>
    </dgm:pt>
    <dgm:pt modelId="{1C18E8AB-BF94-4557-9643-AF0784715E91}" type="parTrans" cxnId="{060E64DD-B7AE-428A-98BC-BC6B39DF2914}">
      <dgm:prSet/>
      <dgm:spPr/>
      <dgm:t>
        <a:bodyPr/>
        <a:lstStyle/>
        <a:p>
          <a:endParaRPr lang="en-US"/>
        </a:p>
      </dgm:t>
    </dgm:pt>
    <dgm:pt modelId="{22D0AF51-BE54-4F1D-BFAC-C7C798146E86}" type="sibTrans" cxnId="{060E64DD-B7AE-428A-98BC-BC6B39DF2914}">
      <dgm:prSet/>
      <dgm:spPr/>
      <dgm:t>
        <a:bodyPr/>
        <a:lstStyle/>
        <a:p>
          <a:endParaRPr lang="en-US"/>
        </a:p>
      </dgm:t>
    </dgm:pt>
    <dgm:pt modelId="{38F4E752-015B-4290-AAE4-18748AEF4F29}">
      <dgm:prSet phldrT="[Text]" custT="1"/>
      <dgm:spPr>
        <a:xfrm>
          <a:off x="2046684" y="3427563"/>
          <a:ext cx="1393031" cy="565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Music</a:t>
          </a:r>
        </a:p>
      </dgm:t>
    </dgm:pt>
    <dgm:pt modelId="{4D5B2BA4-664A-419D-A1B7-CD1E94B80E19}" type="parTrans" cxnId="{FD65E481-AE08-4C05-87CE-2AC0603590EA}">
      <dgm:prSet/>
      <dgm:spPr/>
      <dgm:t>
        <a:bodyPr/>
        <a:lstStyle/>
        <a:p>
          <a:endParaRPr lang="en-US"/>
        </a:p>
      </dgm:t>
    </dgm:pt>
    <dgm:pt modelId="{C6DEA9AD-20AE-410D-962E-4BF7731BBAA6}" type="sibTrans" cxnId="{FD65E481-AE08-4C05-87CE-2AC0603590EA}">
      <dgm:prSet/>
      <dgm:spPr/>
      <dgm:t>
        <a:bodyPr/>
        <a:lstStyle/>
        <a:p>
          <a:endParaRPr lang="en-US"/>
        </a:p>
      </dgm:t>
    </dgm:pt>
    <dgm:pt modelId="{BE639B7C-9BF3-44C3-91EA-9E3EA6763B3D}">
      <dgm:prSet phldrT="[Text]" custT="1"/>
      <dgm:spPr>
        <a:xfrm>
          <a:off x="2046684" y="4080571"/>
          <a:ext cx="1393031" cy="565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Media Arts</a:t>
          </a:r>
        </a:p>
      </dgm:t>
    </dgm:pt>
    <dgm:pt modelId="{1A5F4397-C1FF-49FC-8564-A752352D1ACE}" type="parTrans" cxnId="{2EF18D8C-B045-475A-8DE2-29B2505862F2}">
      <dgm:prSet/>
      <dgm:spPr/>
      <dgm:t>
        <a:bodyPr/>
        <a:lstStyle/>
        <a:p>
          <a:endParaRPr lang="en-US"/>
        </a:p>
      </dgm:t>
    </dgm:pt>
    <dgm:pt modelId="{FB8BB4B1-14BE-4377-B44E-3411BEBFD94F}" type="sibTrans" cxnId="{2EF18D8C-B045-475A-8DE2-29B2505862F2}">
      <dgm:prSet/>
      <dgm:spPr/>
      <dgm:t>
        <a:bodyPr/>
        <a:lstStyle/>
        <a:p>
          <a:endParaRPr lang="en-US"/>
        </a:p>
      </dgm:t>
    </dgm:pt>
    <dgm:pt modelId="{8CAA3832-6A61-4E8B-BB3C-D665A93D7F49}">
      <dgm:prSet phldrT="[Text]" custT="1"/>
      <dgm:spPr>
        <a:xfrm>
          <a:off x="3918570" y="3219400"/>
          <a:ext cx="1393031" cy="14277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Design &amp; Technologies  </a:t>
          </a:r>
        </a:p>
        <a:p>
          <a:r>
            <a:rPr lang="en-US" sz="900">
              <a:solidFill>
                <a:sysClr val="window" lastClr="FFFFFF"/>
              </a:solidFill>
              <a:latin typeface="Calibri" panose="020F0502020204030204"/>
              <a:ea typeface="+mn-ea"/>
              <a:cs typeface="+mn-cs"/>
            </a:rPr>
            <a:t>-Engineering principals</a:t>
          </a:r>
        </a:p>
        <a:p>
          <a:r>
            <a:rPr lang="en-US" sz="900">
              <a:solidFill>
                <a:sysClr val="window" lastClr="FFFFFF"/>
              </a:solidFill>
              <a:latin typeface="Calibri" panose="020F0502020204030204"/>
              <a:ea typeface="+mn-ea"/>
              <a:cs typeface="+mn-cs"/>
            </a:rPr>
            <a:t>-Food &amp; Fibre Productions</a:t>
          </a:r>
        </a:p>
        <a:p>
          <a:r>
            <a:rPr lang="en-US" sz="900">
              <a:solidFill>
                <a:sysClr val="window" lastClr="FFFFFF"/>
              </a:solidFill>
              <a:latin typeface="Calibri" panose="020F0502020204030204"/>
              <a:ea typeface="+mn-ea"/>
              <a:cs typeface="+mn-cs"/>
            </a:rPr>
            <a:t>-Food Specialisations</a:t>
          </a:r>
        </a:p>
        <a:p>
          <a:r>
            <a:rPr lang="en-US" sz="900">
              <a:solidFill>
                <a:sysClr val="window" lastClr="FFFFFF"/>
              </a:solidFill>
              <a:latin typeface="Calibri" panose="020F0502020204030204"/>
              <a:ea typeface="+mn-ea"/>
              <a:cs typeface="+mn-cs"/>
            </a:rPr>
            <a:t>-Materials &amp; Technologies</a:t>
          </a:r>
        </a:p>
      </dgm:t>
    </dgm:pt>
    <dgm:pt modelId="{0FCCC7B1-3F59-49EC-951A-A72727AF9AF7}" type="parTrans" cxnId="{0ABA2905-0031-41AA-B58F-2B016A401C6F}">
      <dgm:prSet/>
      <dgm:spPr/>
      <dgm:t>
        <a:bodyPr/>
        <a:lstStyle/>
        <a:p>
          <a:endParaRPr lang="en-US"/>
        </a:p>
      </dgm:t>
    </dgm:pt>
    <dgm:pt modelId="{4F5307F7-1A21-4FAF-B315-8FE85C52EF79}" type="sibTrans" cxnId="{0ABA2905-0031-41AA-B58F-2B016A401C6F}">
      <dgm:prSet/>
      <dgm:spPr/>
      <dgm:t>
        <a:bodyPr/>
        <a:lstStyle/>
        <a:p>
          <a:endParaRPr lang="en-US"/>
        </a:p>
      </dgm:t>
    </dgm:pt>
    <dgm:pt modelId="{8C4B065E-FB02-4936-B8D6-0DDBA7CCABF5}">
      <dgm:prSet phldrT="[Text]" custT="1"/>
      <dgm:spPr>
        <a:xfrm>
          <a:off x="3918570" y="3219400"/>
          <a:ext cx="1393031" cy="1427718"/>
        </a:xfr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b="1">
              <a:solidFill>
                <a:sysClr val="window" lastClr="FFFFFF"/>
              </a:solidFill>
              <a:latin typeface="Calibri" panose="020F0502020204030204"/>
              <a:ea typeface="+mn-ea"/>
              <a:cs typeface="+mn-cs"/>
            </a:rPr>
            <a:t>HEALTH &amp; PHYSICAL EDUCATION</a:t>
          </a:r>
        </a:p>
      </dgm:t>
    </dgm:pt>
    <dgm:pt modelId="{CC1DB585-254A-45C0-9B98-A8D4CEC23D06}" type="parTrans" cxnId="{2293B3D2-D361-4344-B32E-AE431DB93B78}">
      <dgm:prSet/>
      <dgm:spPr/>
      <dgm:t>
        <a:bodyPr/>
        <a:lstStyle/>
        <a:p>
          <a:endParaRPr lang="en-US"/>
        </a:p>
      </dgm:t>
    </dgm:pt>
    <dgm:pt modelId="{4766FE6D-CA0B-4B4D-8D88-80C42582555C}" type="sibTrans" cxnId="{2293B3D2-D361-4344-B32E-AE431DB93B78}">
      <dgm:prSet/>
      <dgm:spPr/>
      <dgm:t>
        <a:bodyPr/>
        <a:lstStyle/>
        <a:p>
          <a:endParaRPr lang="en-US"/>
        </a:p>
      </dgm:t>
    </dgm:pt>
    <dgm:pt modelId="{A9E84DE1-4F0B-47C5-B445-D91ABA03441D}">
      <dgm:prSet phldrT="[Text]" custT="1"/>
      <dgm:spPr>
        <a:xfrm>
          <a:off x="3918570" y="3219400"/>
          <a:ext cx="1393031" cy="142771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Personal, Social &amp; Community</a:t>
          </a:r>
        </a:p>
      </dgm:t>
    </dgm:pt>
    <dgm:pt modelId="{3D830E56-968A-4BAC-9D9F-424D068A3587}" type="parTrans" cxnId="{BE6FB89E-4E37-4B02-B04D-E761FA57D30D}">
      <dgm:prSet/>
      <dgm:spPr/>
      <dgm:t>
        <a:bodyPr/>
        <a:lstStyle/>
        <a:p>
          <a:endParaRPr lang="en-US"/>
        </a:p>
      </dgm:t>
    </dgm:pt>
    <dgm:pt modelId="{F2168497-ED95-4230-95CD-ABD47E87FAA3}" type="sibTrans" cxnId="{BE6FB89E-4E37-4B02-B04D-E761FA57D30D}">
      <dgm:prSet/>
      <dgm:spPr/>
      <dgm:t>
        <a:bodyPr/>
        <a:lstStyle/>
        <a:p>
          <a:endParaRPr lang="en-US"/>
        </a:p>
      </dgm:t>
    </dgm:pt>
    <dgm:pt modelId="{6705183B-92C2-4965-9C01-4F60A134F5A4}">
      <dgm:prSet phldrT="[Text]" custT="1"/>
      <dgm:spPr>
        <a:xfrm>
          <a:off x="3918570" y="3219400"/>
          <a:ext cx="1393031" cy="142771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Movement &amp; Physical Activity</a:t>
          </a:r>
        </a:p>
      </dgm:t>
    </dgm:pt>
    <dgm:pt modelId="{8BB66B8B-1059-48E0-A1A8-EBAF536A03EA}" type="parTrans" cxnId="{FBE64484-1566-4F6B-B86F-42343838608A}">
      <dgm:prSet/>
      <dgm:spPr/>
      <dgm:t>
        <a:bodyPr/>
        <a:lstStyle/>
        <a:p>
          <a:endParaRPr lang="en-US"/>
        </a:p>
      </dgm:t>
    </dgm:pt>
    <dgm:pt modelId="{5C8C8190-A74E-4945-A31C-F6580460DCE4}" type="sibTrans" cxnId="{FBE64484-1566-4F6B-B86F-42343838608A}">
      <dgm:prSet/>
      <dgm:spPr/>
      <dgm:t>
        <a:bodyPr/>
        <a:lstStyle/>
        <a:p>
          <a:endParaRPr lang="en-US"/>
        </a:p>
      </dgm:t>
    </dgm:pt>
    <dgm:pt modelId="{C46CDCCD-F346-45FE-9F47-890540EE2E83}">
      <dgm:prSet phldrT="[Text]" custT="1"/>
      <dgm:spPr>
        <a:xfrm>
          <a:off x="3918570" y="3219400"/>
          <a:ext cx="1393031" cy="1427718"/>
        </a:xfrm>
        <a:solidFill>
          <a:srgbClr val="CC00FF"/>
        </a:solidFill>
        <a:ln w="12700" cap="flat" cmpd="sng" algn="ctr">
          <a:solidFill>
            <a:sysClr val="window" lastClr="FFFFFF">
              <a:hueOff val="0"/>
              <a:satOff val="0"/>
              <a:lumOff val="0"/>
              <a:alphaOff val="0"/>
            </a:sysClr>
          </a:solidFill>
          <a:prstDash val="solid"/>
          <a:miter lim="800000"/>
        </a:ln>
        <a:effectLst/>
      </dgm:spPr>
      <dgm:t>
        <a:bodyPr/>
        <a:lstStyle/>
        <a:p>
          <a:r>
            <a:rPr lang="en-US" sz="1600" b="1">
              <a:solidFill>
                <a:sysClr val="window" lastClr="FFFFFF"/>
              </a:solidFill>
              <a:latin typeface="Calibri" panose="020F0502020204030204"/>
              <a:ea typeface="+mn-ea"/>
              <a:cs typeface="+mn-cs"/>
            </a:rPr>
            <a:t>LANGUAGES</a:t>
          </a:r>
        </a:p>
      </dgm:t>
    </dgm:pt>
    <dgm:pt modelId="{A4AB2CDD-01F5-442D-93AC-7F13C2848084}" type="parTrans" cxnId="{1929CF7C-DBDE-4F41-90FE-1B9A9A0A6314}">
      <dgm:prSet/>
      <dgm:spPr/>
      <dgm:t>
        <a:bodyPr/>
        <a:lstStyle/>
        <a:p>
          <a:endParaRPr lang="en-US"/>
        </a:p>
      </dgm:t>
    </dgm:pt>
    <dgm:pt modelId="{37F906E3-37DA-4EA9-A0D7-74E980F63104}" type="sibTrans" cxnId="{1929CF7C-DBDE-4F41-90FE-1B9A9A0A6314}">
      <dgm:prSet/>
      <dgm:spPr/>
      <dgm:t>
        <a:bodyPr/>
        <a:lstStyle/>
        <a:p>
          <a:endParaRPr lang="en-US"/>
        </a:p>
      </dgm:t>
    </dgm:pt>
    <dgm:pt modelId="{C046E830-B65A-4E2C-BADA-FDF30EB1A233}">
      <dgm:prSet phldrT="[Text]" custT="1"/>
      <dgm:spPr>
        <a:xfrm>
          <a:off x="3918570" y="3219400"/>
          <a:ext cx="1393031" cy="142771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Calibri" panose="020F0502020204030204"/>
              <a:ea typeface="+mn-ea"/>
              <a:cs typeface="+mn-cs"/>
            </a:rPr>
            <a:t>Auslan</a:t>
          </a:r>
        </a:p>
      </dgm:t>
    </dgm:pt>
    <dgm:pt modelId="{A90E6B40-3D9F-4CF7-A4E8-5A1789605071}" type="parTrans" cxnId="{E91A5D46-98CC-4A7D-8D41-92AF9081A282}">
      <dgm:prSet/>
      <dgm:spPr/>
      <dgm:t>
        <a:bodyPr/>
        <a:lstStyle/>
        <a:p>
          <a:endParaRPr lang="en-US"/>
        </a:p>
      </dgm:t>
    </dgm:pt>
    <dgm:pt modelId="{EDBAF7C5-9DC6-4646-9526-31B6FCD35E0B}" type="sibTrans" cxnId="{E91A5D46-98CC-4A7D-8D41-92AF9081A282}">
      <dgm:prSet/>
      <dgm:spPr/>
      <dgm:t>
        <a:bodyPr/>
        <a:lstStyle/>
        <a:p>
          <a:endParaRPr lang="en-US"/>
        </a:p>
      </dgm:t>
    </dgm:pt>
    <dgm:pt modelId="{AD645549-1654-49BA-BB9B-3D3E873B6DE9}" type="pres">
      <dgm:prSet presAssocID="{852E5768-1852-4B3C-B80E-A237217C7661}" presName="theList" presStyleCnt="0">
        <dgm:presLayoutVars>
          <dgm:dir/>
          <dgm:animLvl val="lvl"/>
          <dgm:resizeHandles val="exact"/>
        </dgm:presLayoutVars>
      </dgm:prSet>
      <dgm:spPr/>
    </dgm:pt>
    <dgm:pt modelId="{E4BD41FA-D6CC-4F84-BD83-C78E6A97B367}" type="pres">
      <dgm:prSet presAssocID="{935E9112-84C1-450E-86EE-4B3B87F4E739}" presName="compNode" presStyleCnt="0"/>
      <dgm:spPr/>
    </dgm:pt>
    <dgm:pt modelId="{3F270C38-16DA-484B-956B-FD583A0EF622}" type="pres">
      <dgm:prSet presAssocID="{935E9112-84C1-450E-86EE-4B3B87F4E739}" presName="aNode" presStyleLbl="bgShp" presStyleIdx="0" presStyleCnt="4"/>
      <dgm:spPr/>
    </dgm:pt>
    <dgm:pt modelId="{B4A9490D-A044-48A3-84D5-AF7AA4FEFF54}" type="pres">
      <dgm:prSet presAssocID="{935E9112-84C1-450E-86EE-4B3B87F4E739}" presName="textNode" presStyleLbl="bgShp" presStyleIdx="0" presStyleCnt="4"/>
      <dgm:spPr/>
    </dgm:pt>
    <dgm:pt modelId="{77719B11-FA62-4046-82F2-EC691DBFD52E}" type="pres">
      <dgm:prSet presAssocID="{935E9112-84C1-450E-86EE-4B3B87F4E739}" presName="compChildNode" presStyleCnt="0"/>
      <dgm:spPr/>
    </dgm:pt>
    <dgm:pt modelId="{2FC67B8B-70FA-43D4-B1E9-8B8C8026D90D}" type="pres">
      <dgm:prSet presAssocID="{935E9112-84C1-450E-86EE-4B3B87F4E739}" presName="theInnerList" presStyleCnt="0"/>
      <dgm:spPr/>
    </dgm:pt>
    <dgm:pt modelId="{76C02ABE-D52D-4942-BE74-33A78A5A5653}" type="pres">
      <dgm:prSet presAssocID="{56C3E744-B811-426C-A83A-555013298127}" presName="childNode" presStyleLbl="node1" presStyleIdx="0" presStyleCnt="10">
        <dgm:presLayoutVars>
          <dgm:bulletEnabled val="1"/>
        </dgm:presLayoutVars>
      </dgm:prSet>
      <dgm:spPr/>
    </dgm:pt>
    <dgm:pt modelId="{839BEABB-9F5F-4218-B6A6-9A326DF00749}" type="pres">
      <dgm:prSet presAssocID="{56C3E744-B811-426C-A83A-555013298127}" presName="aSpace2" presStyleCnt="0"/>
      <dgm:spPr/>
    </dgm:pt>
    <dgm:pt modelId="{C2F41A56-7A3B-40B8-8760-868163AB59EE}" type="pres">
      <dgm:prSet presAssocID="{3DC9C791-A261-459F-9AAC-06EA6D2AD19B}" presName="childNode" presStyleLbl="node1" presStyleIdx="1" presStyleCnt="10" custLinFactNeighborY="-27275">
        <dgm:presLayoutVars>
          <dgm:bulletEnabled val="1"/>
        </dgm:presLayoutVars>
      </dgm:prSet>
      <dgm:spPr/>
    </dgm:pt>
    <dgm:pt modelId="{C6AE76F2-AA0C-4714-A7E7-EB65C9105D44}" type="pres">
      <dgm:prSet presAssocID="{3DC9C791-A261-459F-9AAC-06EA6D2AD19B}" presName="aSpace2" presStyleCnt="0"/>
      <dgm:spPr/>
    </dgm:pt>
    <dgm:pt modelId="{44474A29-A00F-450A-A76B-1B6EDB2F6CF6}" type="pres">
      <dgm:prSet presAssocID="{1B067ECF-ABA5-4918-8CA2-304BB9714EA3}" presName="childNode" presStyleLbl="node1" presStyleIdx="2" presStyleCnt="10">
        <dgm:presLayoutVars>
          <dgm:bulletEnabled val="1"/>
        </dgm:presLayoutVars>
      </dgm:prSet>
      <dgm:spPr/>
    </dgm:pt>
    <dgm:pt modelId="{DD023F83-79F4-4A1C-AF10-C432F60205D9}" type="pres">
      <dgm:prSet presAssocID="{1B067ECF-ABA5-4918-8CA2-304BB9714EA3}" presName="aSpace2" presStyleCnt="0"/>
      <dgm:spPr/>
    </dgm:pt>
    <dgm:pt modelId="{70AF219B-7F83-401F-9541-64072BFF16E7}" type="pres">
      <dgm:prSet presAssocID="{38F4E752-015B-4290-AAE4-18748AEF4F29}" presName="childNode" presStyleLbl="node1" presStyleIdx="3" presStyleCnt="10">
        <dgm:presLayoutVars>
          <dgm:bulletEnabled val="1"/>
        </dgm:presLayoutVars>
      </dgm:prSet>
      <dgm:spPr/>
    </dgm:pt>
    <dgm:pt modelId="{93DE500E-0F9D-4A45-BBC4-E89C891440D0}" type="pres">
      <dgm:prSet presAssocID="{38F4E752-015B-4290-AAE4-18748AEF4F29}" presName="aSpace2" presStyleCnt="0"/>
      <dgm:spPr/>
    </dgm:pt>
    <dgm:pt modelId="{E13ADF39-8B73-44EB-B3B0-9CD0A11CC7EA}" type="pres">
      <dgm:prSet presAssocID="{BE639B7C-9BF3-44C3-91EA-9E3EA6763B3D}" presName="childNode" presStyleLbl="node1" presStyleIdx="4" presStyleCnt="10">
        <dgm:presLayoutVars>
          <dgm:bulletEnabled val="1"/>
        </dgm:presLayoutVars>
      </dgm:prSet>
      <dgm:spPr/>
    </dgm:pt>
    <dgm:pt modelId="{0EBBEBA6-9E49-42D1-9C6B-3F9A07BE5272}" type="pres">
      <dgm:prSet presAssocID="{935E9112-84C1-450E-86EE-4B3B87F4E739}" presName="aSpace" presStyleCnt="0"/>
      <dgm:spPr/>
    </dgm:pt>
    <dgm:pt modelId="{D371F4E4-239E-4ABE-803B-7CF4DB9AB25F}" type="pres">
      <dgm:prSet presAssocID="{4215FBAC-D2CB-4410-A769-410369B24D4E}" presName="compNode" presStyleCnt="0"/>
      <dgm:spPr/>
    </dgm:pt>
    <dgm:pt modelId="{92032977-8F56-434B-98D0-C01DE5BFC9B4}" type="pres">
      <dgm:prSet presAssocID="{4215FBAC-D2CB-4410-A769-410369B24D4E}" presName="aNode" presStyleLbl="bgShp" presStyleIdx="1" presStyleCnt="4"/>
      <dgm:spPr/>
    </dgm:pt>
    <dgm:pt modelId="{0A2B6B44-1DCC-48D5-92EF-CC3292FB3CA1}" type="pres">
      <dgm:prSet presAssocID="{4215FBAC-D2CB-4410-A769-410369B24D4E}" presName="textNode" presStyleLbl="bgShp" presStyleIdx="1" presStyleCnt="4"/>
      <dgm:spPr/>
    </dgm:pt>
    <dgm:pt modelId="{BA89B298-1569-4BD3-B28C-05006F3C1EAF}" type="pres">
      <dgm:prSet presAssocID="{4215FBAC-D2CB-4410-A769-410369B24D4E}" presName="compChildNode" presStyleCnt="0"/>
      <dgm:spPr/>
    </dgm:pt>
    <dgm:pt modelId="{B1E5AE26-677D-47AB-BF4D-1CD7281120C4}" type="pres">
      <dgm:prSet presAssocID="{4215FBAC-D2CB-4410-A769-410369B24D4E}" presName="theInnerList" presStyleCnt="0"/>
      <dgm:spPr/>
    </dgm:pt>
    <dgm:pt modelId="{1160607E-D668-4727-83F0-92EFD0E11BDD}" type="pres">
      <dgm:prSet presAssocID="{FF388528-C832-4D78-8FDF-5776C04A8C52}" presName="childNode" presStyleLbl="node1" presStyleIdx="5" presStyleCnt="10" custScaleX="111538" custScaleY="161426">
        <dgm:presLayoutVars>
          <dgm:bulletEnabled val="1"/>
        </dgm:presLayoutVars>
      </dgm:prSet>
      <dgm:spPr/>
    </dgm:pt>
    <dgm:pt modelId="{64891625-1B06-4DDD-82F7-2109AAF2AE7D}" type="pres">
      <dgm:prSet presAssocID="{FF388528-C832-4D78-8FDF-5776C04A8C52}" presName="aSpace2" presStyleCnt="0"/>
      <dgm:spPr/>
    </dgm:pt>
    <dgm:pt modelId="{F073A671-8FAC-42D0-85FB-33A24BB8574A}" type="pres">
      <dgm:prSet presAssocID="{8CAA3832-6A61-4E8B-BB3C-D665A93D7F49}" presName="childNode" presStyleLbl="node1" presStyleIdx="6" presStyleCnt="10" custScaleX="111538" custScaleY="246658">
        <dgm:presLayoutVars>
          <dgm:bulletEnabled val="1"/>
        </dgm:presLayoutVars>
      </dgm:prSet>
      <dgm:spPr/>
    </dgm:pt>
    <dgm:pt modelId="{3AD4B797-AB1B-4359-9AA0-6A10130D15AE}" type="pres">
      <dgm:prSet presAssocID="{4215FBAC-D2CB-4410-A769-410369B24D4E}" presName="aSpace" presStyleCnt="0"/>
      <dgm:spPr/>
    </dgm:pt>
    <dgm:pt modelId="{9C23FF74-B62B-487F-9E50-8C2AA8C0F204}" type="pres">
      <dgm:prSet presAssocID="{8C4B065E-FB02-4936-B8D6-0DDBA7CCABF5}" presName="compNode" presStyleCnt="0"/>
      <dgm:spPr/>
    </dgm:pt>
    <dgm:pt modelId="{F817BE9E-9E88-41AE-9549-570367A9244D}" type="pres">
      <dgm:prSet presAssocID="{8C4B065E-FB02-4936-B8D6-0DDBA7CCABF5}" presName="aNode" presStyleLbl="bgShp" presStyleIdx="2" presStyleCnt="4"/>
      <dgm:spPr/>
    </dgm:pt>
    <dgm:pt modelId="{1DD380E7-F017-4153-82BF-039DA196BB32}" type="pres">
      <dgm:prSet presAssocID="{8C4B065E-FB02-4936-B8D6-0DDBA7CCABF5}" presName="textNode" presStyleLbl="bgShp" presStyleIdx="2" presStyleCnt="4"/>
      <dgm:spPr/>
    </dgm:pt>
    <dgm:pt modelId="{18398E3A-15E7-4763-9428-26EC1A496B1D}" type="pres">
      <dgm:prSet presAssocID="{8C4B065E-FB02-4936-B8D6-0DDBA7CCABF5}" presName="compChildNode" presStyleCnt="0"/>
      <dgm:spPr/>
    </dgm:pt>
    <dgm:pt modelId="{35CA15C3-9FA5-4D78-B04F-AB0C8E9E22E9}" type="pres">
      <dgm:prSet presAssocID="{8C4B065E-FB02-4936-B8D6-0DDBA7CCABF5}" presName="theInnerList" presStyleCnt="0"/>
      <dgm:spPr/>
    </dgm:pt>
    <dgm:pt modelId="{A07E0F9E-DD4B-4EE6-8C29-E181E6D3CCCF}" type="pres">
      <dgm:prSet presAssocID="{A9E84DE1-4F0B-47C5-B445-D91ABA03441D}" presName="childNode" presStyleLbl="node1" presStyleIdx="7" presStyleCnt="10">
        <dgm:presLayoutVars>
          <dgm:bulletEnabled val="1"/>
        </dgm:presLayoutVars>
      </dgm:prSet>
      <dgm:spPr/>
    </dgm:pt>
    <dgm:pt modelId="{FA807054-C671-4382-8CF2-ED27BBD5E593}" type="pres">
      <dgm:prSet presAssocID="{A9E84DE1-4F0B-47C5-B445-D91ABA03441D}" presName="aSpace2" presStyleCnt="0"/>
      <dgm:spPr/>
    </dgm:pt>
    <dgm:pt modelId="{C8E99917-7771-4799-9287-AA4AA3E609F6}" type="pres">
      <dgm:prSet presAssocID="{6705183B-92C2-4965-9C01-4F60A134F5A4}" presName="childNode" presStyleLbl="node1" presStyleIdx="8" presStyleCnt="10">
        <dgm:presLayoutVars>
          <dgm:bulletEnabled val="1"/>
        </dgm:presLayoutVars>
      </dgm:prSet>
      <dgm:spPr/>
    </dgm:pt>
    <dgm:pt modelId="{C063B93D-5CCA-4FEE-9274-A8A44AAC0494}" type="pres">
      <dgm:prSet presAssocID="{8C4B065E-FB02-4936-B8D6-0DDBA7CCABF5}" presName="aSpace" presStyleCnt="0"/>
      <dgm:spPr/>
    </dgm:pt>
    <dgm:pt modelId="{7AAD92E8-CB92-4B71-896F-F26642B9F55B}" type="pres">
      <dgm:prSet presAssocID="{C46CDCCD-F346-45FE-9F47-890540EE2E83}" presName="compNode" presStyleCnt="0"/>
      <dgm:spPr/>
    </dgm:pt>
    <dgm:pt modelId="{2EB44E1F-988D-4B71-B349-6EBACB3896C1}" type="pres">
      <dgm:prSet presAssocID="{C46CDCCD-F346-45FE-9F47-890540EE2E83}" presName="aNode" presStyleLbl="bgShp" presStyleIdx="3" presStyleCnt="4" custLinFactNeighborX="102" custLinFactNeighborY="1942"/>
      <dgm:spPr/>
    </dgm:pt>
    <dgm:pt modelId="{1911B1B9-C1B2-4E29-BC4C-7CD262C2AE61}" type="pres">
      <dgm:prSet presAssocID="{C46CDCCD-F346-45FE-9F47-890540EE2E83}" presName="textNode" presStyleLbl="bgShp" presStyleIdx="3" presStyleCnt="4"/>
      <dgm:spPr/>
    </dgm:pt>
    <dgm:pt modelId="{3B2AA373-B65F-46EF-BD52-765D41548353}" type="pres">
      <dgm:prSet presAssocID="{C46CDCCD-F346-45FE-9F47-890540EE2E83}" presName="compChildNode" presStyleCnt="0"/>
      <dgm:spPr/>
    </dgm:pt>
    <dgm:pt modelId="{15321F23-49EC-4F74-BDC0-D980F438F267}" type="pres">
      <dgm:prSet presAssocID="{C46CDCCD-F346-45FE-9F47-890540EE2E83}" presName="theInnerList" presStyleCnt="0"/>
      <dgm:spPr/>
    </dgm:pt>
    <dgm:pt modelId="{975479D3-4283-443B-8E76-297C206BB094}" type="pres">
      <dgm:prSet presAssocID="{C046E830-B65A-4E2C-BADA-FDF30EB1A233}" presName="childNode" presStyleLbl="node1" presStyleIdx="9" presStyleCnt="10">
        <dgm:presLayoutVars>
          <dgm:bulletEnabled val="1"/>
        </dgm:presLayoutVars>
      </dgm:prSet>
      <dgm:spPr/>
    </dgm:pt>
  </dgm:ptLst>
  <dgm:cxnLst>
    <dgm:cxn modelId="{0ABA2905-0031-41AA-B58F-2B016A401C6F}" srcId="{4215FBAC-D2CB-4410-A769-410369B24D4E}" destId="{8CAA3832-6A61-4E8B-BB3C-D665A93D7F49}" srcOrd="1" destOrd="0" parTransId="{0FCCC7B1-3F59-49EC-951A-A72727AF9AF7}" sibTransId="{4F5307F7-1A21-4FAF-B315-8FE85C52EF79}"/>
    <dgm:cxn modelId="{80662A0F-82E4-485F-A4A1-0D09F37752E3}" type="presOf" srcId="{6705183B-92C2-4965-9C01-4F60A134F5A4}" destId="{C8E99917-7771-4799-9287-AA4AA3E609F6}" srcOrd="0" destOrd="0" presId="urn:microsoft.com/office/officeart/2005/8/layout/lProcess2"/>
    <dgm:cxn modelId="{B122221E-5C97-4BB5-9418-4BB591D978CC}" type="presOf" srcId="{3DC9C791-A261-459F-9AAC-06EA6D2AD19B}" destId="{C2F41A56-7A3B-40B8-8760-868163AB59EE}" srcOrd="0" destOrd="0" presId="urn:microsoft.com/office/officeart/2005/8/layout/lProcess2"/>
    <dgm:cxn modelId="{F53C412E-023C-4869-B860-1F8D43A8FE71}" type="presOf" srcId="{4215FBAC-D2CB-4410-A769-410369B24D4E}" destId="{0A2B6B44-1DCC-48D5-92EF-CC3292FB3CA1}" srcOrd="1" destOrd="0" presId="urn:microsoft.com/office/officeart/2005/8/layout/lProcess2"/>
    <dgm:cxn modelId="{9E705E33-97D0-47C1-8DD3-6C0CA75C60E4}" type="presOf" srcId="{FF388528-C832-4D78-8FDF-5776C04A8C52}" destId="{1160607E-D668-4727-83F0-92EFD0E11BDD}" srcOrd="0" destOrd="0" presId="urn:microsoft.com/office/officeart/2005/8/layout/lProcess2"/>
    <dgm:cxn modelId="{B790DE5D-D4F1-47F5-B5B8-A36366D27255}" type="presOf" srcId="{C46CDCCD-F346-45FE-9F47-890540EE2E83}" destId="{2EB44E1F-988D-4B71-B349-6EBACB3896C1}" srcOrd="0" destOrd="0" presId="urn:microsoft.com/office/officeart/2005/8/layout/lProcess2"/>
    <dgm:cxn modelId="{A33ECA43-1B14-4C6B-95D0-0DA687675C21}" type="presOf" srcId="{8C4B065E-FB02-4936-B8D6-0DDBA7CCABF5}" destId="{F817BE9E-9E88-41AE-9549-570367A9244D}" srcOrd="0" destOrd="0" presId="urn:microsoft.com/office/officeart/2005/8/layout/lProcess2"/>
    <dgm:cxn modelId="{E91A5D46-98CC-4A7D-8D41-92AF9081A282}" srcId="{C46CDCCD-F346-45FE-9F47-890540EE2E83}" destId="{C046E830-B65A-4E2C-BADA-FDF30EB1A233}" srcOrd="0" destOrd="0" parTransId="{A90E6B40-3D9F-4CF7-A4E8-5A1789605071}" sibTransId="{EDBAF7C5-9DC6-4646-9526-31B6FCD35E0B}"/>
    <dgm:cxn modelId="{6A51D747-3128-4B4D-9F39-6061813C9946}" type="presOf" srcId="{935E9112-84C1-450E-86EE-4B3B87F4E739}" destId="{3F270C38-16DA-484B-956B-FD583A0EF622}" srcOrd="0" destOrd="0" presId="urn:microsoft.com/office/officeart/2005/8/layout/lProcess2"/>
    <dgm:cxn modelId="{D450F76B-D3F0-49AE-823B-2D1037CB5FAB}" srcId="{4215FBAC-D2CB-4410-A769-410369B24D4E}" destId="{FF388528-C832-4D78-8FDF-5776C04A8C52}" srcOrd="0" destOrd="0" parTransId="{ADC241A8-92DF-4822-B4E6-CFF81F424440}" sibTransId="{7AE305F3-ADDA-4A44-BAE9-FD2856AF3114}"/>
    <dgm:cxn modelId="{ACEAE04D-3D5E-48A5-ABB3-7AD80725E78F}" type="presOf" srcId="{56C3E744-B811-426C-A83A-555013298127}" destId="{76C02ABE-D52D-4942-BE74-33A78A5A5653}" srcOrd="0" destOrd="0" presId="urn:microsoft.com/office/officeart/2005/8/layout/lProcess2"/>
    <dgm:cxn modelId="{B189206F-DEDC-4823-8C16-6F3F87FFE320}" srcId="{935E9112-84C1-450E-86EE-4B3B87F4E739}" destId="{56C3E744-B811-426C-A83A-555013298127}" srcOrd="0" destOrd="0" parTransId="{37034BD9-6FB5-4223-B9D7-C54FDE35BBA9}" sibTransId="{03DD72E6-F19B-41CC-996E-B58FC80F6B1C}"/>
    <dgm:cxn modelId="{1929CF7C-DBDE-4F41-90FE-1B9A9A0A6314}" srcId="{852E5768-1852-4B3C-B80E-A237217C7661}" destId="{C46CDCCD-F346-45FE-9F47-890540EE2E83}" srcOrd="3" destOrd="0" parTransId="{A4AB2CDD-01F5-442D-93AC-7F13C2848084}" sibTransId="{37F906E3-37DA-4EA9-A0D7-74E980F63104}"/>
    <dgm:cxn modelId="{FD65E481-AE08-4C05-87CE-2AC0603590EA}" srcId="{935E9112-84C1-450E-86EE-4B3B87F4E739}" destId="{38F4E752-015B-4290-AAE4-18748AEF4F29}" srcOrd="3" destOrd="0" parTransId="{4D5B2BA4-664A-419D-A1B7-CD1E94B80E19}" sibTransId="{C6DEA9AD-20AE-410D-962E-4BF7731BBAA6}"/>
    <dgm:cxn modelId="{FBE64484-1566-4F6B-B86F-42343838608A}" srcId="{8C4B065E-FB02-4936-B8D6-0DDBA7CCABF5}" destId="{6705183B-92C2-4965-9C01-4F60A134F5A4}" srcOrd="1" destOrd="0" parTransId="{8BB66B8B-1059-48E0-A1A8-EBAF536A03EA}" sibTransId="{5C8C8190-A74E-4945-A31C-F6580460DCE4}"/>
    <dgm:cxn modelId="{DA398D86-9AEE-48FE-8FF9-CF9C2EA1FE6E}" type="presOf" srcId="{8C4B065E-FB02-4936-B8D6-0DDBA7CCABF5}" destId="{1DD380E7-F017-4153-82BF-039DA196BB32}" srcOrd="1" destOrd="0" presId="urn:microsoft.com/office/officeart/2005/8/layout/lProcess2"/>
    <dgm:cxn modelId="{C38B2D8B-E1F5-4AB8-96B5-04EB60FEB8EE}" type="presOf" srcId="{C46CDCCD-F346-45FE-9F47-890540EE2E83}" destId="{1911B1B9-C1B2-4E29-BC4C-7CD262C2AE61}" srcOrd="1" destOrd="0" presId="urn:microsoft.com/office/officeart/2005/8/layout/lProcess2"/>
    <dgm:cxn modelId="{2EF18D8C-B045-475A-8DE2-29B2505862F2}" srcId="{935E9112-84C1-450E-86EE-4B3B87F4E739}" destId="{BE639B7C-9BF3-44C3-91EA-9E3EA6763B3D}" srcOrd="4" destOrd="0" parTransId="{1A5F4397-C1FF-49FC-8564-A752352D1ACE}" sibTransId="{FB8BB4B1-14BE-4377-B44E-3411BEBFD94F}"/>
    <dgm:cxn modelId="{293E679D-26E8-44E9-AEFC-AAFC48B3BD00}" srcId="{852E5768-1852-4B3C-B80E-A237217C7661}" destId="{935E9112-84C1-450E-86EE-4B3B87F4E739}" srcOrd="0" destOrd="0" parTransId="{66ADBD21-BA26-4F09-9105-BDF5F1AB4FEC}" sibTransId="{D34168FB-0C7A-4913-A3A7-68E230D2059B}"/>
    <dgm:cxn modelId="{BE6FB89E-4E37-4B02-B04D-E761FA57D30D}" srcId="{8C4B065E-FB02-4936-B8D6-0DDBA7CCABF5}" destId="{A9E84DE1-4F0B-47C5-B445-D91ABA03441D}" srcOrd="0" destOrd="0" parTransId="{3D830E56-968A-4BAC-9D9F-424D068A3587}" sibTransId="{F2168497-ED95-4230-95CD-ABD47E87FAA3}"/>
    <dgm:cxn modelId="{983FCAA4-0C7B-49F5-8FE0-0613EB5BE876}" type="presOf" srcId="{4215FBAC-D2CB-4410-A769-410369B24D4E}" destId="{92032977-8F56-434B-98D0-C01DE5BFC9B4}" srcOrd="0" destOrd="0" presId="urn:microsoft.com/office/officeart/2005/8/layout/lProcess2"/>
    <dgm:cxn modelId="{A5A128AD-7C86-4E67-A2AF-235010EA321A}" type="presOf" srcId="{8CAA3832-6A61-4E8B-BB3C-D665A93D7F49}" destId="{F073A671-8FAC-42D0-85FB-33A24BB8574A}" srcOrd="0" destOrd="0" presId="urn:microsoft.com/office/officeart/2005/8/layout/lProcess2"/>
    <dgm:cxn modelId="{BDEB98B2-7898-4307-850D-1626E6B3D42E}" type="presOf" srcId="{852E5768-1852-4B3C-B80E-A237217C7661}" destId="{AD645549-1654-49BA-BB9B-3D3E873B6DE9}" srcOrd="0" destOrd="0" presId="urn:microsoft.com/office/officeart/2005/8/layout/lProcess2"/>
    <dgm:cxn modelId="{DB2C08C2-74E4-4E57-805E-7B3785201824}" srcId="{852E5768-1852-4B3C-B80E-A237217C7661}" destId="{4215FBAC-D2CB-4410-A769-410369B24D4E}" srcOrd="1" destOrd="0" parTransId="{0F74DA26-3B59-4BCC-B143-441925FFA0BD}" sibTransId="{3473C73F-0652-4319-A076-08A2EFE696F3}"/>
    <dgm:cxn modelId="{D3DB8CC2-AD30-4968-83FE-BE03E7010159}" type="presOf" srcId="{BE639B7C-9BF3-44C3-91EA-9E3EA6763B3D}" destId="{E13ADF39-8B73-44EB-B3B0-9CD0A11CC7EA}" srcOrd="0" destOrd="0" presId="urn:microsoft.com/office/officeart/2005/8/layout/lProcess2"/>
    <dgm:cxn modelId="{DCB87EC6-3730-4A90-AAFD-E7FD2B73F35E}" type="presOf" srcId="{38F4E752-015B-4290-AAE4-18748AEF4F29}" destId="{70AF219B-7F83-401F-9541-64072BFF16E7}" srcOrd="0" destOrd="0" presId="urn:microsoft.com/office/officeart/2005/8/layout/lProcess2"/>
    <dgm:cxn modelId="{972A36C7-ED1F-4BDE-87DF-C185CB53406C}" type="presOf" srcId="{935E9112-84C1-450E-86EE-4B3B87F4E739}" destId="{B4A9490D-A044-48A3-84D5-AF7AA4FEFF54}" srcOrd="1" destOrd="0" presId="urn:microsoft.com/office/officeart/2005/8/layout/lProcess2"/>
    <dgm:cxn modelId="{2293B3D2-D361-4344-B32E-AE431DB93B78}" srcId="{852E5768-1852-4B3C-B80E-A237217C7661}" destId="{8C4B065E-FB02-4936-B8D6-0DDBA7CCABF5}" srcOrd="2" destOrd="0" parTransId="{CC1DB585-254A-45C0-9B98-A8D4CEC23D06}" sibTransId="{4766FE6D-CA0B-4B4D-8D88-80C42582555C}"/>
    <dgm:cxn modelId="{060E64DD-B7AE-428A-98BC-BC6B39DF2914}" srcId="{935E9112-84C1-450E-86EE-4B3B87F4E739}" destId="{1B067ECF-ABA5-4918-8CA2-304BB9714EA3}" srcOrd="2" destOrd="0" parTransId="{1C18E8AB-BF94-4557-9643-AF0784715E91}" sibTransId="{22D0AF51-BE54-4F1D-BFAC-C7C798146E86}"/>
    <dgm:cxn modelId="{3D0DDDE8-1A41-48B0-B4B4-3C9CD322A085}" type="presOf" srcId="{1B067ECF-ABA5-4918-8CA2-304BB9714EA3}" destId="{44474A29-A00F-450A-A76B-1B6EDB2F6CF6}" srcOrd="0" destOrd="0" presId="urn:microsoft.com/office/officeart/2005/8/layout/lProcess2"/>
    <dgm:cxn modelId="{335D7BE9-E1CE-4A86-ADA0-C3E38CD73896}" type="presOf" srcId="{A9E84DE1-4F0B-47C5-B445-D91ABA03441D}" destId="{A07E0F9E-DD4B-4EE6-8C29-E181E6D3CCCF}" srcOrd="0" destOrd="0" presId="urn:microsoft.com/office/officeart/2005/8/layout/lProcess2"/>
    <dgm:cxn modelId="{926964EA-8A57-4619-8871-8B4BBD09BFF1}" srcId="{935E9112-84C1-450E-86EE-4B3B87F4E739}" destId="{3DC9C791-A261-459F-9AAC-06EA6D2AD19B}" srcOrd="1" destOrd="0" parTransId="{0B8A7467-A24B-468B-9DA7-0ACF8EE13344}" sibTransId="{ACC7DF9B-406C-4A9D-B4DD-0FC3CBF5E74E}"/>
    <dgm:cxn modelId="{765CFFFD-4E5B-4290-A2FC-FB57AA7AFAEB}" type="presOf" srcId="{C046E830-B65A-4E2C-BADA-FDF30EB1A233}" destId="{975479D3-4283-443B-8E76-297C206BB094}" srcOrd="0" destOrd="0" presId="urn:microsoft.com/office/officeart/2005/8/layout/lProcess2"/>
    <dgm:cxn modelId="{F59996A8-C7A8-4170-A1FD-C19274A2D03E}" type="presParOf" srcId="{AD645549-1654-49BA-BB9B-3D3E873B6DE9}" destId="{E4BD41FA-D6CC-4F84-BD83-C78E6A97B367}" srcOrd="0" destOrd="0" presId="urn:microsoft.com/office/officeart/2005/8/layout/lProcess2"/>
    <dgm:cxn modelId="{78CBA56F-5380-4547-ACFD-DB6D5FE4A205}" type="presParOf" srcId="{E4BD41FA-D6CC-4F84-BD83-C78E6A97B367}" destId="{3F270C38-16DA-484B-956B-FD583A0EF622}" srcOrd="0" destOrd="0" presId="urn:microsoft.com/office/officeart/2005/8/layout/lProcess2"/>
    <dgm:cxn modelId="{69BF4272-788A-4633-AE9F-7F921FB6AFB6}" type="presParOf" srcId="{E4BD41FA-D6CC-4F84-BD83-C78E6A97B367}" destId="{B4A9490D-A044-48A3-84D5-AF7AA4FEFF54}" srcOrd="1" destOrd="0" presId="urn:microsoft.com/office/officeart/2005/8/layout/lProcess2"/>
    <dgm:cxn modelId="{6A67207C-B99C-491C-9B73-060B9361C11E}" type="presParOf" srcId="{E4BD41FA-D6CC-4F84-BD83-C78E6A97B367}" destId="{77719B11-FA62-4046-82F2-EC691DBFD52E}" srcOrd="2" destOrd="0" presId="urn:microsoft.com/office/officeart/2005/8/layout/lProcess2"/>
    <dgm:cxn modelId="{BC447647-6039-4837-AD06-8CBF2DF756FD}" type="presParOf" srcId="{77719B11-FA62-4046-82F2-EC691DBFD52E}" destId="{2FC67B8B-70FA-43D4-B1E9-8B8C8026D90D}" srcOrd="0" destOrd="0" presId="urn:microsoft.com/office/officeart/2005/8/layout/lProcess2"/>
    <dgm:cxn modelId="{D4FCBB78-3498-4612-8874-07B9FD2EC54A}" type="presParOf" srcId="{2FC67B8B-70FA-43D4-B1E9-8B8C8026D90D}" destId="{76C02ABE-D52D-4942-BE74-33A78A5A5653}" srcOrd="0" destOrd="0" presId="urn:microsoft.com/office/officeart/2005/8/layout/lProcess2"/>
    <dgm:cxn modelId="{684E0A57-41BC-4228-A109-451427BD4833}" type="presParOf" srcId="{2FC67B8B-70FA-43D4-B1E9-8B8C8026D90D}" destId="{839BEABB-9F5F-4218-B6A6-9A326DF00749}" srcOrd="1" destOrd="0" presId="urn:microsoft.com/office/officeart/2005/8/layout/lProcess2"/>
    <dgm:cxn modelId="{ED2DE822-1817-412C-9C3D-E6F0C43AF9E1}" type="presParOf" srcId="{2FC67B8B-70FA-43D4-B1E9-8B8C8026D90D}" destId="{C2F41A56-7A3B-40B8-8760-868163AB59EE}" srcOrd="2" destOrd="0" presId="urn:microsoft.com/office/officeart/2005/8/layout/lProcess2"/>
    <dgm:cxn modelId="{3E1DFCA0-1C89-4CA4-AA9A-17B19652D3F6}" type="presParOf" srcId="{2FC67B8B-70FA-43D4-B1E9-8B8C8026D90D}" destId="{C6AE76F2-AA0C-4714-A7E7-EB65C9105D44}" srcOrd="3" destOrd="0" presId="urn:microsoft.com/office/officeart/2005/8/layout/lProcess2"/>
    <dgm:cxn modelId="{1844E32A-B511-4083-9310-DA1444133619}" type="presParOf" srcId="{2FC67B8B-70FA-43D4-B1E9-8B8C8026D90D}" destId="{44474A29-A00F-450A-A76B-1B6EDB2F6CF6}" srcOrd="4" destOrd="0" presId="urn:microsoft.com/office/officeart/2005/8/layout/lProcess2"/>
    <dgm:cxn modelId="{11B30810-9A88-492C-863D-91FE6D2157D0}" type="presParOf" srcId="{2FC67B8B-70FA-43D4-B1E9-8B8C8026D90D}" destId="{DD023F83-79F4-4A1C-AF10-C432F60205D9}" srcOrd="5" destOrd="0" presId="urn:microsoft.com/office/officeart/2005/8/layout/lProcess2"/>
    <dgm:cxn modelId="{81BC2DBA-22FA-4EBD-AC85-09B9C2987F0F}" type="presParOf" srcId="{2FC67B8B-70FA-43D4-B1E9-8B8C8026D90D}" destId="{70AF219B-7F83-401F-9541-64072BFF16E7}" srcOrd="6" destOrd="0" presId="urn:microsoft.com/office/officeart/2005/8/layout/lProcess2"/>
    <dgm:cxn modelId="{0A94E2B9-CAE5-4856-BD27-A52D70EE0111}" type="presParOf" srcId="{2FC67B8B-70FA-43D4-B1E9-8B8C8026D90D}" destId="{93DE500E-0F9D-4A45-BBC4-E89C891440D0}" srcOrd="7" destOrd="0" presId="urn:microsoft.com/office/officeart/2005/8/layout/lProcess2"/>
    <dgm:cxn modelId="{FA90E7AC-4C61-4E1F-8619-849CB5DB455E}" type="presParOf" srcId="{2FC67B8B-70FA-43D4-B1E9-8B8C8026D90D}" destId="{E13ADF39-8B73-44EB-B3B0-9CD0A11CC7EA}" srcOrd="8" destOrd="0" presId="urn:microsoft.com/office/officeart/2005/8/layout/lProcess2"/>
    <dgm:cxn modelId="{8148E196-7104-415F-849D-79A7BD7A36FF}" type="presParOf" srcId="{AD645549-1654-49BA-BB9B-3D3E873B6DE9}" destId="{0EBBEBA6-9E49-42D1-9C6B-3F9A07BE5272}" srcOrd="1" destOrd="0" presId="urn:microsoft.com/office/officeart/2005/8/layout/lProcess2"/>
    <dgm:cxn modelId="{9958D586-384A-4985-B082-C64157E4604A}" type="presParOf" srcId="{AD645549-1654-49BA-BB9B-3D3E873B6DE9}" destId="{D371F4E4-239E-4ABE-803B-7CF4DB9AB25F}" srcOrd="2" destOrd="0" presId="urn:microsoft.com/office/officeart/2005/8/layout/lProcess2"/>
    <dgm:cxn modelId="{640DAE5E-3672-49FC-81C7-D7E6AEA81124}" type="presParOf" srcId="{D371F4E4-239E-4ABE-803B-7CF4DB9AB25F}" destId="{92032977-8F56-434B-98D0-C01DE5BFC9B4}" srcOrd="0" destOrd="0" presId="urn:microsoft.com/office/officeart/2005/8/layout/lProcess2"/>
    <dgm:cxn modelId="{FA69FA64-8783-4A3F-8B37-CC88D465A351}" type="presParOf" srcId="{D371F4E4-239E-4ABE-803B-7CF4DB9AB25F}" destId="{0A2B6B44-1DCC-48D5-92EF-CC3292FB3CA1}" srcOrd="1" destOrd="0" presId="urn:microsoft.com/office/officeart/2005/8/layout/lProcess2"/>
    <dgm:cxn modelId="{ABA43122-EA7F-40AC-916F-4C44EC5B5910}" type="presParOf" srcId="{D371F4E4-239E-4ABE-803B-7CF4DB9AB25F}" destId="{BA89B298-1569-4BD3-B28C-05006F3C1EAF}" srcOrd="2" destOrd="0" presId="urn:microsoft.com/office/officeart/2005/8/layout/lProcess2"/>
    <dgm:cxn modelId="{61FC2FCC-76E0-4D7E-8855-E4E321C538CF}" type="presParOf" srcId="{BA89B298-1569-4BD3-B28C-05006F3C1EAF}" destId="{B1E5AE26-677D-47AB-BF4D-1CD7281120C4}" srcOrd="0" destOrd="0" presId="urn:microsoft.com/office/officeart/2005/8/layout/lProcess2"/>
    <dgm:cxn modelId="{4CAA6969-C0C8-4792-80C3-54E91AFB4109}" type="presParOf" srcId="{B1E5AE26-677D-47AB-BF4D-1CD7281120C4}" destId="{1160607E-D668-4727-83F0-92EFD0E11BDD}" srcOrd="0" destOrd="0" presId="urn:microsoft.com/office/officeart/2005/8/layout/lProcess2"/>
    <dgm:cxn modelId="{990C63E1-5047-4626-829B-35952C811195}" type="presParOf" srcId="{B1E5AE26-677D-47AB-BF4D-1CD7281120C4}" destId="{64891625-1B06-4DDD-82F7-2109AAF2AE7D}" srcOrd="1" destOrd="0" presId="urn:microsoft.com/office/officeart/2005/8/layout/lProcess2"/>
    <dgm:cxn modelId="{996BE995-F036-4180-BCB9-3C2A87547931}" type="presParOf" srcId="{B1E5AE26-677D-47AB-BF4D-1CD7281120C4}" destId="{F073A671-8FAC-42D0-85FB-33A24BB8574A}" srcOrd="2" destOrd="0" presId="urn:microsoft.com/office/officeart/2005/8/layout/lProcess2"/>
    <dgm:cxn modelId="{B0E2136F-6811-4F7D-9D06-B35FA9CBDE9A}" type="presParOf" srcId="{AD645549-1654-49BA-BB9B-3D3E873B6DE9}" destId="{3AD4B797-AB1B-4359-9AA0-6A10130D15AE}" srcOrd="3" destOrd="0" presId="urn:microsoft.com/office/officeart/2005/8/layout/lProcess2"/>
    <dgm:cxn modelId="{AF1BF7CD-FAE6-4E0D-ACD5-067E34FE977A}" type="presParOf" srcId="{AD645549-1654-49BA-BB9B-3D3E873B6DE9}" destId="{9C23FF74-B62B-487F-9E50-8C2AA8C0F204}" srcOrd="4" destOrd="0" presId="urn:microsoft.com/office/officeart/2005/8/layout/lProcess2"/>
    <dgm:cxn modelId="{D7A3E22E-F193-4A14-8D3E-B09C3835A9DF}" type="presParOf" srcId="{9C23FF74-B62B-487F-9E50-8C2AA8C0F204}" destId="{F817BE9E-9E88-41AE-9549-570367A9244D}" srcOrd="0" destOrd="0" presId="urn:microsoft.com/office/officeart/2005/8/layout/lProcess2"/>
    <dgm:cxn modelId="{93709307-A82C-4332-B68B-EC1C76E9C727}" type="presParOf" srcId="{9C23FF74-B62B-487F-9E50-8C2AA8C0F204}" destId="{1DD380E7-F017-4153-82BF-039DA196BB32}" srcOrd="1" destOrd="0" presId="urn:microsoft.com/office/officeart/2005/8/layout/lProcess2"/>
    <dgm:cxn modelId="{E9B3604D-533A-4081-B227-B782CA0FC9D8}" type="presParOf" srcId="{9C23FF74-B62B-487F-9E50-8C2AA8C0F204}" destId="{18398E3A-15E7-4763-9428-26EC1A496B1D}" srcOrd="2" destOrd="0" presId="urn:microsoft.com/office/officeart/2005/8/layout/lProcess2"/>
    <dgm:cxn modelId="{4BB1C3D1-51C0-484B-AB25-956A4237D1A2}" type="presParOf" srcId="{18398E3A-15E7-4763-9428-26EC1A496B1D}" destId="{35CA15C3-9FA5-4D78-B04F-AB0C8E9E22E9}" srcOrd="0" destOrd="0" presId="urn:microsoft.com/office/officeart/2005/8/layout/lProcess2"/>
    <dgm:cxn modelId="{2A4FE906-767B-441F-B324-C8D959A5BEA4}" type="presParOf" srcId="{35CA15C3-9FA5-4D78-B04F-AB0C8E9E22E9}" destId="{A07E0F9E-DD4B-4EE6-8C29-E181E6D3CCCF}" srcOrd="0" destOrd="0" presId="urn:microsoft.com/office/officeart/2005/8/layout/lProcess2"/>
    <dgm:cxn modelId="{76BE3734-01BA-4905-8A4E-7F9E21EC1D77}" type="presParOf" srcId="{35CA15C3-9FA5-4D78-B04F-AB0C8E9E22E9}" destId="{FA807054-C671-4382-8CF2-ED27BBD5E593}" srcOrd="1" destOrd="0" presId="urn:microsoft.com/office/officeart/2005/8/layout/lProcess2"/>
    <dgm:cxn modelId="{4AD54DA8-7CCD-46F4-8ED1-7FDB4E96215F}" type="presParOf" srcId="{35CA15C3-9FA5-4D78-B04F-AB0C8E9E22E9}" destId="{C8E99917-7771-4799-9287-AA4AA3E609F6}" srcOrd="2" destOrd="0" presId="urn:microsoft.com/office/officeart/2005/8/layout/lProcess2"/>
    <dgm:cxn modelId="{AD346E4F-8B8E-4CCE-A1B2-03AABA6D6D89}" type="presParOf" srcId="{AD645549-1654-49BA-BB9B-3D3E873B6DE9}" destId="{C063B93D-5CCA-4FEE-9274-A8A44AAC0494}" srcOrd="5" destOrd="0" presId="urn:microsoft.com/office/officeart/2005/8/layout/lProcess2"/>
    <dgm:cxn modelId="{E07A6533-6AFF-4AF1-BFA6-759DA38CA84D}" type="presParOf" srcId="{AD645549-1654-49BA-BB9B-3D3E873B6DE9}" destId="{7AAD92E8-CB92-4B71-896F-F26642B9F55B}" srcOrd="6" destOrd="0" presId="urn:microsoft.com/office/officeart/2005/8/layout/lProcess2"/>
    <dgm:cxn modelId="{EF2159FC-0E9E-4EEB-8D91-0AC67711DB31}" type="presParOf" srcId="{7AAD92E8-CB92-4B71-896F-F26642B9F55B}" destId="{2EB44E1F-988D-4B71-B349-6EBACB3896C1}" srcOrd="0" destOrd="0" presId="urn:microsoft.com/office/officeart/2005/8/layout/lProcess2"/>
    <dgm:cxn modelId="{B0536DB0-5ECE-434B-B4D2-AA55E43E5E96}" type="presParOf" srcId="{7AAD92E8-CB92-4B71-896F-F26642B9F55B}" destId="{1911B1B9-C1B2-4E29-BC4C-7CD262C2AE61}" srcOrd="1" destOrd="0" presId="urn:microsoft.com/office/officeart/2005/8/layout/lProcess2"/>
    <dgm:cxn modelId="{B1502F97-5F40-4929-92C4-C5984A9FD6C7}" type="presParOf" srcId="{7AAD92E8-CB92-4B71-896F-F26642B9F55B}" destId="{3B2AA373-B65F-46EF-BD52-765D41548353}" srcOrd="2" destOrd="0" presId="urn:microsoft.com/office/officeart/2005/8/layout/lProcess2"/>
    <dgm:cxn modelId="{1830F1AD-4185-4E08-94E3-6DE34481470A}" type="presParOf" srcId="{3B2AA373-B65F-46EF-BD52-765D41548353}" destId="{15321F23-49EC-4F74-BDC0-D980F438F267}" srcOrd="0" destOrd="0" presId="urn:microsoft.com/office/officeart/2005/8/layout/lProcess2"/>
    <dgm:cxn modelId="{2D36872D-FE93-4ECC-B5CE-3026B2AF395F}" type="presParOf" srcId="{15321F23-49EC-4F74-BDC0-D980F438F267}" destId="{975479D3-4283-443B-8E76-297C206BB094}" srcOrd="0"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F39F1-0FA2-4816-B28B-677A061451CF}">
      <dsp:nvSpPr>
        <dsp:cNvPr id="0" name=""/>
        <dsp:cNvSpPr/>
      </dsp:nvSpPr>
      <dsp:spPr>
        <a:xfrm>
          <a:off x="0" y="0"/>
          <a:ext cx="1503014" cy="3585845"/>
        </a:xfrm>
        <a:prstGeom prst="roundRect">
          <a:avLst>
            <a:gd name="adj" fmla="val 10000"/>
          </a:avLst>
        </a:prstGeom>
        <a:solidFill>
          <a:srgbClr val="00B0F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bg1"/>
              </a:solidFill>
              <a:latin typeface="Calibri" panose="020F0502020204030204"/>
              <a:ea typeface="+mn-ea"/>
              <a:cs typeface="+mn-cs"/>
            </a:rPr>
            <a:t>ENGLISH</a:t>
          </a:r>
        </a:p>
      </dsp:txBody>
      <dsp:txXfrm>
        <a:off x="31508" y="31508"/>
        <a:ext cx="1439998" cy="1012737"/>
      </dsp:txXfrm>
    </dsp:sp>
    <dsp:sp modelId="{4454653D-7864-4A6D-94DC-353E0FC5D5E0}">
      <dsp:nvSpPr>
        <dsp:cNvPr id="0" name=""/>
        <dsp:cNvSpPr/>
      </dsp:nvSpPr>
      <dsp:spPr>
        <a:xfrm>
          <a:off x="151833" y="1076059"/>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Language</a:t>
          </a:r>
        </a:p>
      </dsp:txBody>
      <dsp:txXfrm>
        <a:off x="172466" y="1096692"/>
        <a:ext cx="1161145" cy="663208"/>
      </dsp:txXfrm>
    </dsp:sp>
    <dsp:sp modelId="{7B53F026-6826-4BE5-88FD-659EF9097316}">
      <dsp:nvSpPr>
        <dsp:cNvPr id="0" name=""/>
        <dsp:cNvSpPr/>
      </dsp:nvSpPr>
      <dsp:spPr>
        <a:xfrm>
          <a:off x="151833" y="1888915"/>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Literature</a:t>
          </a:r>
        </a:p>
      </dsp:txBody>
      <dsp:txXfrm>
        <a:off x="172466" y="1909548"/>
        <a:ext cx="1161145" cy="663208"/>
      </dsp:txXfrm>
    </dsp:sp>
    <dsp:sp modelId="{75D0A19E-00C3-40A1-8631-B3C7E6E913C4}">
      <dsp:nvSpPr>
        <dsp:cNvPr id="0" name=""/>
        <dsp:cNvSpPr/>
      </dsp:nvSpPr>
      <dsp:spPr>
        <a:xfrm>
          <a:off x="151833" y="2701771"/>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Literacy</a:t>
          </a:r>
        </a:p>
      </dsp:txBody>
      <dsp:txXfrm>
        <a:off x="172466" y="2722404"/>
        <a:ext cx="1161145" cy="663208"/>
      </dsp:txXfrm>
    </dsp:sp>
    <dsp:sp modelId="{3F270C38-16DA-484B-956B-FD583A0EF622}">
      <dsp:nvSpPr>
        <dsp:cNvPr id="0" name=""/>
        <dsp:cNvSpPr/>
      </dsp:nvSpPr>
      <dsp:spPr>
        <a:xfrm>
          <a:off x="1617272" y="0"/>
          <a:ext cx="1503014" cy="3585845"/>
        </a:xfrm>
        <a:prstGeom prst="roundRect">
          <a:avLst>
            <a:gd name="adj" fmla="val 10000"/>
          </a:avLst>
        </a:prstGeom>
        <a:solidFill>
          <a:srgbClr val="FF990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bg1"/>
              </a:solidFill>
              <a:latin typeface="Calibri" panose="020F0502020204030204"/>
              <a:ea typeface="+mn-ea"/>
              <a:cs typeface="+mn-cs"/>
            </a:rPr>
            <a:t>MATHEMATICS</a:t>
          </a:r>
        </a:p>
      </dsp:txBody>
      <dsp:txXfrm>
        <a:off x="1648780" y="31508"/>
        <a:ext cx="1439998" cy="1012737"/>
      </dsp:txXfrm>
    </dsp:sp>
    <dsp:sp modelId="{76C02ABE-D52D-4942-BE74-33A78A5A5653}">
      <dsp:nvSpPr>
        <dsp:cNvPr id="0" name=""/>
        <dsp:cNvSpPr/>
      </dsp:nvSpPr>
      <dsp:spPr>
        <a:xfrm>
          <a:off x="1767573" y="1076059"/>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Number &amp; Algebra</a:t>
          </a:r>
        </a:p>
      </dsp:txBody>
      <dsp:txXfrm>
        <a:off x="1788206" y="1096692"/>
        <a:ext cx="1161145" cy="663208"/>
      </dsp:txXfrm>
    </dsp:sp>
    <dsp:sp modelId="{C2F41A56-7A3B-40B8-8760-868163AB59EE}">
      <dsp:nvSpPr>
        <dsp:cNvPr id="0" name=""/>
        <dsp:cNvSpPr/>
      </dsp:nvSpPr>
      <dsp:spPr>
        <a:xfrm>
          <a:off x="1767573" y="1888915"/>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Measurement &amp; Geometry</a:t>
          </a:r>
        </a:p>
      </dsp:txBody>
      <dsp:txXfrm>
        <a:off x="1788206" y="1909548"/>
        <a:ext cx="1161145" cy="663208"/>
      </dsp:txXfrm>
    </dsp:sp>
    <dsp:sp modelId="{44474A29-A00F-450A-A76B-1B6EDB2F6CF6}">
      <dsp:nvSpPr>
        <dsp:cNvPr id="0" name=""/>
        <dsp:cNvSpPr/>
      </dsp:nvSpPr>
      <dsp:spPr>
        <a:xfrm>
          <a:off x="1767573" y="2701771"/>
          <a:ext cx="1202411" cy="7044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Statistics &amp; Probability</a:t>
          </a:r>
        </a:p>
      </dsp:txBody>
      <dsp:txXfrm>
        <a:off x="1788206" y="2722404"/>
        <a:ext cx="1161145" cy="663208"/>
      </dsp:txXfrm>
    </dsp:sp>
    <dsp:sp modelId="{92032977-8F56-434B-98D0-C01DE5BFC9B4}">
      <dsp:nvSpPr>
        <dsp:cNvPr id="0" name=""/>
        <dsp:cNvSpPr/>
      </dsp:nvSpPr>
      <dsp:spPr>
        <a:xfrm>
          <a:off x="3233012" y="0"/>
          <a:ext cx="1503014" cy="3585845"/>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bg1"/>
              </a:solidFill>
              <a:latin typeface="Calibri" panose="020F0502020204030204"/>
              <a:ea typeface="+mn-ea"/>
              <a:cs typeface="+mn-cs"/>
            </a:rPr>
            <a:t>SCIENCE</a:t>
          </a:r>
        </a:p>
      </dsp:txBody>
      <dsp:txXfrm>
        <a:off x="3264520" y="31508"/>
        <a:ext cx="1439998" cy="1012737"/>
      </dsp:txXfrm>
    </dsp:sp>
    <dsp:sp modelId="{1160607E-D668-4727-83F0-92EFD0E11BDD}">
      <dsp:nvSpPr>
        <dsp:cNvPr id="0" name=""/>
        <dsp:cNvSpPr/>
      </dsp:nvSpPr>
      <dsp:spPr>
        <a:xfrm>
          <a:off x="3383313" y="1076111"/>
          <a:ext cx="1202411" cy="14397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Science Understanding</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-Biological Sciences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-Chemical Sciences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-Earth &amp; Space Sciences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-Physical Sciences</a:t>
          </a:r>
        </a:p>
      </dsp:txBody>
      <dsp:txXfrm>
        <a:off x="3418530" y="1111328"/>
        <a:ext cx="1131977" cy="1369316"/>
      </dsp:txXfrm>
    </dsp:sp>
    <dsp:sp modelId="{987FE661-0E57-415E-9336-9986FC16F86A}">
      <dsp:nvSpPr>
        <dsp:cNvPr id="0" name=""/>
        <dsp:cNvSpPr/>
      </dsp:nvSpPr>
      <dsp:spPr>
        <a:xfrm>
          <a:off x="3383313" y="2575217"/>
          <a:ext cx="1202411" cy="38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Science as a Human Endeavour</a:t>
          </a:r>
        </a:p>
      </dsp:txBody>
      <dsp:txXfrm>
        <a:off x="3394613" y="2586517"/>
        <a:ext cx="1179811" cy="363211"/>
      </dsp:txXfrm>
    </dsp:sp>
    <dsp:sp modelId="{E86DD42F-BC82-4448-BB0E-2F7601901734}">
      <dsp:nvSpPr>
        <dsp:cNvPr id="0" name=""/>
        <dsp:cNvSpPr/>
      </dsp:nvSpPr>
      <dsp:spPr>
        <a:xfrm>
          <a:off x="3383313" y="3020383"/>
          <a:ext cx="1202411" cy="38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Science Enquiry Skills</a:t>
          </a:r>
        </a:p>
      </dsp:txBody>
      <dsp:txXfrm>
        <a:off x="3394613" y="3031683"/>
        <a:ext cx="1179811" cy="363211"/>
      </dsp:txXfrm>
    </dsp:sp>
    <dsp:sp modelId="{F6BE0372-4C28-471B-8CEE-F72A6647CCBF}">
      <dsp:nvSpPr>
        <dsp:cNvPr id="0" name=""/>
        <dsp:cNvSpPr/>
      </dsp:nvSpPr>
      <dsp:spPr>
        <a:xfrm>
          <a:off x="4848752" y="0"/>
          <a:ext cx="1503014" cy="3585845"/>
        </a:xfrm>
        <a:prstGeom prst="roundRect">
          <a:avLst>
            <a:gd name="adj" fmla="val 10000"/>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 lastClr="FFFFFF"/>
              </a:solidFill>
              <a:latin typeface="Calibri" panose="020F0502020204030204"/>
              <a:ea typeface="+mn-ea"/>
              <a:cs typeface="+mn-cs"/>
            </a:rPr>
            <a:t>HUMANITIES &amp; SOCIAL SCIENCES</a:t>
          </a:r>
        </a:p>
      </dsp:txBody>
      <dsp:txXfrm>
        <a:off x="4848752" y="0"/>
        <a:ext cx="1503014" cy="1075753"/>
      </dsp:txXfrm>
    </dsp:sp>
    <dsp:sp modelId="{2D53FC39-D527-4528-8067-D14A25992E84}">
      <dsp:nvSpPr>
        <dsp:cNvPr id="0" name=""/>
        <dsp:cNvSpPr/>
      </dsp:nvSpPr>
      <dsp:spPr>
        <a:xfrm>
          <a:off x="4999054" y="1075841"/>
          <a:ext cx="1202411" cy="5223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Geography</a:t>
          </a:r>
        </a:p>
      </dsp:txBody>
      <dsp:txXfrm>
        <a:off x="5014354" y="1091141"/>
        <a:ext cx="1171811" cy="491781"/>
      </dsp:txXfrm>
    </dsp:sp>
    <dsp:sp modelId="{160CACF5-A60A-4B1B-B9B4-64FC091A3575}">
      <dsp:nvSpPr>
        <dsp:cNvPr id="0" name=""/>
        <dsp:cNvSpPr/>
      </dsp:nvSpPr>
      <dsp:spPr>
        <a:xfrm>
          <a:off x="4999054" y="1678588"/>
          <a:ext cx="1202411" cy="5223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History</a:t>
          </a:r>
        </a:p>
      </dsp:txBody>
      <dsp:txXfrm>
        <a:off x="5014354" y="1693888"/>
        <a:ext cx="1171811" cy="491781"/>
      </dsp:txXfrm>
    </dsp:sp>
    <dsp:sp modelId="{A7CD34DD-2513-458D-B864-086BA4D36518}">
      <dsp:nvSpPr>
        <dsp:cNvPr id="0" name=""/>
        <dsp:cNvSpPr/>
      </dsp:nvSpPr>
      <dsp:spPr>
        <a:xfrm>
          <a:off x="4999054" y="2281336"/>
          <a:ext cx="1202411" cy="5223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Economics &amp; Business</a:t>
          </a:r>
        </a:p>
      </dsp:txBody>
      <dsp:txXfrm>
        <a:off x="5014354" y="2296636"/>
        <a:ext cx="1171811" cy="491781"/>
      </dsp:txXfrm>
    </dsp:sp>
    <dsp:sp modelId="{D460EC03-DF11-4800-81B6-63C51A4BC4D8}">
      <dsp:nvSpPr>
        <dsp:cNvPr id="0" name=""/>
        <dsp:cNvSpPr/>
      </dsp:nvSpPr>
      <dsp:spPr>
        <a:xfrm>
          <a:off x="4999054" y="2884083"/>
          <a:ext cx="1202411" cy="5223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Civics &amp; Citizenship</a:t>
          </a:r>
        </a:p>
      </dsp:txBody>
      <dsp:txXfrm>
        <a:off x="5014354" y="2899383"/>
        <a:ext cx="1171811" cy="4917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270C38-16DA-484B-956B-FD583A0EF622}">
      <dsp:nvSpPr>
        <dsp:cNvPr id="0" name=""/>
        <dsp:cNvSpPr/>
      </dsp:nvSpPr>
      <dsp:spPr>
        <a:xfrm>
          <a:off x="1531" y="0"/>
          <a:ext cx="1502985" cy="3514725"/>
        </a:xfrm>
        <a:prstGeom prst="roundRect">
          <a:avLst>
            <a:gd name="adj" fmla="val 10000"/>
          </a:avLst>
        </a:prstGeom>
        <a:solidFill>
          <a:srgbClr val="9900FF"/>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 lastClr="FFFFFF"/>
              </a:solidFill>
              <a:latin typeface="Calibri" panose="020F0502020204030204"/>
              <a:ea typeface="+mn-ea"/>
              <a:cs typeface="+mn-cs"/>
            </a:rPr>
            <a:t>THE ARTS</a:t>
          </a:r>
        </a:p>
      </dsp:txBody>
      <dsp:txXfrm>
        <a:off x="32414" y="30883"/>
        <a:ext cx="1441219" cy="992651"/>
      </dsp:txXfrm>
    </dsp:sp>
    <dsp:sp modelId="{76C02ABE-D52D-4942-BE74-33A78A5A5653}">
      <dsp:nvSpPr>
        <dsp:cNvPr id="0" name=""/>
        <dsp:cNvSpPr/>
      </dsp:nvSpPr>
      <dsp:spPr>
        <a:xfrm>
          <a:off x="151830" y="1055082"/>
          <a:ext cx="1202388" cy="4066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Visual Arts</a:t>
          </a:r>
        </a:p>
      </dsp:txBody>
      <dsp:txXfrm>
        <a:off x="163739" y="1066991"/>
        <a:ext cx="1178570" cy="382786"/>
      </dsp:txXfrm>
    </dsp:sp>
    <dsp:sp modelId="{C2F41A56-7A3B-40B8-8760-868163AB59EE}">
      <dsp:nvSpPr>
        <dsp:cNvPr id="0" name=""/>
        <dsp:cNvSpPr/>
      </dsp:nvSpPr>
      <dsp:spPr>
        <a:xfrm>
          <a:off x="151830" y="1507179"/>
          <a:ext cx="1202388" cy="4066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Dance</a:t>
          </a:r>
        </a:p>
      </dsp:txBody>
      <dsp:txXfrm>
        <a:off x="163739" y="1519088"/>
        <a:ext cx="1178570" cy="382786"/>
      </dsp:txXfrm>
    </dsp:sp>
    <dsp:sp modelId="{44474A29-A00F-450A-A76B-1B6EDB2F6CF6}">
      <dsp:nvSpPr>
        <dsp:cNvPr id="0" name=""/>
        <dsp:cNvSpPr/>
      </dsp:nvSpPr>
      <dsp:spPr>
        <a:xfrm>
          <a:off x="151830" y="1993400"/>
          <a:ext cx="1202388" cy="4066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Drama</a:t>
          </a:r>
        </a:p>
      </dsp:txBody>
      <dsp:txXfrm>
        <a:off x="163739" y="2005309"/>
        <a:ext cx="1178570" cy="382786"/>
      </dsp:txXfrm>
    </dsp:sp>
    <dsp:sp modelId="{70AF219B-7F83-401F-9541-64072BFF16E7}">
      <dsp:nvSpPr>
        <dsp:cNvPr id="0" name=""/>
        <dsp:cNvSpPr/>
      </dsp:nvSpPr>
      <dsp:spPr>
        <a:xfrm>
          <a:off x="151830" y="2462559"/>
          <a:ext cx="1202388" cy="4066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Music</a:t>
          </a:r>
        </a:p>
      </dsp:txBody>
      <dsp:txXfrm>
        <a:off x="163739" y="2474468"/>
        <a:ext cx="1178570" cy="382786"/>
      </dsp:txXfrm>
    </dsp:sp>
    <dsp:sp modelId="{E13ADF39-8B73-44EB-B3B0-9CD0A11CC7EA}">
      <dsp:nvSpPr>
        <dsp:cNvPr id="0" name=""/>
        <dsp:cNvSpPr/>
      </dsp:nvSpPr>
      <dsp:spPr>
        <a:xfrm>
          <a:off x="151830" y="2931719"/>
          <a:ext cx="1202388" cy="4066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Media Arts</a:t>
          </a:r>
        </a:p>
      </dsp:txBody>
      <dsp:txXfrm>
        <a:off x="163739" y="2943628"/>
        <a:ext cx="1178570" cy="382786"/>
      </dsp:txXfrm>
    </dsp:sp>
    <dsp:sp modelId="{92032977-8F56-434B-98D0-C01DE5BFC9B4}">
      <dsp:nvSpPr>
        <dsp:cNvPr id="0" name=""/>
        <dsp:cNvSpPr/>
      </dsp:nvSpPr>
      <dsp:spPr>
        <a:xfrm>
          <a:off x="1617240" y="0"/>
          <a:ext cx="1502985" cy="3514725"/>
        </a:xfrm>
        <a:prstGeom prst="roundRect">
          <a:avLst>
            <a:gd name="adj" fmla="val 10000"/>
          </a:avLst>
        </a:prstGeom>
        <a:solidFill>
          <a:srgbClr val="0070C0"/>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 lastClr="FFFFFF"/>
              </a:solidFill>
              <a:latin typeface="Calibri" panose="020F0502020204030204"/>
              <a:ea typeface="+mn-ea"/>
              <a:cs typeface="+mn-cs"/>
            </a:rPr>
            <a:t>TECHNOLOGIES</a:t>
          </a:r>
        </a:p>
      </dsp:txBody>
      <dsp:txXfrm>
        <a:off x="1648123" y="30883"/>
        <a:ext cx="1441219" cy="992651"/>
      </dsp:txXfrm>
    </dsp:sp>
    <dsp:sp modelId="{1160607E-D668-4727-83F0-92EFD0E11BDD}">
      <dsp:nvSpPr>
        <dsp:cNvPr id="0" name=""/>
        <dsp:cNvSpPr/>
      </dsp:nvSpPr>
      <dsp:spPr>
        <a:xfrm>
          <a:off x="1698173" y="1054712"/>
          <a:ext cx="1341119" cy="8706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Digital Technologies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-Technologies &amp; Society</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-Technologies Contexts</a:t>
          </a:r>
        </a:p>
      </dsp:txBody>
      <dsp:txXfrm>
        <a:off x="1723674" y="1080213"/>
        <a:ext cx="1290117" cy="819650"/>
      </dsp:txXfrm>
    </dsp:sp>
    <dsp:sp modelId="{F073A671-8FAC-42D0-85FB-33A24BB8574A}">
      <dsp:nvSpPr>
        <dsp:cNvPr id="0" name=""/>
        <dsp:cNvSpPr/>
      </dsp:nvSpPr>
      <dsp:spPr>
        <a:xfrm>
          <a:off x="1698173" y="2008341"/>
          <a:ext cx="1341119" cy="13303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Design &amp; Technologies  </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-Engineering principals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-Food &amp; Fibre Productions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-Food Specialisations</a:t>
          </a:r>
        </a:p>
        <a:p>
          <a:pPr marL="0" lvl="0" indent="0" algn="ctr" defTabSz="53340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-Materials &amp; Technologies</a:t>
          </a:r>
        </a:p>
      </dsp:txBody>
      <dsp:txXfrm>
        <a:off x="1737138" y="2047306"/>
        <a:ext cx="1263189" cy="1252421"/>
      </dsp:txXfrm>
    </dsp:sp>
    <dsp:sp modelId="{F817BE9E-9E88-41AE-9549-570367A9244D}">
      <dsp:nvSpPr>
        <dsp:cNvPr id="0" name=""/>
        <dsp:cNvSpPr/>
      </dsp:nvSpPr>
      <dsp:spPr>
        <a:xfrm>
          <a:off x="3232949" y="0"/>
          <a:ext cx="1502985" cy="3514725"/>
        </a:xfrm>
        <a:prstGeom prst="roundRect">
          <a:avLst>
            <a:gd name="adj" fmla="val 10000"/>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 lastClr="FFFFFF"/>
              </a:solidFill>
              <a:latin typeface="Calibri" panose="020F0502020204030204"/>
              <a:ea typeface="+mn-ea"/>
              <a:cs typeface="+mn-cs"/>
            </a:rPr>
            <a:t>HEALTH &amp; PHYSICAL EDUCATION</a:t>
          </a:r>
        </a:p>
      </dsp:txBody>
      <dsp:txXfrm>
        <a:off x="3232949" y="0"/>
        <a:ext cx="1502985" cy="1054417"/>
      </dsp:txXfrm>
    </dsp:sp>
    <dsp:sp modelId="{A07E0F9E-DD4B-4EE6-8C29-E181E6D3CCCF}">
      <dsp:nvSpPr>
        <dsp:cNvPr id="0" name=""/>
        <dsp:cNvSpPr/>
      </dsp:nvSpPr>
      <dsp:spPr>
        <a:xfrm>
          <a:off x="3383247" y="1055447"/>
          <a:ext cx="1202388" cy="105973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Personal, Social &amp; Community</a:t>
          </a:r>
        </a:p>
      </dsp:txBody>
      <dsp:txXfrm>
        <a:off x="3414286" y="1086486"/>
        <a:ext cx="1140310" cy="997659"/>
      </dsp:txXfrm>
    </dsp:sp>
    <dsp:sp modelId="{C8E99917-7771-4799-9287-AA4AA3E609F6}">
      <dsp:nvSpPr>
        <dsp:cNvPr id="0" name=""/>
        <dsp:cNvSpPr/>
      </dsp:nvSpPr>
      <dsp:spPr>
        <a:xfrm>
          <a:off x="3383247" y="2278221"/>
          <a:ext cx="1202388" cy="105973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Movement &amp; Physical Activity</a:t>
          </a:r>
        </a:p>
      </dsp:txBody>
      <dsp:txXfrm>
        <a:off x="3414286" y="2309260"/>
        <a:ext cx="1140310" cy="997659"/>
      </dsp:txXfrm>
    </dsp:sp>
    <dsp:sp modelId="{2EB44E1F-988D-4B71-B349-6EBACB3896C1}">
      <dsp:nvSpPr>
        <dsp:cNvPr id="0" name=""/>
        <dsp:cNvSpPr/>
      </dsp:nvSpPr>
      <dsp:spPr>
        <a:xfrm>
          <a:off x="4850189" y="0"/>
          <a:ext cx="1502985" cy="3514725"/>
        </a:xfrm>
        <a:prstGeom prst="roundRect">
          <a:avLst>
            <a:gd name="adj" fmla="val 10000"/>
          </a:avLst>
        </a:prstGeom>
        <a:solidFill>
          <a:srgbClr val="CC00FF"/>
        </a:solidFill>
        <a:ln w="12700" cap="flat" cmpd="sng" algn="ctr">
          <a:solidFill>
            <a:sysClr val="window" lastClr="FFFFFF">
              <a:hueOff val="0"/>
              <a:satOff val="0"/>
              <a:lumOff val="0"/>
              <a:alphaOff val="0"/>
            </a:sysClr>
          </a:solidFill>
          <a:prstDash val="solid"/>
          <a:miter lim="800000"/>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 lastClr="FFFFFF"/>
              </a:solidFill>
              <a:latin typeface="Calibri" panose="020F0502020204030204"/>
              <a:ea typeface="+mn-ea"/>
              <a:cs typeface="+mn-cs"/>
            </a:rPr>
            <a:t>LANGUAGES</a:t>
          </a:r>
        </a:p>
      </dsp:txBody>
      <dsp:txXfrm>
        <a:off x="4850189" y="0"/>
        <a:ext cx="1502985" cy="1054417"/>
      </dsp:txXfrm>
    </dsp:sp>
    <dsp:sp modelId="{975479D3-4283-443B-8E76-297C206BB094}">
      <dsp:nvSpPr>
        <dsp:cNvPr id="0" name=""/>
        <dsp:cNvSpPr/>
      </dsp:nvSpPr>
      <dsp:spPr>
        <a:xfrm>
          <a:off x="4998956" y="1054417"/>
          <a:ext cx="1202388" cy="22845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Auslan</a:t>
          </a:r>
        </a:p>
      </dsp:txBody>
      <dsp:txXfrm>
        <a:off x="5034173" y="1089634"/>
        <a:ext cx="1131954" cy="221413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05867"/>
      </a:dk2>
      <a:lt2>
        <a:srgbClr val="FFFFFF"/>
      </a:lt2>
      <a:accent1>
        <a:srgbClr val="007272"/>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9B47533BBDE74F9C94F21F561CF12E" ma:contentTypeVersion="12" ma:contentTypeDescription="Create a new document." ma:contentTypeScope="" ma:versionID="c609d3ebaa639d7b6f983249a806683e">
  <xsd:schema xmlns:xsd="http://www.w3.org/2001/XMLSchema" xmlns:xs="http://www.w3.org/2001/XMLSchema" xmlns:p="http://schemas.microsoft.com/office/2006/metadata/properties" xmlns:ns3="7cf0bf5e-152d-48b2-a808-5f2fb112a741" xmlns:ns4="ba2a6fd2-042f-462b-a869-88ed804f02e1" targetNamespace="http://schemas.microsoft.com/office/2006/metadata/properties" ma:root="true" ma:fieldsID="e79fd9f3990fe641da3973955ce35753" ns3:_="" ns4:_="">
    <xsd:import namespace="7cf0bf5e-152d-48b2-a808-5f2fb112a741"/>
    <xsd:import namespace="ba2a6fd2-042f-462b-a869-88ed804f02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0bf5e-152d-48b2-a808-5f2fb112a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2a6fd2-042f-462b-a869-88ed804f02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C64437-4B3F-44E7-B95C-B0A755354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0bf5e-152d-48b2-a808-5f2fb112a741"/>
    <ds:schemaRef ds:uri="ba2a6fd2-042f-462b-a869-88ed804f0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0DA0A3-3248-4F17-B287-B73BBC3FA300}">
  <ds:schemaRefs>
    <ds:schemaRef ds:uri="http://schemas.microsoft.com/office/2006/documentManagement/types"/>
    <ds:schemaRef ds:uri="http://purl.org/dc/terms/"/>
    <ds:schemaRef ds:uri="http://schemas.openxmlformats.org/package/2006/metadata/core-properties"/>
    <ds:schemaRef ds:uri="ba2a6fd2-042f-462b-a869-88ed804f02e1"/>
    <ds:schemaRef ds:uri="http://purl.org/dc/dcmitype/"/>
    <ds:schemaRef ds:uri="http://schemas.microsoft.com/office/infopath/2007/PartnerControls"/>
    <ds:schemaRef ds:uri="http://purl.org/dc/elements/1.1/"/>
    <ds:schemaRef ds:uri="http://schemas.microsoft.com/office/2006/metadata/properties"/>
    <ds:schemaRef ds:uri="7cf0bf5e-152d-48b2-a808-5f2fb112a741"/>
    <ds:schemaRef ds:uri="http://www.w3.org/XML/1998/namespace"/>
  </ds:schemaRefs>
</ds:datastoreItem>
</file>

<file path=customXml/itemProps3.xml><?xml version="1.0" encoding="utf-8"?>
<ds:datastoreItem xmlns:ds="http://schemas.openxmlformats.org/officeDocument/2006/customXml" ds:itemID="{00A17611-E915-41BE-A075-E199AC9EE3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40</Pages>
  <Words>12757</Words>
  <Characters>72719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85306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BEAN Petrina [Dalwallinu District High Sch]</dc:creator>
  <cp:keywords/>
  <dc:description/>
  <cp:lastModifiedBy>WELBON Jade [Dalwallinu District High Sch]</cp:lastModifiedBy>
  <cp:revision>10</cp:revision>
  <cp:lastPrinted>2023-03-31T04:48:00Z</cp:lastPrinted>
  <dcterms:created xsi:type="dcterms:W3CDTF">2022-10-21T07:09:00Z</dcterms:created>
  <dcterms:modified xsi:type="dcterms:W3CDTF">2023-03-31T06:17:00Z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0x010100379B47533BBDE74F9C94F21F561CF12E</vt:lpwstr>
  </property>
</Properties>
</file>